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DD3A7D" w:rsidRDefault="0001218D" w:rsidP="0001218D">
      <w:pPr>
        <w:overflowPunct w:val="0"/>
        <w:adjustRightInd w:val="0"/>
        <w:jc w:val="center"/>
        <w:rPr>
          <w:rFonts w:asciiTheme="minorEastAsia" w:hAnsiTheme="minorEastAsia" w:cs="Times New Roman"/>
          <w:b/>
          <w:spacing w:val="20"/>
          <w:kern w:val="0"/>
          <w:szCs w:val="24"/>
        </w:rPr>
      </w:pPr>
      <w:bookmarkStart w:id="0" w:name="OLE_LINK5"/>
      <w:bookmarkStart w:id="1" w:name="OLE_LINK1"/>
      <w:bookmarkStart w:id="2" w:name="_GoBack"/>
      <w:r w:rsidRPr="00DD3A7D">
        <w:rPr>
          <w:rFonts w:asciiTheme="minorEastAsia" w:hAnsiTheme="minorEastAsia" w:cs="Times New Roman"/>
          <w:b/>
          <w:spacing w:val="20"/>
          <w:kern w:val="0"/>
          <w:szCs w:val="24"/>
        </w:rPr>
        <w:t>中西區區議會</w:t>
      </w:r>
    </w:p>
    <w:p w:rsidR="0001218D" w:rsidRPr="00DD3A7D" w:rsidRDefault="0001218D" w:rsidP="0001218D">
      <w:pPr>
        <w:overflowPunct w:val="0"/>
        <w:adjustRightInd w:val="0"/>
        <w:jc w:val="center"/>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二零一八至一九年度</w:t>
      </w:r>
    </w:p>
    <w:p w:rsidR="0001218D" w:rsidRPr="00DD3A7D" w:rsidRDefault="0001218D" w:rsidP="0001218D">
      <w:pPr>
        <w:overflowPunct w:val="0"/>
        <w:adjustRightInd w:val="0"/>
        <w:jc w:val="center"/>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交通及運輸委員會</w:t>
      </w:r>
    </w:p>
    <w:p w:rsidR="0001218D" w:rsidRPr="00DD3A7D" w:rsidRDefault="0001218D" w:rsidP="0001218D">
      <w:pPr>
        <w:overflowPunct w:val="0"/>
        <w:adjustRightInd w:val="0"/>
        <w:jc w:val="center"/>
        <w:rPr>
          <w:rFonts w:asciiTheme="minorEastAsia" w:hAnsiTheme="minorEastAsia" w:cs="Times New Roman"/>
          <w:b/>
          <w:spacing w:val="20"/>
          <w:kern w:val="0"/>
          <w:szCs w:val="24"/>
          <w:u w:val="single"/>
        </w:rPr>
      </w:pPr>
      <w:r w:rsidRPr="00DD3A7D">
        <w:rPr>
          <w:rFonts w:asciiTheme="minorEastAsia" w:hAnsiTheme="minorEastAsia" w:cs="Times New Roman"/>
          <w:b/>
          <w:spacing w:val="20"/>
          <w:kern w:val="0"/>
          <w:szCs w:val="24"/>
          <w:u w:val="single"/>
        </w:rPr>
        <w:t>第</w:t>
      </w:r>
      <w:r w:rsidR="00A774BF">
        <w:rPr>
          <w:rFonts w:asciiTheme="minorEastAsia" w:hAnsiTheme="minorEastAsia" w:cs="Times New Roman" w:hint="eastAsia"/>
          <w:b/>
          <w:spacing w:val="20"/>
          <w:kern w:val="0"/>
          <w:szCs w:val="24"/>
          <w:u w:val="single"/>
        </w:rPr>
        <w:t>九</w:t>
      </w:r>
      <w:r w:rsidRPr="00DD3A7D">
        <w:rPr>
          <w:rFonts w:asciiTheme="minorEastAsia" w:hAnsiTheme="minorEastAsia" w:cs="Times New Roman"/>
          <w:b/>
          <w:spacing w:val="20"/>
          <w:kern w:val="0"/>
          <w:szCs w:val="24"/>
          <w:u w:val="single"/>
        </w:rPr>
        <w:t>次會議紀錄</w:t>
      </w:r>
      <w:bookmarkEnd w:id="1"/>
      <w:bookmarkEnd w:id="2"/>
    </w:p>
    <w:bookmarkEnd w:id="0"/>
    <w:p w:rsidR="0001218D" w:rsidRPr="00DD3A7D" w:rsidRDefault="0001218D" w:rsidP="0001218D">
      <w:pPr>
        <w:tabs>
          <w:tab w:val="left" w:pos="1080"/>
        </w:tabs>
        <w:overflowPunct w:val="0"/>
        <w:adjustRightInd w:val="0"/>
        <w:spacing w:before="240" w:after="18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日　期：</w:t>
      </w:r>
      <w:r w:rsidRPr="00DD3A7D">
        <w:rPr>
          <w:rFonts w:asciiTheme="minorEastAsia" w:hAnsiTheme="minorEastAsia" w:cs="Times New Roman"/>
          <w:spacing w:val="20"/>
          <w:kern w:val="0"/>
          <w:szCs w:val="24"/>
        </w:rPr>
        <w:t>二零一</w:t>
      </w:r>
      <w:r w:rsidR="00D63363">
        <w:rPr>
          <w:rFonts w:asciiTheme="minorEastAsia" w:hAnsiTheme="minorEastAsia" w:cs="Times New Roman" w:hint="eastAsia"/>
          <w:spacing w:val="20"/>
          <w:kern w:val="0"/>
          <w:szCs w:val="24"/>
        </w:rPr>
        <w:t>九</w:t>
      </w:r>
      <w:r w:rsidRPr="00DD3A7D">
        <w:rPr>
          <w:rFonts w:asciiTheme="minorEastAsia" w:hAnsiTheme="minorEastAsia" w:cs="Times New Roman"/>
          <w:spacing w:val="20"/>
          <w:kern w:val="0"/>
          <w:szCs w:val="24"/>
        </w:rPr>
        <w:t>年</w:t>
      </w:r>
      <w:r w:rsidR="00A774BF">
        <w:rPr>
          <w:rFonts w:asciiTheme="minorEastAsia" w:hAnsiTheme="minorEastAsia" w:cs="Times New Roman" w:hint="eastAsia"/>
          <w:spacing w:val="20"/>
          <w:kern w:val="0"/>
          <w:szCs w:val="24"/>
        </w:rPr>
        <w:t>七</w:t>
      </w:r>
      <w:r w:rsidRPr="00DD3A7D">
        <w:rPr>
          <w:rFonts w:asciiTheme="minorEastAsia" w:hAnsiTheme="minorEastAsia" w:cs="Times New Roman"/>
          <w:spacing w:val="20"/>
          <w:kern w:val="0"/>
          <w:szCs w:val="24"/>
        </w:rPr>
        <w:t>月</w:t>
      </w:r>
      <w:r w:rsidR="00A774BF">
        <w:rPr>
          <w:rFonts w:asciiTheme="minorEastAsia" w:hAnsiTheme="minorEastAsia" w:cs="Times New Roman" w:hint="eastAsia"/>
          <w:spacing w:val="20"/>
          <w:kern w:val="0"/>
          <w:szCs w:val="24"/>
        </w:rPr>
        <w:t>十八</w:t>
      </w:r>
      <w:r w:rsidRPr="00DD3A7D">
        <w:rPr>
          <w:rFonts w:asciiTheme="minorEastAsia" w:hAnsiTheme="minorEastAsia" w:cs="Times New Roman"/>
          <w:spacing w:val="20"/>
          <w:kern w:val="0"/>
          <w:szCs w:val="24"/>
        </w:rPr>
        <w:t>日(星期四)</w:t>
      </w:r>
    </w:p>
    <w:p w:rsidR="0001218D" w:rsidRPr="00DD3A7D" w:rsidRDefault="0001218D" w:rsidP="0001218D">
      <w:pPr>
        <w:overflowPunct w:val="0"/>
        <w:adjustRightInd w:val="0"/>
        <w:spacing w:after="18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時　間：</w:t>
      </w:r>
      <w:r w:rsidRPr="00DD3A7D">
        <w:rPr>
          <w:rFonts w:asciiTheme="minorEastAsia" w:hAnsiTheme="minorEastAsia" w:cs="Times New Roman"/>
          <w:spacing w:val="20"/>
          <w:kern w:val="0"/>
          <w:szCs w:val="24"/>
        </w:rPr>
        <w:t>下午二時三十分</w:t>
      </w:r>
    </w:p>
    <w:p w:rsidR="0001218D" w:rsidRPr="00DD3A7D" w:rsidRDefault="0001218D" w:rsidP="0001218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地　點：</w:t>
      </w:r>
      <w:r w:rsidRPr="00DD3A7D">
        <w:rPr>
          <w:rFonts w:asciiTheme="minorEastAsia" w:hAnsiTheme="minorEastAsia" w:cs="Times New Roman"/>
          <w:spacing w:val="20"/>
          <w:kern w:val="0"/>
          <w:szCs w:val="24"/>
        </w:rPr>
        <w:t>香港中環統一碼頭道38號</w:t>
      </w:r>
    </w:p>
    <w:p w:rsidR="0001218D" w:rsidRPr="00DD3A7D" w:rsidRDefault="0001218D" w:rsidP="0001218D">
      <w:pPr>
        <w:overflowPunct w:val="0"/>
        <w:adjustRightInd w:val="0"/>
        <w:ind w:left="964" w:firstLine="17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海港政府大樓14</w:t>
      </w:r>
      <w:proofErr w:type="gramStart"/>
      <w:r w:rsidRPr="00DD3A7D">
        <w:rPr>
          <w:rFonts w:asciiTheme="minorEastAsia" w:hAnsiTheme="minorEastAsia" w:cs="Times New Roman"/>
          <w:spacing w:val="20"/>
          <w:kern w:val="0"/>
          <w:szCs w:val="24"/>
        </w:rPr>
        <w:t>樓區議會</w:t>
      </w:r>
      <w:proofErr w:type="gramEnd"/>
      <w:r w:rsidRPr="00DD3A7D">
        <w:rPr>
          <w:rFonts w:asciiTheme="minorEastAsia" w:hAnsiTheme="minorEastAsia" w:cs="Times New Roman"/>
          <w:spacing w:val="20"/>
          <w:kern w:val="0"/>
          <w:szCs w:val="24"/>
        </w:rPr>
        <w:t>會議室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DD3A7D" w:rsidTr="000466DC">
        <w:tc>
          <w:tcPr>
            <w:tcW w:w="1438" w:type="dxa"/>
          </w:tcPr>
          <w:p w:rsidR="0001218D" w:rsidRPr="00DD3A7D" w:rsidRDefault="0001218D" w:rsidP="000466DC">
            <w:pPr>
              <w:overflowPunct w:val="0"/>
              <w:adjustRightInd w:val="0"/>
              <w:ind w:right="-1414"/>
              <w:rPr>
                <w:rFonts w:asciiTheme="minorEastAsia" w:eastAsiaTheme="minorEastAsia" w:hAnsiTheme="minorEastAsia"/>
                <w:b/>
                <w:spacing w:val="20"/>
                <w:sz w:val="24"/>
                <w:szCs w:val="24"/>
              </w:rPr>
            </w:pPr>
          </w:p>
          <w:p w:rsidR="0001218D" w:rsidRPr="00DD3A7D" w:rsidRDefault="0001218D" w:rsidP="000466DC">
            <w:pPr>
              <w:overflowPunct w:val="0"/>
              <w:adjustRightInd w:val="0"/>
              <w:ind w:right="-1414"/>
              <w:rPr>
                <w:rFonts w:asciiTheme="minorEastAsia" w:eastAsiaTheme="minorEastAsia" w:hAnsiTheme="minorEastAsia"/>
                <w:spacing w:val="20"/>
                <w:sz w:val="24"/>
                <w:szCs w:val="24"/>
                <w:u w:val="single"/>
              </w:rPr>
            </w:pPr>
            <w:r w:rsidRPr="00DD3A7D">
              <w:rPr>
                <w:rFonts w:asciiTheme="minorEastAsia" w:eastAsiaTheme="minorEastAsia" w:hAnsiTheme="minorEastAsia"/>
                <w:b/>
                <w:spacing w:val="20"/>
                <w:sz w:val="24"/>
                <w:szCs w:val="24"/>
              </w:rPr>
              <w:t>出席者：</w:t>
            </w: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u w:val="single"/>
              </w:rPr>
            </w:pPr>
          </w:p>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u w:val="single"/>
              </w:rPr>
              <w:t>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p>
        </w:tc>
        <w:tc>
          <w:tcPr>
            <w:tcW w:w="3666"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陳財喜議員, MH</w:t>
            </w:r>
            <w:r w:rsidR="000466DC" w:rsidRPr="00DD3A7D">
              <w:rPr>
                <w:rFonts w:asciiTheme="minorEastAsia" w:eastAsiaTheme="minorEastAsia" w:hAnsiTheme="minorEastAsia"/>
                <w:spacing w:val="20"/>
                <w:sz w:val="24"/>
                <w:szCs w:val="24"/>
              </w:rPr>
              <w:t>,JP</w:t>
            </w:r>
            <w:r w:rsidRPr="00DD3A7D">
              <w:rPr>
                <w:rFonts w:asciiTheme="minorEastAsia" w:eastAsiaTheme="minorEastAsia" w:hAnsiTheme="minorEastAsia"/>
                <w:spacing w:val="20"/>
                <w:sz w:val="24"/>
                <w:szCs w:val="24"/>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jc w:val="both"/>
              <w:rPr>
                <w:rFonts w:asciiTheme="minorEastAsia" w:eastAsiaTheme="minorEastAsia" w:hAnsiTheme="minorEastAsia"/>
                <w:spacing w:val="20"/>
                <w:sz w:val="24"/>
                <w:szCs w:val="24"/>
                <w:u w:val="single"/>
              </w:rPr>
            </w:pPr>
          </w:p>
        </w:tc>
        <w:tc>
          <w:tcPr>
            <w:tcW w:w="3666" w:type="dxa"/>
          </w:tcPr>
          <w:p w:rsidR="0001218D" w:rsidRPr="00DD3A7D" w:rsidRDefault="0001218D" w:rsidP="000466DC">
            <w:pPr>
              <w:overflowPunct w:val="0"/>
              <w:adjustRightInd w:val="0"/>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副主席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盧懿杏議員</w:t>
            </w:r>
            <w:r w:rsidR="0035485F">
              <w:rPr>
                <w:rFonts w:asciiTheme="minorEastAsia" w:eastAsiaTheme="minorEastAsia" w:hAnsiTheme="minorEastAsia"/>
                <w:spacing w:val="20"/>
                <w:sz w:val="24"/>
                <w:szCs w:val="24"/>
              </w:rPr>
              <w:t>, MH</w:t>
            </w:r>
            <w:r w:rsidR="001F13BA" w:rsidRPr="00DD3A7D">
              <w:rPr>
                <w:rFonts w:asciiTheme="minorEastAsia" w:eastAsiaTheme="minorEastAsia" w:hAnsiTheme="minorEastAsia"/>
                <w:spacing w:val="20"/>
                <w:sz w:val="24"/>
                <w:szCs w:val="24"/>
              </w:rPr>
              <w:t>*</w:t>
            </w:r>
          </w:p>
        </w:tc>
        <w:tc>
          <w:tcPr>
            <w:tcW w:w="3935" w:type="dxa"/>
          </w:tcPr>
          <w:p w:rsidR="0001218D" w:rsidRPr="00DD3A7D" w:rsidRDefault="0001218D" w:rsidP="001F13BA">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p>
        </w:tc>
        <w:tc>
          <w:tcPr>
            <w:tcW w:w="3666"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委員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陳捷貴議員, BBS, JP</w:t>
            </w:r>
          </w:p>
        </w:tc>
        <w:tc>
          <w:tcPr>
            <w:tcW w:w="3935" w:type="dxa"/>
          </w:tcPr>
          <w:p w:rsidR="0001218D" w:rsidRPr="00DD3A7D" w:rsidRDefault="0001218D" w:rsidP="001F13BA">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sidR="000466DC" w:rsidRPr="00DD3A7D">
              <w:rPr>
                <w:rFonts w:asciiTheme="minorEastAsia" w:eastAsiaTheme="minorEastAsia" w:hAnsiTheme="minorEastAsia"/>
                <w:spacing w:val="20"/>
                <w:sz w:val="24"/>
                <w:szCs w:val="24"/>
              </w:rPr>
              <w:t>3</w:t>
            </w:r>
            <w:r w:rsidR="001F13BA">
              <w:rPr>
                <w:rFonts w:asciiTheme="minorEastAsia" w:eastAsiaTheme="minorEastAsia" w:hAnsiTheme="minorEastAsia" w:hint="eastAsia"/>
                <w:spacing w:val="20"/>
                <w:sz w:val="24"/>
                <w:szCs w:val="24"/>
              </w:rPr>
              <w:t>0</w:t>
            </w:r>
            <w:r w:rsidRPr="00DD3A7D">
              <w:rPr>
                <w:rFonts w:asciiTheme="minorEastAsia" w:eastAsiaTheme="minorEastAsia" w:hAnsiTheme="minorEastAsia"/>
                <w:spacing w:val="20"/>
                <w:sz w:val="24"/>
                <w:szCs w:val="24"/>
              </w:rPr>
              <w:t>分至</w:t>
            </w:r>
            <w:r w:rsidR="00AC23D9">
              <w:rPr>
                <w:rFonts w:asciiTheme="minorEastAsia" w:eastAsiaTheme="minorEastAsia" w:hAnsiTheme="minorEastAsia" w:hint="eastAsia"/>
                <w:spacing w:val="20"/>
                <w:sz w:val="24"/>
                <w:szCs w:val="24"/>
              </w:rPr>
              <w:t>5</w:t>
            </w:r>
            <w:r w:rsidRPr="00DD3A7D">
              <w:rPr>
                <w:rFonts w:asciiTheme="minorEastAsia" w:eastAsiaTheme="minorEastAsia" w:hAnsiTheme="minorEastAsia"/>
                <w:spacing w:val="20"/>
                <w:sz w:val="24"/>
                <w:szCs w:val="24"/>
              </w:rPr>
              <w:t>時</w:t>
            </w:r>
            <w:r w:rsidR="001F13BA">
              <w:rPr>
                <w:rFonts w:asciiTheme="minorEastAsia" w:eastAsiaTheme="minorEastAsia" w:hAnsiTheme="minorEastAsia" w:hint="eastAsia"/>
                <w:spacing w:val="20"/>
                <w:sz w:val="24"/>
                <w:szCs w:val="24"/>
              </w:rPr>
              <w:t>22</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陳學鋒議員, MH, JP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35485F">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鄭麗琼議員</w:t>
            </w:r>
            <w:r w:rsidR="001F13BA" w:rsidRPr="00DD3A7D">
              <w:rPr>
                <w:rFonts w:asciiTheme="minorEastAsia" w:eastAsiaTheme="minorEastAsia" w:hAnsiTheme="minorEastAsia"/>
                <w:spacing w:val="20"/>
                <w:sz w:val="24"/>
                <w:szCs w:val="24"/>
              </w:rPr>
              <w:t>*</w:t>
            </w:r>
          </w:p>
        </w:tc>
        <w:tc>
          <w:tcPr>
            <w:tcW w:w="3935" w:type="dxa"/>
          </w:tcPr>
          <w:p w:rsidR="0001218D" w:rsidRPr="00DD3A7D" w:rsidRDefault="0001218D" w:rsidP="001F13BA">
            <w:pPr>
              <w:overflowPunct w:val="0"/>
              <w:adjustRightInd w:val="0"/>
              <w:ind w:right="-1414"/>
              <w:jc w:val="both"/>
              <w:rPr>
                <w:rFonts w:asciiTheme="minorEastAsia" w:eastAsiaTheme="minorEastAsia" w:hAnsiTheme="minorEastAsia"/>
                <w:spacing w:val="20"/>
                <w:sz w:val="24"/>
                <w:szCs w:val="24"/>
              </w:rPr>
            </w:pPr>
          </w:p>
        </w:tc>
      </w:tr>
      <w:tr w:rsidR="0035485F" w:rsidRPr="00DD3A7D" w:rsidTr="000466DC">
        <w:tc>
          <w:tcPr>
            <w:tcW w:w="1438" w:type="dxa"/>
          </w:tcPr>
          <w:p w:rsidR="0035485F" w:rsidRPr="00DD3A7D" w:rsidRDefault="0035485F" w:rsidP="000466DC">
            <w:pPr>
              <w:overflowPunct w:val="0"/>
              <w:adjustRightInd w:val="0"/>
              <w:ind w:right="-1414"/>
              <w:jc w:val="both"/>
              <w:rPr>
                <w:rFonts w:asciiTheme="minorEastAsia" w:hAnsiTheme="minorEastAsia"/>
                <w:spacing w:val="20"/>
                <w:szCs w:val="24"/>
              </w:rPr>
            </w:pPr>
          </w:p>
        </w:tc>
        <w:tc>
          <w:tcPr>
            <w:tcW w:w="3666" w:type="dxa"/>
          </w:tcPr>
          <w:p w:rsidR="006848B3" w:rsidRPr="006848B3" w:rsidRDefault="0035485F" w:rsidP="000466DC">
            <w:pPr>
              <w:overflowPunct w:val="0"/>
              <w:adjustRightInd w:val="0"/>
              <w:ind w:right="-1414"/>
              <w:jc w:val="both"/>
              <w:rPr>
                <w:rFonts w:asciiTheme="minorEastAsia" w:eastAsiaTheme="minorEastAsia" w:hAnsiTheme="minorEastAsia"/>
                <w:spacing w:val="20"/>
                <w:sz w:val="24"/>
                <w:szCs w:val="24"/>
              </w:rPr>
            </w:pPr>
            <w:r w:rsidRPr="0035485F">
              <w:rPr>
                <w:rFonts w:asciiTheme="minorEastAsia" w:eastAsiaTheme="minorEastAsia" w:hAnsiTheme="minorEastAsia"/>
                <w:spacing w:val="20"/>
                <w:sz w:val="24"/>
                <w:szCs w:val="24"/>
              </w:rPr>
              <w:t>張國鈞議員, JP</w:t>
            </w:r>
          </w:p>
        </w:tc>
        <w:tc>
          <w:tcPr>
            <w:tcW w:w="3935" w:type="dxa"/>
          </w:tcPr>
          <w:p w:rsidR="0035485F" w:rsidRPr="00DD3A7D" w:rsidRDefault="0035485F" w:rsidP="0035485F">
            <w:pPr>
              <w:overflowPunct w:val="0"/>
              <w:adjustRightInd w:val="0"/>
              <w:ind w:right="-1414"/>
              <w:jc w:val="both"/>
              <w:rPr>
                <w:rFonts w:asciiTheme="minorEastAsia" w:hAnsiTheme="minorEastAsia"/>
                <w:spacing w:val="20"/>
                <w:szCs w:val="24"/>
              </w:rPr>
            </w:pPr>
            <w:r w:rsidRPr="00DD3A7D">
              <w:rPr>
                <w:rFonts w:asciiTheme="minorEastAsia" w:eastAsiaTheme="minorEastAsia" w:hAnsiTheme="minorEastAsia"/>
                <w:spacing w:val="20"/>
                <w:sz w:val="24"/>
                <w:szCs w:val="24"/>
              </w:rPr>
              <w:t>(下午</w:t>
            </w:r>
            <w:r w:rsidR="001F13BA">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時</w:t>
            </w:r>
            <w:r w:rsidR="001F13BA">
              <w:rPr>
                <w:rFonts w:asciiTheme="minorEastAsia" w:eastAsiaTheme="minorEastAsia" w:hAnsiTheme="minorEastAsia" w:hint="eastAsia"/>
                <w:spacing w:val="20"/>
                <w:sz w:val="24"/>
                <w:szCs w:val="24"/>
              </w:rPr>
              <w:t>30</w:t>
            </w:r>
            <w:r w:rsidRPr="00DD3A7D">
              <w:rPr>
                <w:rFonts w:asciiTheme="minorEastAsia" w:eastAsiaTheme="minorEastAsia" w:hAnsiTheme="minorEastAsia"/>
                <w:spacing w:val="20"/>
                <w:sz w:val="24"/>
                <w:szCs w:val="24"/>
              </w:rPr>
              <w:t>分至7時</w:t>
            </w:r>
            <w:r>
              <w:rPr>
                <w:rFonts w:asciiTheme="minorEastAsia" w:eastAsiaTheme="minorEastAsia" w:hAnsiTheme="minorEastAsia" w:hint="eastAsia"/>
                <w:spacing w:val="20"/>
                <w:sz w:val="24"/>
                <w:szCs w:val="24"/>
              </w:rPr>
              <w:t>1</w:t>
            </w:r>
            <w:r w:rsidR="00AC23D9">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分)</w:t>
            </w:r>
          </w:p>
        </w:tc>
      </w:tr>
      <w:tr w:rsidR="006848B3" w:rsidRPr="00DD3A7D" w:rsidTr="000466DC">
        <w:tc>
          <w:tcPr>
            <w:tcW w:w="1438" w:type="dxa"/>
          </w:tcPr>
          <w:p w:rsidR="006848B3" w:rsidRPr="00DD3A7D" w:rsidRDefault="006848B3" w:rsidP="000466DC">
            <w:pPr>
              <w:overflowPunct w:val="0"/>
              <w:adjustRightInd w:val="0"/>
              <w:ind w:right="-1414"/>
              <w:jc w:val="both"/>
              <w:rPr>
                <w:rFonts w:asciiTheme="minorEastAsia" w:hAnsiTheme="minorEastAsia"/>
                <w:spacing w:val="20"/>
                <w:szCs w:val="24"/>
              </w:rPr>
            </w:pPr>
          </w:p>
        </w:tc>
        <w:tc>
          <w:tcPr>
            <w:tcW w:w="3666" w:type="dxa"/>
          </w:tcPr>
          <w:p w:rsidR="006848B3" w:rsidRPr="0035485F" w:rsidRDefault="006848B3" w:rsidP="000466DC">
            <w:pPr>
              <w:overflowPunct w:val="0"/>
              <w:adjustRightInd w:val="0"/>
              <w:ind w:right="-1414"/>
              <w:jc w:val="both"/>
              <w:rPr>
                <w:rFonts w:asciiTheme="minorEastAsia" w:hAnsiTheme="minorEastAsia"/>
                <w:spacing w:val="20"/>
                <w:szCs w:val="24"/>
              </w:rPr>
            </w:pPr>
            <w:r w:rsidRPr="006848B3">
              <w:rPr>
                <w:rFonts w:asciiTheme="minorEastAsia" w:eastAsiaTheme="minorEastAsia" w:hAnsiTheme="minorEastAsia"/>
                <w:spacing w:val="20"/>
                <w:sz w:val="24"/>
                <w:szCs w:val="24"/>
              </w:rPr>
              <w:t>許智峯議員</w:t>
            </w:r>
          </w:p>
        </w:tc>
        <w:tc>
          <w:tcPr>
            <w:tcW w:w="3935" w:type="dxa"/>
          </w:tcPr>
          <w:p w:rsidR="006848B3" w:rsidRPr="00DD3A7D" w:rsidRDefault="006848B3" w:rsidP="006848B3">
            <w:pPr>
              <w:overflowPunct w:val="0"/>
              <w:adjustRightInd w:val="0"/>
              <w:ind w:right="-1414"/>
              <w:jc w:val="both"/>
              <w:rPr>
                <w:rFonts w:asciiTheme="minorEastAsia" w:hAnsiTheme="minorEastAsia"/>
                <w:spacing w:val="20"/>
                <w:szCs w:val="24"/>
              </w:rPr>
            </w:pPr>
            <w:r w:rsidRPr="00DD3A7D">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30</w:t>
            </w:r>
            <w:r w:rsidRPr="00DD3A7D">
              <w:rPr>
                <w:rFonts w:asciiTheme="minorEastAsia" w:eastAsiaTheme="minorEastAsia" w:hAnsiTheme="minorEastAsia"/>
                <w:spacing w:val="20"/>
                <w:sz w:val="24"/>
                <w:szCs w:val="24"/>
              </w:rPr>
              <w:t>分至</w:t>
            </w:r>
            <w:r>
              <w:rPr>
                <w:rFonts w:asciiTheme="minorEastAsia" w:eastAsiaTheme="minorEastAsia" w:hAnsiTheme="minorEastAsia"/>
                <w:spacing w:val="20"/>
                <w:sz w:val="24"/>
                <w:szCs w:val="24"/>
              </w:rPr>
              <w:t>4</w:t>
            </w:r>
            <w:r w:rsidRPr="00DD3A7D">
              <w:rPr>
                <w:rFonts w:asciiTheme="minorEastAsia" w:eastAsiaTheme="minorEastAsia" w:hAnsiTheme="minorEastAsia"/>
                <w:spacing w:val="20"/>
                <w:sz w:val="24"/>
                <w:szCs w:val="24"/>
              </w:rPr>
              <w:t>時</w:t>
            </w:r>
            <w:r>
              <w:rPr>
                <w:rFonts w:asciiTheme="minorEastAsia" w:eastAsiaTheme="minorEastAsia" w:hAnsiTheme="minorEastAsia"/>
                <w:spacing w:val="20"/>
                <w:sz w:val="24"/>
                <w:szCs w:val="24"/>
              </w:rPr>
              <w:t>30</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AC23D9">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甘乃威議員, MH</w:t>
            </w:r>
            <w:r w:rsidR="00AC23D9" w:rsidRPr="00DD3A7D">
              <w:rPr>
                <w:rFonts w:asciiTheme="minorEastAsia" w:eastAsiaTheme="minorEastAsia" w:hAnsiTheme="minorEastAsia"/>
                <w:spacing w:val="20"/>
                <w:sz w:val="24"/>
                <w:szCs w:val="24"/>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李志</w:t>
            </w:r>
            <w:proofErr w:type="gramStart"/>
            <w:r w:rsidRPr="00DD3A7D">
              <w:rPr>
                <w:rFonts w:asciiTheme="minorEastAsia" w:eastAsiaTheme="minorEastAsia" w:hAnsiTheme="minorEastAsia"/>
                <w:spacing w:val="20"/>
                <w:sz w:val="24"/>
                <w:szCs w:val="24"/>
              </w:rPr>
              <w:t>恒</w:t>
            </w:r>
            <w:proofErr w:type="gramEnd"/>
            <w:r w:rsidRPr="00DD3A7D">
              <w:rPr>
                <w:rFonts w:asciiTheme="minorEastAsia" w:eastAsiaTheme="minorEastAsia" w:hAnsiTheme="minorEastAsia"/>
                <w:spacing w:val="20"/>
                <w:sz w:val="24"/>
                <w:szCs w:val="24"/>
              </w:rPr>
              <w:t>議員</w:t>
            </w:r>
            <w:r w:rsidR="00AC23D9">
              <w:rPr>
                <w:rFonts w:asciiTheme="minorEastAsia" w:eastAsiaTheme="minorEastAsia" w:hAnsiTheme="minorEastAsia"/>
                <w:spacing w:val="20"/>
                <w:sz w:val="24"/>
                <w:szCs w:val="24"/>
              </w:rPr>
              <w:t>, MH</w:t>
            </w:r>
            <w:r w:rsidR="006848B3" w:rsidRPr="00DD3A7D">
              <w:rPr>
                <w:rFonts w:asciiTheme="minorEastAsia" w:eastAsiaTheme="minorEastAsia" w:hAnsiTheme="minorEastAsia"/>
                <w:spacing w:val="20"/>
                <w:sz w:val="24"/>
                <w:szCs w:val="24"/>
              </w:rPr>
              <w:t>*</w:t>
            </w:r>
          </w:p>
        </w:tc>
        <w:tc>
          <w:tcPr>
            <w:tcW w:w="3935" w:type="dxa"/>
          </w:tcPr>
          <w:p w:rsidR="0001218D" w:rsidRPr="00DD3A7D" w:rsidRDefault="0001218D" w:rsidP="006848B3">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 xml:space="preserve">吳兆康議員*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伍凱欣議員</w:t>
            </w:r>
            <w:r w:rsidR="001E5628" w:rsidRPr="00DD3A7D">
              <w:rPr>
                <w:rFonts w:asciiTheme="minorEastAsia" w:eastAsiaTheme="minorEastAsia" w:hAnsiTheme="minorEastAsia"/>
                <w:spacing w:val="20"/>
                <w:sz w:val="24"/>
                <w:szCs w:val="24"/>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rPr>
          <w:trHeight w:val="379"/>
        </w:trPr>
        <w:tc>
          <w:tcPr>
            <w:tcW w:w="1438"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p>
        </w:tc>
        <w:tc>
          <w:tcPr>
            <w:tcW w:w="3666"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楊開永議員*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楊學明議員</w:t>
            </w:r>
            <w:r w:rsidR="006848B3" w:rsidRPr="00DD3A7D">
              <w:rPr>
                <w:rFonts w:asciiTheme="minorEastAsia" w:eastAsiaTheme="minorEastAsia" w:hAnsiTheme="minorEastAsia"/>
                <w:spacing w:val="20"/>
                <w:sz w:val="24"/>
                <w:szCs w:val="24"/>
              </w:rPr>
              <w:t>*</w:t>
            </w:r>
          </w:p>
        </w:tc>
        <w:tc>
          <w:tcPr>
            <w:tcW w:w="3935" w:type="dxa"/>
          </w:tcPr>
          <w:p w:rsidR="0001218D" w:rsidRPr="00DD3A7D" w:rsidRDefault="0001218D" w:rsidP="00AC23D9">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楊哲安議員</w:t>
            </w:r>
            <w:r w:rsidR="00AC23D9" w:rsidRPr="00DD3A7D">
              <w:rPr>
                <w:rFonts w:asciiTheme="minorEastAsia" w:eastAsiaTheme="minorEastAsia" w:hAnsiTheme="minorEastAsia"/>
                <w:spacing w:val="20"/>
                <w:sz w:val="24"/>
                <w:szCs w:val="24"/>
              </w:rPr>
              <w:t>*</w:t>
            </w:r>
          </w:p>
        </w:tc>
        <w:tc>
          <w:tcPr>
            <w:tcW w:w="3935" w:type="dxa"/>
          </w:tcPr>
          <w:p w:rsidR="000466DC" w:rsidRPr="00DD3A7D" w:rsidRDefault="000466DC" w:rsidP="0035485F">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 xml:space="preserve">葉永成議員, </w:t>
            </w:r>
            <w:r w:rsidR="009D611E" w:rsidRPr="00DD3A7D">
              <w:rPr>
                <w:rFonts w:asciiTheme="minorEastAsia" w:eastAsiaTheme="minorEastAsia" w:hAnsiTheme="minorEastAsia"/>
                <w:spacing w:val="20"/>
                <w:sz w:val="24"/>
                <w:szCs w:val="24"/>
              </w:rPr>
              <w:t>S</w:t>
            </w:r>
            <w:r w:rsidRPr="00DD3A7D">
              <w:rPr>
                <w:rFonts w:asciiTheme="minorEastAsia" w:eastAsiaTheme="minorEastAsia" w:hAnsiTheme="minorEastAsia"/>
                <w:spacing w:val="20"/>
                <w:sz w:val="24"/>
                <w:szCs w:val="24"/>
              </w:rPr>
              <w:t>BS, MH, JP</w:t>
            </w:r>
            <w:r w:rsidR="006848B3" w:rsidRPr="00DD3A7D">
              <w:rPr>
                <w:rFonts w:asciiTheme="minorEastAsia" w:eastAsiaTheme="minorEastAsia" w:hAnsiTheme="minorEastAsia"/>
                <w:spacing w:val="20"/>
                <w:sz w:val="24"/>
                <w:szCs w:val="24"/>
              </w:rPr>
              <w:t>*</w:t>
            </w:r>
          </w:p>
        </w:tc>
        <w:tc>
          <w:tcPr>
            <w:tcW w:w="3935" w:type="dxa"/>
          </w:tcPr>
          <w:p w:rsidR="0001218D" w:rsidRPr="00DD3A7D" w:rsidRDefault="0001218D" w:rsidP="00AC23D9">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增選委員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6848B3" w:rsidRPr="00DD3A7D" w:rsidTr="000466DC">
        <w:tc>
          <w:tcPr>
            <w:tcW w:w="1438" w:type="dxa"/>
          </w:tcPr>
          <w:p w:rsidR="006848B3" w:rsidRPr="00DD3A7D" w:rsidRDefault="006848B3" w:rsidP="000466DC">
            <w:pPr>
              <w:overflowPunct w:val="0"/>
              <w:adjustRightInd w:val="0"/>
              <w:ind w:right="-1414"/>
              <w:jc w:val="both"/>
              <w:rPr>
                <w:rFonts w:asciiTheme="minorEastAsia" w:hAnsiTheme="minorEastAsia"/>
                <w:spacing w:val="20"/>
                <w:szCs w:val="24"/>
              </w:rPr>
            </w:pPr>
          </w:p>
        </w:tc>
        <w:tc>
          <w:tcPr>
            <w:tcW w:w="3666" w:type="dxa"/>
          </w:tcPr>
          <w:p w:rsidR="006848B3" w:rsidRPr="00DD3A7D" w:rsidRDefault="006848B3" w:rsidP="00591AD7">
            <w:pPr>
              <w:overflowPunct w:val="0"/>
              <w:adjustRightInd w:val="0"/>
              <w:ind w:right="-1414"/>
              <w:jc w:val="both"/>
              <w:rPr>
                <w:rFonts w:asciiTheme="minorEastAsia" w:hAnsiTheme="minorEastAsia"/>
                <w:spacing w:val="20"/>
                <w:szCs w:val="24"/>
              </w:rPr>
            </w:pPr>
            <w:r w:rsidRPr="006848B3">
              <w:rPr>
                <w:rFonts w:asciiTheme="minorEastAsia" w:eastAsiaTheme="minorEastAsia" w:hAnsiTheme="minorEastAsia" w:hint="eastAsia"/>
                <w:spacing w:val="20"/>
                <w:sz w:val="24"/>
                <w:szCs w:val="24"/>
              </w:rPr>
              <w:t>馮家亮先生</w:t>
            </w:r>
          </w:p>
        </w:tc>
        <w:tc>
          <w:tcPr>
            <w:tcW w:w="3935" w:type="dxa"/>
          </w:tcPr>
          <w:p w:rsidR="006848B3" w:rsidRPr="00DD3A7D" w:rsidRDefault="006848B3" w:rsidP="006848B3">
            <w:pPr>
              <w:overflowPunct w:val="0"/>
              <w:adjustRightInd w:val="0"/>
              <w:ind w:right="-1414"/>
              <w:jc w:val="both"/>
              <w:rPr>
                <w:rFonts w:asciiTheme="minorEastAsia" w:hAnsiTheme="minorEastAsia"/>
                <w:spacing w:val="20"/>
                <w:szCs w:val="24"/>
              </w:rPr>
            </w:pPr>
            <w:r w:rsidRPr="00DD3A7D">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30</w:t>
            </w:r>
            <w:r w:rsidRPr="00DD3A7D">
              <w:rPr>
                <w:rFonts w:asciiTheme="minorEastAsia" w:eastAsiaTheme="minorEastAsia" w:hAnsiTheme="minorEastAsia"/>
                <w:spacing w:val="20"/>
                <w:sz w:val="24"/>
                <w:szCs w:val="24"/>
              </w:rPr>
              <w:t>分至</w:t>
            </w:r>
            <w:r>
              <w:rPr>
                <w:rFonts w:asciiTheme="minorEastAsia" w:eastAsiaTheme="minorEastAsia" w:hAnsiTheme="minorEastAsia"/>
                <w:spacing w:val="20"/>
                <w:sz w:val="24"/>
                <w:szCs w:val="24"/>
              </w:rPr>
              <w:t>4</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55</w:t>
            </w:r>
            <w:r w:rsidRPr="00DD3A7D">
              <w:rPr>
                <w:rFonts w:asciiTheme="minorEastAsia" w:eastAsiaTheme="minorEastAsia" w:hAnsiTheme="minorEastAsia"/>
                <w:spacing w:val="20"/>
                <w:sz w:val="24"/>
                <w:szCs w:val="24"/>
              </w:rPr>
              <w:t>分)</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591AD7" w:rsidP="00591AD7">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張啟昕女士</w:t>
            </w:r>
          </w:p>
        </w:tc>
        <w:tc>
          <w:tcPr>
            <w:tcW w:w="3935" w:type="dxa"/>
          </w:tcPr>
          <w:p w:rsidR="000466DC" w:rsidRPr="00DD3A7D" w:rsidRDefault="0035485F" w:rsidP="006848B3">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sidR="006848B3">
              <w:rPr>
                <w:rFonts w:asciiTheme="minorEastAsia" w:eastAsiaTheme="minorEastAsia" w:hAnsiTheme="minorEastAsia"/>
                <w:spacing w:val="20"/>
                <w:sz w:val="24"/>
                <w:szCs w:val="24"/>
              </w:rPr>
              <w:t>2</w:t>
            </w:r>
            <w:r w:rsidRPr="00DD3A7D">
              <w:rPr>
                <w:rFonts w:asciiTheme="minorEastAsia" w:eastAsiaTheme="minorEastAsia" w:hAnsiTheme="minorEastAsia"/>
                <w:spacing w:val="20"/>
                <w:sz w:val="24"/>
                <w:szCs w:val="24"/>
              </w:rPr>
              <w:t>時</w:t>
            </w:r>
            <w:r w:rsidR="006848B3">
              <w:rPr>
                <w:rFonts w:asciiTheme="minorEastAsia" w:eastAsiaTheme="minorEastAsia" w:hAnsiTheme="minorEastAsia" w:hint="eastAsia"/>
                <w:spacing w:val="20"/>
                <w:sz w:val="24"/>
                <w:szCs w:val="24"/>
              </w:rPr>
              <w:t>45</w:t>
            </w:r>
            <w:r w:rsidRPr="00DD3A7D">
              <w:rPr>
                <w:rFonts w:asciiTheme="minorEastAsia" w:eastAsiaTheme="minorEastAsia" w:hAnsiTheme="minorEastAsia"/>
                <w:spacing w:val="20"/>
                <w:sz w:val="24"/>
                <w:szCs w:val="24"/>
              </w:rPr>
              <w:t>分至</w:t>
            </w:r>
            <w:r w:rsidR="006848B3">
              <w:rPr>
                <w:rFonts w:asciiTheme="minorEastAsia" w:eastAsiaTheme="minorEastAsia" w:hAnsiTheme="minorEastAsia"/>
                <w:spacing w:val="20"/>
                <w:sz w:val="24"/>
                <w:szCs w:val="24"/>
              </w:rPr>
              <w:t>6</w:t>
            </w:r>
            <w:r w:rsidRPr="00DD3A7D">
              <w:rPr>
                <w:rFonts w:asciiTheme="minorEastAsia" w:eastAsiaTheme="minorEastAsia" w:hAnsiTheme="minorEastAsia"/>
                <w:spacing w:val="20"/>
                <w:sz w:val="24"/>
                <w:szCs w:val="24"/>
              </w:rPr>
              <w:t>時</w:t>
            </w:r>
            <w:r w:rsidR="006848B3">
              <w:rPr>
                <w:rFonts w:asciiTheme="minorEastAsia" w:eastAsiaTheme="minorEastAsia" w:hAnsiTheme="minorEastAsia" w:hint="eastAsia"/>
                <w:spacing w:val="20"/>
                <w:sz w:val="24"/>
                <w:szCs w:val="24"/>
              </w:rPr>
              <w:t>52</w:t>
            </w:r>
            <w:r w:rsidRPr="00DD3A7D">
              <w:rPr>
                <w:rFonts w:asciiTheme="minorEastAsia" w:eastAsiaTheme="minorEastAsia" w:hAnsiTheme="minorEastAsia"/>
                <w:spacing w:val="20"/>
                <w:sz w:val="24"/>
                <w:szCs w:val="24"/>
              </w:rPr>
              <w:t>分)</w:t>
            </w:r>
          </w:p>
        </w:tc>
      </w:tr>
      <w:tr w:rsidR="00AC23D9" w:rsidRPr="00DD3A7D" w:rsidTr="000466DC">
        <w:tc>
          <w:tcPr>
            <w:tcW w:w="1438" w:type="dxa"/>
          </w:tcPr>
          <w:p w:rsidR="00AC23D9" w:rsidRPr="00AC23D9" w:rsidRDefault="00AC23D9" w:rsidP="000466DC">
            <w:pPr>
              <w:overflowPunct w:val="0"/>
              <w:adjustRightInd w:val="0"/>
              <w:ind w:right="-1414"/>
              <w:jc w:val="both"/>
              <w:rPr>
                <w:rFonts w:asciiTheme="minorEastAsia" w:hAnsiTheme="minorEastAsia"/>
                <w:spacing w:val="20"/>
                <w:sz w:val="24"/>
                <w:szCs w:val="24"/>
              </w:rPr>
            </w:pPr>
          </w:p>
        </w:tc>
        <w:tc>
          <w:tcPr>
            <w:tcW w:w="3666" w:type="dxa"/>
          </w:tcPr>
          <w:p w:rsidR="00AC23D9" w:rsidRPr="00AC23D9" w:rsidRDefault="00AC23D9" w:rsidP="00591AD7">
            <w:pPr>
              <w:overflowPunct w:val="0"/>
              <w:adjustRightInd w:val="0"/>
              <w:ind w:right="-1414"/>
              <w:jc w:val="both"/>
              <w:rPr>
                <w:rFonts w:asciiTheme="minorEastAsia" w:hAnsiTheme="minorEastAsia"/>
                <w:spacing w:val="20"/>
                <w:sz w:val="24"/>
                <w:szCs w:val="24"/>
              </w:rPr>
            </w:pPr>
            <w:r w:rsidRPr="00AC23D9">
              <w:rPr>
                <w:rFonts w:asciiTheme="minorEastAsia" w:hAnsiTheme="minorEastAsia" w:hint="eastAsia"/>
                <w:spacing w:val="20"/>
                <w:sz w:val="24"/>
                <w:szCs w:val="24"/>
              </w:rPr>
              <w:t>莫淦森先生</w:t>
            </w:r>
            <w:r w:rsidRPr="00DD3A7D">
              <w:rPr>
                <w:rFonts w:asciiTheme="minorEastAsia" w:eastAsiaTheme="minorEastAsia" w:hAnsiTheme="minorEastAsia"/>
                <w:spacing w:val="20"/>
                <w:sz w:val="24"/>
                <w:szCs w:val="24"/>
              </w:rPr>
              <w:t>*</w:t>
            </w:r>
          </w:p>
        </w:tc>
        <w:tc>
          <w:tcPr>
            <w:tcW w:w="3935" w:type="dxa"/>
          </w:tcPr>
          <w:p w:rsidR="00AC23D9" w:rsidRPr="00DD3A7D" w:rsidRDefault="00AC23D9" w:rsidP="00AC23D9">
            <w:pPr>
              <w:overflowPunct w:val="0"/>
              <w:adjustRightInd w:val="0"/>
              <w:ind w:right="-1414"/>
              <w:jc w:val="both"/>
              <w:rPr>
                <w:rFonts w:asciiTheme="minorEastAsia" w:hAnsiTheme="minorEastAsia"/>
                <w:spacing w:val="20"/>
                <w:szCs w:val="24"/>
              </w:rPr>
            </w:pPr>
          </w:p>
        </w:tc>
      </w:tr>
    </w:tbl>
    <w:p w:rsidR="00213F46" w:rsidRPr="00DD3A7D" w:rsidRDefault="00213F46" w:rsidP="0001218D">
      <w:pPr>
        <w:overflowPunct w:val="0"/>
        <w:adjustRightInd w:val="0"/>
        <w:ind w:left="1080" w:right="-1414" w:firstLineChars="50" w:firstLine="140"/>
        <w:jc w:val="both"/>
        <w:rPr>
          <w:rFonts w:asciiTheme="minorEastAsia" w:hAnsiTheme="minorEastAsia" w:cs="Times New Roman"/>
          <w:spacing w:val="20"/>
          <w:kern w:val="0"/>
          <w:szCs w:val="24"/>
        </w:rPr>
      </w:pPr>
    </w:p>
    <w:p w:rsidR="0001218D" w:rsidRPr="00DD3A7D" w:rsidRDefault="0001218D" w:rsidP="0001218D">
      <w:pPr>
        <w:overflowPunct w:val="0"/>
        <w:adjustRightInd w:val="0"/>
        <w:ind w:left="1080" w:right="-1414" w:firstLineChars="50" w:firstLine="140"/>
        <w:jc w:val="both"/>
        <w:rPr>
          <w:rFonts w:asciiTheme="minorEastAsia" w:hAnsiTheme="minorEastAsia" w:cs="Times New Roman"/>
          <w:spacing w:val="20"/>
          <w:kern w:val="0"/>
          <w:szCs w:val="24"/>
        </w:rPr>
      </w:pPr>
      <w:proofErr w:type="gramStart"/>
      <w:r w:rsidRPr="00DD3A7D">
        <w:rPr>
          <w:rFonts w:asciiTheme="minorEastAsia" w:hAnsiTheme="minorEastAsia" w:cs="Times New Roman"/>
          <w:spacing w:val="20"/>
          <w:kern w:val="0"/>
          <w:szCs w:val="24"/>
        </w:rPr>
        <w:t>註</w:t>
      </w:r>
      <w:proofErr w:type="gramEnd"/>
      <w:r w:rsidRPr="00DD3A7D">
        <w:rPr>
          <w:rFonts w:asciiTheme="minorEastAsia" w:hAnsiTheme="minorEastAsia" w:cs="Times New Roman"/>
          <w:spacing w:val="20"/>
          <w:kern w:val="0"/>
          <w:szCs w:val="24"/>
        </w:rPr>
        <w:t>：</w:t>
      </w:r>
      <w:r w:rsidRPr="00DD3A7D">
        <w:rPr>
          <w:rFonts w:asciiTheme="minorEastAsia" w:hAnsiTheme="minorEastAsia" w:cs="Times New Roman"/>
          <w:spacing w:val="20"/>
          <w:kern w:val="0"/>
          <w:szCs w:val="24"/>
        </w:rPr>
        <w:tab/>
        <w:t xml:space="preserve"> * 出席整個會議的委員</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 )</w:t>
      </w:r>
      <w:r w:rsidRPr="00DD3A7D">
        <w:rPr>
          <w:rFonts w:asciiTheme="minorEastAsia" w:hAnsiTheme="minorEastAsia" w:cs="Times New Roman"/>
          <w:spacing w:val="20"/>
          <w:kern w:val="0"/>
          <w:szCs w:val="24"/>
        </w:rPr>
        <w:tab/>
        <w:t>委員出席時間</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p>
    <w:tbl>
      <w:tblPr>
        <w:tblW w:w="9101" w:type="dxa"/>
        <w:tblLayout w:type="fixed"/>
        <w:tblCellMar>
          <w:left w:w="28" w:type="dxa"/>
          <w:right w:w="28" w:type="dxa"/>
        </w:tblCellMar>
        <w:tblLook w:val="0000" w:firstRow="0" w:lastRow="0" w:firstColumn="0" w:lastColumn="0" w:noHBand="0" w:noVBand="0"/>
      </w:tblPr>
      <w:tblGrid>
        <w:gridCol w:w="1378"/>
        <w:gridCol w:w="782"/>
        <w:gridCol w:w="1378"/>
        <w:gridCol w:w="5563"/>
      </w:tblGrid>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spacing w:val="20"/>
                <w:kern w:val="0"/>
                <w:szCs w:val="24"/>
                <w:u w:val="single"/>
              </w:rPr>
              <w:t>嘉賓</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vAlign w:val="bottom"/>
          </w:tcPr>
          <w:p w:rsidR="002F7CD7" w:rsidRPr="00DD3A7D" w:rsidRDefault="002F7CD7"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bottom"/>
          </w:tcPr>
          <w:p w:rsidR="002F7CD7" w:rsidRPr="00DD3A7D" w:rsidRDefault="002F7CD7"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w:t>
            </w:r>
            <w:r>
              <w:rPr>
                <w:rFonts w:asciiTheme="minorEastAsia" w:hAnsiTheme="minorEastAsia" w:cs="Times New Roman" w:hint="eastAsia"/>
                <w:bCs/>
                <w:spacing w:val="20"/>
                <w:kern w:val="0"/>
                <w:szCs w:val="24"/>
                <w:u w:val="single"/>
              </w:rPr>
              <w:t>5</w:t>
            </w:r>
            <w:r w:rsidRPr="00DD3A7D">
              <w:rPr>
                <w:rFonts w:asciiTheme="minorEastAsia" w:hAnsiTheme="minorEastAsia" w:cs="Times New Roman"/>
                <w:bCs/>
                <w:spacing w:val="20"/>
                <w:kern w:val="0"/>
                <w:szCs w:val="24"/>
                <w:u w:val="single"/>
              </w:rPr>
              <w:t>項</w:t>
            </w:r>
          </w:p>
        </w:tc>
        <w:tc>
          <w:tcPr>
            <w:tcW w:w="5563" w:type="dxa"/>
            <w:vAlign w:val="center"/>
          </w:tcPr>
          <w:p w:rsidR="002F7CD7" w:rsidRPr="00DD3A7D" w:rsidRDefault="002F7CD7" w:rsidP="000466DC">
            <w:pPr>
              <w:overflowPunct w:val="0"/>
              <w:adjustRightInd w:val="0"/>
              <w:jc w:val="both"/>
              <w:rPr>
                <w:rFonts w:asciiTheme="minorEastAsia" w:hAnsiTheme="minorEastAsia" w:cs="Times New Roman"/>
                <w:spacing w:val="20"/>
                <w:kern w:val="0"/>
                <w:szCs w:val="24"/>
              </w:rPr>
            </w:pPr>
          </w:p>
        </w:tc>
      </w:tr>
      <w:tr w:rsidR="009E05F5" w:rsidRPr="00DD3A7D" w:rsidTr="00390F2D">
        <w:trPr>
          <w:trHeight w:val="229"/>
        </w:trPr>
        <w:tc>
          <w:tcPr>
            <w:tcW w:w="1378" w:type="dxa"/>
            <w:vAlign w:val="bottom"/>
          </w:tcPr>
          <w:p w:rsidR="009E05F5" w:rsidRPr="00DD3A7D" w:rsidRDefault="009E05F5" w:rsidP="009E05F5">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tcPr>
          <w:p w:rsidR="009E05F5" w:rsidRPr="009E05F5" w:rsidRDefault="009E05F5" w:rsidP="009E05F5">
            <w:pPr>
              <w:rPr>
                <w:rFonts w:ascii="新細明體" w:hAnsi="新細明體"/>
                <w:spacing w:val="20"/>
              </w:rPr>
            </w:pPr>
            <w:r w:rsidRPr="009E05F5">
              <w:rPr>
                <w:rFonts w:ascii="新細明體" w:hAnsi="新細明體"/>
                <w:spacing w:val="20"/>
              </w:rPr>
              <w:t>陳大志先生</w:t>
            </w:r>
          </w:p>
        </w:tc>
        <w:tc>
          <w:tcPr>
            <w:tcW w:w="5563" w:type="dxa"/>
          </w:tcPr>
          <w:p w:rsidR="009E05F5" w:rsidRPr="009E05F5" w:rsidRDefault="009E05F5" w:rsidP="009E05F5">
            <w:pPr>
              <w:rPr>
                <w:rFonts w:ascii="新細明體" w:hAnsi="新細明體"/>
                <w:spacing w:val="20"/>
              </w:rPr>
            </w:pPr>
            <w:r w:rsidRPr="009E05F5">
              <w:rPr>
                <w:rFonts w:ascii="新細明體" w:hAnsi="新細明體"/>
                <w:spacing w:val="20"/>
              </w:rPr>
              <w:t>路政署高級工程師1/中環灣仔繞道</w:t>
            </w:r>
          </w:p>
        </w:tc>
      </w:tr>
      <w:tr w:rsidR="009E05F5" w:rsidRPr="00DD3A7D" w:rsidTr="00390F2D">
        <w:trPr>
          <w:trHeight w:val="229"/>
        </w:trPr>
        <w:tc>
          <w:tcPr>
            <w:tcW w:w="1378" w:type="dxa"/>
            <w:vAlign w:val="bottom"/>
          </w:tcPr>
          <w:p w:rsidR="009E05F5" w:rsidRPr="00DD3A7D" w:rsidRDefault="009E05F5" w:rsidP="009E05F5">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tcPr>
          <w:p w:rsidR="009E05F5" w:rsidRPr="009E05F5" w:rsidRDefault="009E05F5" w:rsidP="009E05F5">
            <w:pPr>
              <w:rPr>
                <w:rFonts w:ascii="新細明體" w:hAnsi="新細明體"/>
                <w:bCs/>
                <w:spacing w:val="20"/>
              </w:rPr>
            </w:pPr>
            <w:r w:rsidRPr="009E05F5">
              <w:rPr>
                <w:rFonts w:ascii="新細明體" w:hAnsi="新細明體" w:hint="eastAsia"/>
                <w:bCs/>
                <w:spacing w:val="20"/>
              </w:rPr>
              <w:t>梁晧燊先生</w:t>
            </w:r>
          </w:p>
        </w:tc>
        <w:tc>
          <w:tcPr>
            <w:tcW w:w="5563" w:type="dxa"/>
          </w:tcPr>
          <w:p w:rsidR="009E05F5" w:rsidRPr="009E05F5" w:rsidRDefault="009E05F5" w:rsidP="009E05F5">
            <w:pPr>
              <w:rPr>
                <w:rFonts w:ascii="新細明體" w:hAnsi="新細明體"/>
                <w:bCs/>
                <w:spacing w:val="20"/>
              </w:rPr>
            </w:pPr>
            <w:r w:rsidRPr="009E05F5">
              <w:rPr>
                <w:rFonts w:ascii="新細明體" w:hAnsi="新細明體"/>
                <w:bCs/>
                <w:spacing w:val="20"/>
              </w:rPr>
              <w:t>路政署</w:t>
            </w:r>
            <w:proofErr w:type="gramStart"/>
            <w:r w:rsidRPr="009E05F5">
              <w:rPr>
                <w:rFonts w:ascii="新細明體" w:hAnsi="新細明體" w:hint="eastAsia"/>
                <w:bCs/>
                <w:spacing w:val="20"/>
              </w:rPr>
              <w:t>署</w:t>
            </w:r>
            <w:proofErr w:type="gramEnd"/>
            <w:r w:rsidRPr="009E05F5">
              <w:rPr>
                <w:rFonts w:ascii="新細明體" w:hAnsi="新細明體" w:hint="eastAsia"/>
                <w:bCs/>
                <w:spacing w:val="20"/>
              </w:rPr>
              <w:t>任高級工程師</w:t>
            </w:r>
            <w:r w:rsidRPr="009E05F5">
              <w:rPr>
                <w:rFonts w:ascii="新細明體" w:hAnsi="新細明體"/>
                <w:bCs/>
                <w:spacing w:val="20"/>
              </w:rPr>
              <w:t>/</w:t>
            </w:r>
            <w:proofErr w:type="gramStart"/>
            <w:r w:rsidRPr="009E05F5">
              <w:rPr>
                <w:rFonts w:ascii="新細明體" w:hAnsi="新細明體"/>
                <w:bCs/>
                <w:spacing w:val="20"/>
              </w:rPr>
              <w:t>蓮麻坑</w:t>
            </w:r>
            <w:proofErr w:type="gramEnd"/>
          </w:p>
        </w:tc>
      </w:tr>
      <w:tr w:rsidR="009E05F5" w:rsidRPr="00DD3A7D" w:rsidTr="00390F2D">
        <w:trPr>
          <w:trHeight w:val="229"/>
        </w:trPr>
        <w:tc>
          <w:tcPr>
            <w:tcW w:w="1378" w:type="dxa"/>
            <w:vAlign w:val="bottom"/>
          </w:tcPr>
          <w:p w:rsidR="009E05F5" w:rsidRPr="00DD3A7D" w:rsidRDefault="009E05F5" w:rsidP="009E05F5">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tcPr>
          <w:p w:rsidR="009E05F5" w:rsidRPr="009E05F5" w:rsidRDefault="009E05F5" w:rsidP="009E05F5">
            <w:pPr>
              <w:rPr>
                <w:rFonts w:ascii="新細明體" w:hAnsi="新細明體"/>
                <w:bCs/>
                <w:spacing w:val="20"/>
              </w:rPr>
            </w:pPr>
            <w:r w:rsidRPr="009E05F5">
              <w:rPr>
                <w:rFonts w:ascii="新細明體" w:hAnsi="新細明體"/>
                <w:bCs/>
                <w:spacing w:val="20"/>
              </w:rPr>
              <w:t>馮偉仁先生</w:t>
            </w:r>
          </w:p>
        </w:tc>
        <w:tc>
          <w:tcPr>
            <w:tcW w:w="5563" w:type="dxa"/>
          </w:tcPr>
          <w:p w:rsidR="009E05F5" w:rsidRPr="009E05F5" w:rsidRDefault="009E05F5" w:rsidP="009E05F5">
            <w:pPr>
              <w:rPr>
                <w:rFonts w:ascii="新細明體" w:hAnsi="新細明體"/>
                <w:bCs/>
                <w:spacing w:val="20"/>
              </w:rPr>
            </w:pPr>
            <w:r w:rsidRPr="009E05F5">
              <w:rPr>
                <w:rFonts w:ascii="新細明體" w:hAnsi="新細明體" w:hint="eastAsia"/>
                <w:bCs/>
                <w:spacing w:val="20"/>
              </w:rPr>
              <w:t>運輸署</w:t>
            </w:r>
            <w:r w:rsidRPr="009E05F5">
              <w:rPr>
                <w:rFonts w:ascii="新細明體" w:hAnsi="新細明體"/>
                <w:bCs/>
                <w:spacing w:val="20"/>
              </w:rPr>
              <w:t>工程師/ 中西區1</w:t>
            </w:r>
          </w:p>
        </w:tc>
      </w:tr>
      <w:tr w:rsidR="009E05F5" w:rsidRPr="00DD3A7D" w:rsidTr="00390F2D">
        <w:trPr>
          <w:trHeight w:val="229"/>
        </w:trPr>
        <w:tc>
          <w:tcPr>
            <w:tcW w:w="1378" w:type="dxa"/>
            <w:vAlign w:val="bottom"/>
          </w:tcPr>
          <w:p w:rsidR="009E05F5" w:rsidRPr="00DD3A7D" w:rsidRDefault="009E05F5" w:rsidP="009E05F5">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tcPr>
          <w:p w:rsidR="009E05F5" w:rsidRPr="009E05F5" w:rsidRDefault="009E05F5" w:rsidP="009E05F5">
            <w:pPr>
              <w:rPr>
                <w:rFonts w:ascii="新細明體" w:hAnsi="新細明體"/>
                <w:bCs/>
                <w:spacing w:val="20"/>
              </w:rPr>
            </w:pPr>
            <w:r w:rsidRPr="009E05F5">
              <w:rPr>
                <w:rFonts w:ascii="新細明體" w:hAnsi="新細明體" w:hint="eastAsia"/>
                <w:bCs/>
                <w:spacing w:val="20"/>
              </w:rPr>
              <w:t>李振輝先生</w:t>
            </w:r>
          </w:p>
        </w:tc>
        <w:tc>
          <w:tcPr>
            <w:tcW w:w="5563" w:type="dxa"/>
          </w:tcPr>
          <w:p w:rsidR="009E05F5" w:rsidRPr="009E05F5" w:rsidRDefault="009E05F5" w:rsidP="009E05F5">
            <w:pPr>
              <w:rPr>
                <w:rFonts w:ascii="新細明體" w:hAnsi="新細明體"/>
                <w:bCs/>
                <w:spacing w:val="20"/>
              </w:rPr>
            </w:pPr>
            <w:r w:rsidRPr="009E05F5">
              <w:rPr>
                <w:rFonts w:ascii="新細明體" w:hAnsi="新細明體"/>
                <w:bCs/>
                <w:spacing w:val="20"/>
              </w:rPr>
              <w:t>艾奕康有限公司</w:t>
            </w:r>
            <w:r w:rsidRPr="009E05F5">
              <w:rPr>
                <w:rFonts w:ascii="新細明體" w:hAnsi="新細明體" w:hint="eastAsia"/>
                <w:bCs/>
                <w:spacing w:val="20"/>
              </w:rPr>
              <w:t>董事</w:t>
            </w:r>
          </w:p>
        </w:tc>
      </w:tr>
      <w:tr w:rsidR="009E05F5" w:rsidRPr="00DD3A7D" w:rsidTr="00390F2D">
        <w:trPr>
          <w:trHeight w:val="229"/>
        </w:trPr>
        <w:tc>
          <w:tcPr>
            <w:tcW w:w="1378" w:type="dxa"/>
            <w:vAlign w:val="bottom"/>
          </w:tcPr>
          <w:p w:rsidR="009E05F5" w:rsidRPr="00DD3A7D" w:rsidRDefault="009E05F5" w:rsidP="009E05F5">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tcPr>
          <w:p w:rsidR="009E05F5" w:rsidRPr="009E05F5" w:rsidRDefault="009E05F5" w:rsidP="009E05F5">
            <w:pPr>
              <w:rPr>
                <w:rFonts w:ascii="新細明體" w:hAnsi="新細明體"/>
                <w:bCs/>
                <w:spacing w:val="20"/>
              </w:rPr>
            </w:pPr>
            <w:r w:rsidRPr="009E05F5">
              <w:rPr>
                <w:rFonts w:ascii="新細明體" w:hAnsi="新細明體" w:hint="eastAsia"/>
                <w:bCs/>
                <w:spacing w:val="20"/>
              </w:rPr>
              <w:t>李巧</w:t>
            </w:r>
            <w:proofErr w:type="gramStart"/>
            <w:r w:rsidRPr="009E05F5">
              <w:rPr>
                <w:rFonts w:ascii="新細明體" w:hAnsi="新細明體" w:hint="eastAsia"/>
                <w:bCs/>
                <w:spacing w:val="20"/>
              </w:rPr>
              <w:t>璇</w:t>
            </w:r>
            <w:proofErr w:type="gramEnd"/>
            <w:r w:rsidRPr="009E05F5">
              <w:rPr>
                <w:rFonts w:ascii="新細明體" w:hAnsi="新細明體" w:hint="eastAsia"/>
                <w:bCs/>
                <w:spacing w:val="20"/>
              </w:rPr>
              <w:t>女士</w:t>
            </w:r>
          </w:p>
        </w:tc>
        <w:tc>
          <w:tcPr>
            <w:tcW w:w="5563" w:type="dxa"/>
          </w:tcPr>
          <w:p w:rsidR="009E05F5" w:rsidRPr="009E05F5" w:rsidRDefault="009E05F5" w:rsidP="009E05F5">
            <w:pPr>
              <w:rPr>
                <w:rFonts w:ascii="新細明體" w:hAnsi="新細明體"/>
                <w:bCs/>
                <w:spacing w:val="20"/>
              </w:rPr>
            </w:pPr>
            <w:r w:rsidRPr="009E05F5">
              <w:rPr>
                <w:rFonts w:ascii="新細明體" w:hAnsi="新細明體"/>
                <w:bCs/>
                <w:spacing w:val="20"/>
              </w:rPr>
              <w:t>艾奕康有限公司駐工地高級工程師</w:t>
            </w:r>
          </w:p>
        </w:tc>
      </w:tr>
      <w:tr w:rsidR="002F7CD7" w:rsidRPr="00DD3A7D" w:rsidTr="002F7CD7">
        <w:trPr>
          <w:trHeight w:val="385"/>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bottom"/>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bottom"/>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w:t>
            </w:r>
            <w:r>
              <w:rPr>
                <w:rFonts w:asciiTheme="minorEastAsia" w:hAnsiTheme="minorEastAsia" w:cs="Times New Roman" w:hint="eastAsia"/>
                <w:bCs/>
                <w:spacing w:val="20"/>
                <w:kern w:val="0"/>
                <w:szCs w:val="24"/>
                <w:u w:val="single"/>
              </w:rPr>
              <w:t>6</w:t>
            </w:r>
            <w:r w:rsidRPr="00DD3A7D">
              <w:rPr>
                <w:rFonts w:asciiTheme="minorEastAsia" w:hAnsiTheme="minorEastAsia" w:cs="Times New Roman"/>
                <w:bCs/>
                <w:spacing w:val="20"/>
                <w:kern w:val="0"/>
                <w:szCs w:val="24"/>
                <w:u w:val="single"/>
              </w:rPr>
              <w:t>項</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0F3065" w:rsidRPr="00DD3A7D" w:rsidTr="00390F2D">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F3065" w:rsidRPr="000F3065" w:rsidRDefault="000F3065" w:rsidP="000F3065">
            <w:pPr>
              <w:rPr>
                <w:spacing w:val="20"/>
              </w:rPr>
            </w:pPr>
            <w:r w:rsidRPr="000F3065">
              <w:rPr>
                <w:rFonts w:hint="eastAsia"/>
                <w:spacing w:val="20"/>
              </w:rPr>
              <w:t>張子敬先生</w:t>
            </w:r>
          </w:p>
        </w:tc>
        <w:tc>
          <w:tcPr>
            <w:tcW w:w="5563" w:type="dxa"/>
            <w:shd w:val="clear" w:color="auto" w:fill="auto"/>
          </w:tcPr>
          <w:p w:rsidR="000F3065" w:rsidRPr="000F3065" w:rsidRDefault="000F3065" w:rsidP="000F3065">
            <w:pPr>
              <w:rPr>
                <w:rFonts w:ascii="新細明體" w:hAnsi="新細明體"/>
                <w:spacing w:val="20"/>
                <w:szCs w:val="24"/>
              </w:rPr>
            </w:pPr>
            <w:r w:rsidRPr="000F3065">
              <w:rPr>
                <w:rFonts w:ascii="新細明體" w:hAnsi="新細明體"/>
                <w:spacing w:val="20"/>
                <w:szCs w:val="24"/>
              </w:rPr>
              <w:t>路政署主要工程</w:t>
            </w:r>
            <w:proofErr w:type="gramStart"/>
            <w:r w:rsidRPr="000F3065">
              <w:rPr>
                <w:rFonts w:ascii="新細明體" w:hAnsi="新細明體"/>
                <w:spacing w:val="20"/>
                <w:szCs w:val="24"/>
              </w:rPr>
              <w:t>管理處暢道通行</w:t>
            </w:r>
            <w:proofErr w:type="gramEnd"/>
            <w:r w:rsidRPr="000F3065">
              <w:rPr>
                <w:rFonts w:ascii="新細明體" w:hAnsi="新細明體"/>
                <w:spacing w:val="20"/>
                <w:szCs w:val="24"/>
              </w:rPr>
              <w:t>工程管理組高級工程師3/</w:t>
            </w:r>
            <w:proofErr w:type="gramStart"/>
            <w:r w:rsidRPr="000F3065">
              <w:rPr>
                <w:rFonts w:ascii="新細明體" w:hAnsi="新細明體"/>
                <w:spacing w:val="20"/>
                <w:szCs w:val="24"/>
              </w:rPr>
              <w:t>暢道通行</w:t>
            </w:r>
            <w:proofErr w:type="gramEnd"/>
          </w:p>
        </w:tc>
      </w:tr>
      <w:tr w:rsidR="000F3065" w:rsidRPr="00DD3A7D" w:rsidTr="00390F2D">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F3065" w:rsidRPr="000F3065" w:rsidRDefault="000F3065" w:rsidP="000F3065">
            <w:pPr>
              <w:rPr>
                <w:spacing w:val="20"/>
              </w:rPr>
            </w:pPr>
            <w:r w:rsidRPr="000F3065">
              <w:rPr>
                <w:rFonts w:hint="eastAsia"/>
                <w:spacing w:val="20"/>
              </w:rPr>
              <w:t>卓志東先生</w:t>
            </w:r>
          </w:p>
        </w:tc>
        <w:tc>
          <w:tcPr>
            <w:tcW w:w="5563" w:type="dxa"/>
            <w:shd w:val="clear" w:color="auto" w:fill="auto"/>
          </w:tcPr>
          <w:p w:rsidR="000F3065" w:rsidRPr="000F3065" w:rsidRDefault="000F3065" w:rsidP="000F3065">
            <w:pPr>
              <w:ind w:rightChars="-11" w:right="-26"/>
              <w:rPr>
                <w:rFonts w:ascii="新細明體" w:hAnsi="新細明體"/>
                <w:spacing w:val="20"/>
                <w:szCs w:val="24"/>
              </w:rPr>
            </w:pPr>
            <w:r w:rsidRPr="000F3065">
              <w:rPr>
                <w:rFonts w:ascii="新細明體" w:hAnsi="新細明體"/>
                <w:spacing w:val="20"/>
                <w:szCs w:val="24"/>
              </w:rPr>
              <w:t>路政署主要工程</w:t>
            </w:r>
            <w:proofErr w:type="gramStart"/>
            <w:r w:rsidRPr="000F3065">
              <w:rPr>
                <w:rFonts w:ascii="新細明體" w:hAnsi="新細明體"/>
                <w:spacing w:val="20"/>
                <w:szCs w:val="24"/>
              </w:rPr>
              <w:t>管理處暢道通行</w:t>
            </w:r>
            <w:proofErr w:type="gramEnd"/>
            <w:r w:rsidRPr="000F3065">
              <w:rPr>
                <w:rFonts w:ascii="新細明體" w:hAnsi="新細明體"/>
                <w:spacing w:val="20"/>
                <w:szCs w:val="24"/>
              </w:rPr>
              <w:t>工程管理組</w:t>
            </w:r>
          </w:p>
          <w:p w:rsidR="000F3065" w:rsidRPr="000F3065" w:rsidRDefault="000F3065" w:rsidP="000F3065">
            <w:pPr>
              <w:ind w:rightChars="-11" w:right="-26"/>
              <w:rPr>
                <w:rFonts w:ascii="新細明體" w:hAnsi="新細明體"/>
                <w:b/>
                <w:spacing w:val="20"/>
                <w:szCs w:val="24"/>
              </w:rPr>
            </w:pPr>
            <w:r w:rsidRPr="000F3065">
              <w:rPr>
                <w:rFonts w:ascii="新細明體" w:hAnsi="新細明體"/>
                <w:spacing w:val="20"/>
                <w:szCs w:val="24"/>
              </w:rPr>
              <w:t>工程師3/</w:t>
            </w:r>
            <w:proofErr w:type="gramStart"/>
            <w:r w:rsidRPr="000F3065">
              <w:rPr>
                <w:rFonts w:ascii="新細明體" w:hAnsi="新細明體"/>
                <w:spacing w:val="20"/>
                <w:szCs w:val="24"/>
              </w:rPr>
              <w:t>暢道通行</w:t>
            </w:r>
            <w:proofErr w:type="gramEnd"/>
          </w:p>
        </w:tc>
      </w:tr>
      <w:tr w:rsidR="000F3065" w:rsidRPr="00DD3A7D" w:rsidTr="00390F2D">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F3065" w:rsidRPr="000F3065" w:rsidRDefault="000F3065" w:rsidP="000F3065">
            <w:pPr>
              <w:rPr>
                <w:spacing w:val="20"/>
              </w:rPr>
            </w:pPr>
            <w:r w:rsidRPr="000F3065">
              <w:rPr>
                <w:rFonts w:hint="eastAsia"/>
                <w:spacing w:val="20"/>
              </w:rPr>
              <w:t>呂碧玉小姐</w:t>
            </w:r>
          </w:p>
        </w:tc>
        <w:tc>
          <w:tcPr>
            <w:tcW w:w="5563" w:type="dxa"/>
            <w:shd w:val="clear" w:color="auto" w:fill="auto"/>
          </w:tcPr>
          <w:p w:rsidR="000F3065" w:rsidRPr="000F3065" w:rsidRDefault="000F3065" w:rsidP="000F3065">
            <w:pPr>
              <w:ind w:rightChars="-11" w:right="-26"/>
              <w:rPr>
                <w:rFonts w:ascii="新細明體" w:hAnsi="新細明體"/>
                <w:spacing w:val="20"/>
                <w:szCs w:val="24"/>
              </w:rPr>
            </w:pPr>
            <w:proofErr w:type="gramStart"/>
            <w:r w:rsidRPr="000F3065">
              <w:rPr>
                <w:rFonts w:ascii="新細明體" w:hAnsi="新細明體"/>
                <w:spacing w:val="20"/>
                <w:szCs w:val="24"/>
              </w:rPr>
              <w:t>科進顧問</w:t>
            </w:r>
            <w:proofErr w:type="gramEnd"/>
            <w:r w:rsidRPr="000F3065">
              <w:rPr>
                <w:rFonts w:ascii="新細明體" w:hAnsi="新細明體"/>
                <w:spacing w:val="20"/>
                <w:szCs w:val="24"/>
              </w:rPr>
              <w:t>(亞洲)有限公司工程經理</w:t>
            </w:r>
          </w:p>
        </w:tc>
      </w:tr>
      <w:tr w:rsidR="000F3065" w:rsidRPr="00DD3A7D" w:rsidTr="00390F2D">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F3065" w:rsidRPr="000F3065" w:rsidRDefault="000F3065" w:rsidP="000F3065">
            <w:pPr>
              <w:rPr>
                <w:spacing w:val="20"/>
              </w:rPr>
            </w:pPr>
            <w:r w:rsidRPr="000F3065">
              <w:rPr>
                <w:rFonts w:hint="eastAsia"/>
                <w:spacing w:val="20"/>
              </w:rPr>
              <w:t>溫錦璇先生</w:t>
            </w:r>
          </w:p>
        </w:tc>
        <w:tc>
          <w:tcPr>
            <w:tcW w:w="5563" w:type="dxa"/>
            <w:shd w:val="clear" w:color="auto" w:fill="auto"/>
          </w:tcPr>
          <w:p w:rsidR="000F3065" w:rsidRPr="000F3065" w:rsidRDefault="000F3065" w:rsidP="000F3065">
            <w:pPr>
              <w:ind w:rightChars="-11" w:right="-26"/>
              <w:rPr>
                <w:rFonts w:ascii="新細明體" w:hAnsi="新細明體"/>
                <w:b/>
                <w:spacing w:val="20"/>
                <w:szCs w:val="24"/>
              </w:rPr>
            </w:pPr>
            <w:proofErr w:type="gramStart"/>
            <w:r w:rsidRPr="000F3065">
              <w:rPr>
                <w:rFonts w:ascii="新細明體" w:hAnsi="新細明體"/>
                <w:spacing w:val="20"/>
                <w:szCs w:val="24"/>
              </w:rPr>
              <w:t>科進顧問</w:t>
            </w:r>
            <w:proofErr w:type="gramEnd"/>
            <w:r w:rsidRPr="000F3065">
              <w:rPr>
                <w:rFonts w:ascii="新細明體" w:hAnsi="新細明體"/>
                <w:spacing w:val="20"/>
                <w:szCs w:val="24"/>
              </w:rPr>
              <w:t>(亞洲)有限公司高級駐工地工程師</w:t>
            </w: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F3065" w:rsidRPr="00DD3A7D" w:rsidRDefault="000F3065" w:rsidP="000F3065">
            <w:pPr>
              <w:rPr>
                <w:rFonts w:asciiTheme="minorEastAsia" w:hAnsiTheme="minorEastAsia" w:cs="Times New Roman"/>
                <w:spacing w:val="20"/>
                <w:szCs w:val="24"/>
              </w:rPr>
            </w:pPr>
          </w:p>
        </w:tc>
        <w:tc>
          <w:tcPr>
            <w:tcW w:w="5563" w:type="dxa"/>
          </w:tcPr>
          <w:p w:rsidR="000F3065" w:rsidRPr="00DD3A7D" w:rsidRDefault="000F3065" w:rsidP="000F3065">
            <w:pPr>
              <w:overflowPunct w:val="0"/>
              <w:adjustRightInd w:val="0"/>
              <w:jc w:val="both"/>
              <w:rPr>
                <w:rFonts w:asciiTheme="minorEastAsia" w:hAnsiTheme="minorEastAsia" w:cs="Times New Roman"/>
                <w:spacing w:val="20"/>
                <w:kern w:val="0"/>
                <w:szCs w:val="24"/>
              </w:rPr>
            </w:pPr>
          </w:p>
        </w:tc>
      </w:tr>
      <w:tr w:rsidR="000F3065" w:rsidRPr="00DD3A7D" w:rsidTr="000466DC">
        <w:trPr>
          <w:trHeight w:val="229"/>
        </w:trPr>
        <w:tc>
          <w:tcPr>
            <w:tcW w:w="1378" w:type="dxa"/>
          </w:tcPr>
          <w:p w:rsidR="000F3065" w:rsidRPr="00DD3A7D" w:rsidRDefault="000F3065" w:rsidP="000F3065">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center"/>
          </w:tcPr>
          <w:p w:rsidR="000F3065" w:rsidRPr="00DD3A7D" w:rsidRDefault="000F3065" w:rsidP="000F3065">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第7項：</w:t>
            </w: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spacing w:val="20"/>
                <w:kern w:val="0"/>
                <w:szCs w:val="24"/>
              </w:rPr>
            </w:pPr>
          </w:p>
        </w:tc>
      </w:tr>
      <w:tr w:rsidR="00390F2D" w:rsidRPr="00DD3A7D" w:rsidTr="000466DC">
        <w:trPr>
          <w:trHeight w:val="229"/>
        </w:trPr>
        <w:tc>
          <w:tcPr>
            <w:tcW w:w="1378" w:type="dxa"/>
          </w:tcPr>
          <w:p w:rsidR="00390F2D" w:rsidRPr="00390F2D" w:rsidRDefault="00390F2D" w:rsidP="00390F2D">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390F2D" w:rsidRPr="00390F2D" w:rsidRDefault="00390F2D" w:rsidP="00390F2D">
            <w:pPr>
              <w:autoSpaceDE w:val="0"/>
              <w:autoSpaceDN w:val="0"/>
              <w:rPr>
                <w:rFonts w:ascii="新細明體" w:hAnsi="新細明體"/>
                <w:spacing w:val="20"/>
                <w:szCs w:val="24"/>
              </w:rPr>
            </w:pPr>
            <w:r w:rsidRPr="00390F2D">
              <w:rPr>
                <w:rFonts w:ascii="新細明體" w:hAnsi="新細明體" w:hint="eastAsia"/>
                <w:spacing w:val="20"/>
                <w:szCs w:val="24"/>
              </w:rPr>
              <w:t>麥達成先生</w:t>
            </w:r>
          </w:p>
        </w:tc>
        <w:tc>
          <w:tcPr>
            <w:tcW w:w="5563" w:type="dxa"/>
          </w:tcPr>
          <w:p w:rsidR="00390F2D" w:rsidRPr="00390F2D" w:rsidRDefault="00390F2D" w:rsidP="00390F2D">
            <w:pPr>
              <w:rPr>
                <w:rFonts w:ascii="新細明體" w:hAnsi="新細明體"/>
                <w:bCs/>
                <w:spacing w:val="20"/>
                <w:szCs w:val="24"/>
              </w:rPr>
            </w:pPr>
            <w:proofErr w:type="gramStart"/>
            <w:r w:rsidRPr="00390F2D">
              <w:rPr>
                <w:rFonts w:ascii="新細明體" w:hAnsi="新細明體"/>
                <w:bCs/>
                <w:spacing w:val="20"/>
                <w:szCs w:val="24"/>
              </w:rPr>
              <w:t>志達交通</w:t>
            </w:r>
            <w:proofErr w:type="gramEnd"/>
            <w:r w:rsidRPr="00390F2D">
              <w:rPr>
                <w:rFonts w:ascii="新細明體" w:hAnsi="新細明體"/>
                <w:bCs/>
                <w:spacing w:val="20"/>
                <w:szCs w:val="24"/>
              </w:rPr>
              <w:t>顧問有限公司</w:t>
            </w:r>
          </w:p>
        </w:tc>
      </w:tr>
      <w:tr w:rsidR="00390F2D" w:rsidRPr="00DD3A7D" w:rsidTr="000466DC">
        <w:trPr>
          <w:trHeight w:val="229"/>
        </w:trPr>
        <w:tc>
          <w:tcPr>
            <w:tcW w:w="1378" w:type="dxa"/>
          </w:tcPr>
          <w:p w:rsidR="00390F2D" w:rsidRPr="00390F2D" w:rsidRDefault="00390F2D" w:rsidP="00390F2D">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390F2D" w:rsidRPr="00390F2D" w:rsidRDefault="00390F2D" w:rsidP="00390F2D">
            <w:pPr>
              <w:autoSpaceDE w:val="0"/>
              <w:autoSpaceDN w:val="0"/>
              <w:rPr>
                <w:rFonts w:ascii="新細明體" w:hAnsi="新細明體"/>
                <w:spacing w:val="20"/>
                <w:szCs w:val="24"/>
              </w:rPr>
            </w:pPr>
            <w:r w:rsidRPr="00390F2D">
              <w:rPr>
                <w:rFonts w:ascii="新細明體" w:hAnsi="新細明體" w:hint="eastAsia"/>
                <w:spacing w:val="20"/>
                <w:szCs w:val="24"/>
              </w:rPr>
              <w:t>朱家寧女士</w:t>
            </w:r>
          </w:p>
        </w:tc>
        <w:tc>
          <w:tcPr>
            <w:tcW w:w="5563" w:type="dxa"/>
          </w:tcPr>
          <w:p w:rsidR="00390F2D" w:rsidRPr="00390F2D" w:rsidRDefault="00390F2D" w:rsidP="00390F2D">
            <w:pPr>
              <w:rPr>
                <w:rFonts w:ascii="新細明體" w:hAnsi="新細明體"/>
                <w:bCs/>
                <w:spacing w:val="20"/>
                <w:szCs w:val="24"/>
              </w:rPr>
            </w:pPr>
            <w:proofErr w:type="gramStart"/>
            <w:r w:rsidRPr="00390F2D">
              <w:rPr>
                <w:rFonts w:ascii="新細明體" w:hAnsi="新細明體"/>
                <w:bCs/>
                <w:spacing w:val="20"/>
                <w:szCs w:val="24"/>
              </w:rPr>
              <w:t>志達交通</w:t>
            </w:r>
            <w:proofErr w:type="gramEnd"/>
            <w:r w:rsidRPr="00390F2D">
              <w:rPr>
                <w:rFonts w:ascii="新細明體" w:hAnsi="新細明體"/>
                <w:bCs/>
                <w:spacing w:val="20"/>
                <w:szCs w:val="24"/>
              </w:rPr>
              <w:t>顧問有限公司</w:t>
            </w:r>
          </w:p>
        </w:tc>
      </w:tr>
      <w:tr w:rsidR="00390F2D" w:rsidRPr="00DD3A7D" w:rsidTr="00390F2D">
        <w:trPr>
          <w:trHeight w:val="80"/>
        </w:trPr>
        <w:tc>
          <w:tcPr>
            <w:tcW w:w="1378" w:type="dxa"/>
          </w:tcPr>
          <w:p w:rsidR="00390F2D" w:rsidRPr="00390F2D" w:rsidRDefault="00390F2D" w:rsidP="00390F2D">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390F2D" w:rsidRPr="00390F2D" w:rsidRDefault="00390F2D" w:rsidP="00390F2D">
            <w:pPr>
              <w:rPr>
                <w:spacing w:val="20"/>
              </w:rPr>
            </w:pPr>
            <w:r w:rsidRPr="00390F2D">
              <w:rPr>
                <w:rFonts w:ascii="新細明體" w:hAnsi="新細明體" w:hint="eastAsia"/>
                <w:spacing w:val="20"/>
                <w:szCs w:val="24"/>
              </w:rPr>
              <w:t>譚思維先生</w:t>
            </w:r>
          </w:p>
        </w:tc>
        <w:tc>
          <w:tcPr>
            <w:tcW w:w="5563" w:type="dxa"/>
          </w:tcPr>
          <w:p w:rsidR="00390F2D" w:rsidRPr="00390F2D" w:rsidRDefault="00390F2D" w:rsidP="00390F2D">
            <w:pPr>
              <w:rPr>
                <w:spacing w:val="20"/>
              </w:rPr>
            </w:pPr>
            <w:r w:rsidRPr="00390F2D">
              <w:rPr>
                <w:rFonts w:ascii="新細明體" w:hAnsi="新細明體" w:hint="eastAsia"/>
                <w:bCs/>
                <w:spacing w:val="20"/>
                <w:szCs w:val="24"/>
              </w:rPr>
              <w:t>運輸署</w:t>
            </w:r>
            <w:r w:rsidRPr="00390F2D">
              <w:rPr>
                <w:rFonts w:ascii="新細明體" w:hAnsi="新細明體" w:hint="eastAsia"/>
                <w:spacing w:val="20"/>
                <w:szCs w:val="24"/>
              </w:rPr>
              <w:t>工程師/中西區2</w:t>
            </w:r>
          </w:p>
        </w:tc>
      </w:tr>
      <w:tr w:rsidR="00390F2D" w:rsidRPr="00DD3A7D" w:rsidTr="000466DC">
        <w:trPr>
          <w:trHeight w:val="229"/>
        </w:trPr>
        <w:tc>
          <w:tcPr>
            <w:tcW w:w="1378" w:type="dxa"/>
          </w:tcPr>
          <w:p w:rsidR="00390F2D" w:rsidRPr="00390F2D" w:rsidRDefault="00390F2D" w:rsidP="00390F2D">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390F2D" w:rsidRPr="00390F2D" w:rsidRDefault="00390F2D" w:rsidP="00390F2D">
            <w:pPr>
              <w:autoSpaceDE w:val="0"/>
              <w:autoSpaceDN w:val="0"/>
              <w:rPr>
                <w:rFonts w:ascii="新細明體" w:hAnsi="新細明體"/>
                <w:spacing w:val="20"/>
                <w:szCs w:val="24"/>
              </w:rPr>
            </w:pPr>
            <w:r w:rsidRPr="00390F2D">
              <w:rPr>
                <w:rFonts w:ascii="新細明體" w:hAnsi="新細明體" w:hint="eastAsia"/>
                <w:spacing w:val="20"/>
                <w:szCs w:val="24"/>
              </w:rPr>
              <w:t>麥達成先生</w:t>
            </w:r>
          </w:p>
        </w:tc>
        <w:tc>
          <w:tcPr>
            <w:tcW w:w="5563" w:type="dxa"/>
          </w:tcPr>
          <w:p w:rsidR="00390F2D" w:rsidRPr="00390F2D" w:rsidRDefault="00390F2D" w:rsidP="00390F2D">
            <w:pPr>
              <w:rPr>
                <w:rFonts w:ascii="新細明體" w:hAnsi="新細明體"/>
                <w:bCs/>
                <w:spacing w:val="20"/>
                <w:szCs w:val="24"/>
              </w:rPr>
            </w:pPr>
            <w:proofErr w:type="gramStart"/>
            <w:r w:rsidRPr="00390F2D">
              <w:rPr>
                <w:rFonts w:ascii="新細明體" w:hAnsi="新細明體"/>
                <w:bCs/>
                <w:spacing w:val="20"/>
                <w:szCs w:val="24"/>
              </w:rPr>
              <w:t>志達交通</w:t>
            </w:r>
            <w:proofErr w:type="gramEnd"/>
            <w:r w:rsidRPr="00390F2D">
              <w:rPr>
                <w:rFonts w:ascii="新細明體" w:hAnsi="新細明體"/>
                <w:bCs/>
                <w:spacing w:val="20"/>
                <w:szCs w:val="24"/>
              </w:rPr>
              <w:t>顧問有限公司</w:t>
            </w: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F3065" w:rsidRPr="00DD3A7D" w:rsidRDefault="000F3065" w:rsidP="000F3065">
            <w:pPr>
              <w:overflowPunct w:val="0"/>
              <w:adjustRightInd w:val="0"/>
              <w:ind w:left="15"/>
              <w:jc w:val="both"/>
              <w:rPr>
                <w:rFonts w:asciiTheme="minorEastAsia" w:hAnsiTheme="minorEastAsia" w:cs="Times New Roman"/>
                <w:spacing w:val="20"/>
                <w:kern w:val="0"/>
                <w:szCs w:val="24"/>
              </w:rPr>
            </w:pPr>
          </w:p>
        </w:tc>
        <w:tc>
          <w:tcPr>
            <w:tcW w:w="5563" w:type="dxa"/>
          </w:tcPr>
          <w:p w:rsidR="000F3065" w:rsidRPr="00DD3A7D" w:rsidRDefault="000F3065" w:rsidP="000F3065">
            <w:pPr>
              <w:overflowPunct w:val="0"/>
              <w:adjustRightInd w:val="0"/>
              <w:jc w:val="both"/>
              <w:rPr>
                <w:rFonts w:asciiTheme="minorEastAsia" w:hAnsiTheme="minorEastAsia" w:cs="Times New Roman"/>
                <w:spacing w:val="20"/>
                <w:kern w:val="0"/>
                <w:szCs w:val="24"/>
              </w:rPr>
            </w:pPr>
          </w:p>
        </w:tc>
      </w:tr>
      <w:tr w:rsidR="000F3065" w:rsidRPr="00DD3A7D" w:rsidTr="000466DC">
        <w:trPr>
          <w:trHeight w:val="229"/>
        </w:trPr>
        <w:tc>
          <w:tcPr>
            <w:tcW w:w="1378" w:type="dxa"/>
          </w:tcPr>
          <w:p w:rsidR="000F3065" w:rsidRPr="00DD3A7D" w:rsidRDefault="000F3065" w:rsidP="000F3065">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center"/>
          </w:tcPr>
          <w:p w:rsidR="000F3065" w:rsidRPr="00DD3A7D" w:rsidRDefault="000F3065" w:rsidP="000F3065">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第8項</w:t>
            </w: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spacing w:val="20"/>
                <w:kern w:val="0"/>
                <w:szCs w:val="24"/>
              </w:rPr>
            </w:pP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F3065" w:rsidRPr="00D604B8" w:rsidRDefault="00390F2D" w:rsidP="000F3065">
            <w:pPr>
              <w:overflowPunct w:val="0"/>
              <w:adjustRightInd w:val="0"/>
              <w:ind w:left="15"/>
              <w:jc w:val="both"/>
              <w:rPr>
                <w:rFonts w:asciiTheme="minorEastAsia" w:hAnsiTheme="minorEastAsia" w:cs="Times New Roman"/>
                <w:bCs/>
                <w:spacing w:val="20"/>
                <w:szCs w:val="24"/>
              </w:rPr>
            </w:pPr>
            <w:r w:rsidRPr="00390F2D">
              <w:rPr>
                <w:rFonts w:asciiTheme="minorEastAsia" w:hAnsiTheme="minorEastAsia" w:cs="Times New Roman" w:hint="eastAsia"/>
                <w:bCs/>
                <w:spacing w:val="20"/>
                <w:szCs w:val="24"/>
              </w:rPr>
              <w:t>李敏怡女士</w:t>
            </w:r>
          </w:p>
        </w:tc>
        <w:tc>
          <w:tcPr>
            <w:tcW w:w="5563" w:type="dxa"/>
          </w:tcPr>
          <w:p w:rsidR="000F3065" w:rsidRPr="00D604B8" w:rsidRDefault="00390F2D" w:rsidP="000F3065">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運輸署運輸主任/中區</w:t>
            </w: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F3065" w:rsidRPr="00DD3A7D" w:rsidRDefault="000F3065" w:rsidP="000F3065">
            <w:pPr>
              <w:overflowPunct w:val="0"/>
              <w:adjustRightInd w:val="0"/>
              <w:ind w:left="15"/>
              <w:jc w:val="both"/>
              <w:rPr>
                <w:rFonts w:asciiTheme="minorEastAsia" w:hAnsiTheme="minorEastAsia" w:cs="Times New Roman"/>
                <w:b/>
                <w:bCs/>
                <w:spacing w:val="20"/>
                <w:szCs w:val="24"/>
              </w:rPr>
            </w:pP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spacing w:val="20"/>
                <w:kern w:val="0"/>
                <w:szCs w:val="24"/>
              </w:rPr>
            </w:pP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F3065" w:rsidRPr="00DD3A7D" w:rsidRDefault="000F3065" w:rsidP="000F3065">
            <w:pPr>
              <w:overflowPunct w:val="0"/>
              <w:adjustRightInd w:val="0"/>
              <w:ind w:left="15"/>
              <w:jc w:val="both"/>
              <w:rPr>
                <w:rFonts w:asciiTheme="minorEastAsia" w:hAnsiTheme="minorEastAsia" w:cs="Times New Roman"/>
                <w:b/>
                <w:bCs/>
                <w:spacing w:val="20"/>
                <w:szCs w:val="24"/>
              </w:rPr>
            </w:pPr>
            <w:r w:rsidRPr="00DD3A7D">
              <w:rPr>
                <w:rFonts w:asciiTheme="minorEastAsia" w:hAnsiTheme="minorEastAsia" w:cs="Times New Roman"/>
                <w:bCs/>
                <w:spacing w:val="20"/>
                <w:kern w:val="0"/>
                <w:szCs w:val="24"/>
                <w:u w:val="single"/>
              </w:rPr>
              <w:t>第9項</w:t>
            </w: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spacing w:val="20"/>
                <w:kern w:val="0"/>
                <w:szCs w:val="24"/>
              </w:rPr>
            </w:pP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F3065" w:rsidRPr="00CD2A6C" w:rsidRDefault="00390F2D" w:rsidP="000F3065">
            <w:pPr>
              <w:overflowPunct w:val="0"/>
              <w:adjustRightInd w:val="0"/>
              <w:ind w:left="15"/>
              <w:jc w:val="both"/>
              <w:rPr>
                <w:rFonts w:asciiTheme="minorEastAsia" w:hAnsiTheme="minorEastAsia" w:cs="Times New Roman"/>
                <w:bCs/>
                <w:spacing w:val="20"/>
                <w:kern w:val="0"/>
                <w:szCs w:val="24"/>
              </w:rPr>
            </w:pPr>
            <w:r w:rsidRPr="00390F2D">
              <w:rPr>
                <w:rFonts w:asciiTheme="minorEastAsia" w:hAnsiTheme="minorEastAsia" w:cs="Times New Roman" w:hint="eastAsia"/>
                <w:bCs/>
                <w:spacing w:val="20"/>
                <w:kern w:val="0"/>
                <w:szCs w:val="24"/>
              </w:rPr>
              <w:t>林潤禧先生</w:t>
            </w:r>
          </w:p>
        </w:tc>
        <w:tc>
          <w:tcPr>
            <w:tcW w:w="5563" w:type="dxa"/>
          </w:tcPr>
          <w:p w:rsidR="000F3065" w:rsidRPr="004C673D" w:rsidRDefault="00390F2D" w:rsidP="000F3065">
            <w:pPr>
              <w:overflowPunct w:val="0"/>
              <w:adjustRightInd w:val="0"/>
              <w:jc w:val="both"/>
              <w:rPr>
                <w:rFonts w:asciiTheme="minorEastAsia" w:hAnsiTheme="minorEastAsia" w:cs="Times New Roman"/>
                <w:bCs/>
                <w:spacing w:val="20"/>
                <w:kern w:val="0"/>
                <w:szCs w:val="24"/>
              </w:rPr>
            </w:pPr>
            <w:r w:rsidRPr="00390F2D">
              <w:rPr>
                <w:rFonts w:asciiTheme="minorEastAsia" w:hAnsiTheme="minorEastAsia" w:cs="Times New Roman" w:hint="eastAsia"/>
                <w:bCs/>
                <w:spacing w:val="20"/>
                <w:kern w:val="0"/>
                <w:szCs w:val="24"/>
              </w:rPr>
              <w:t>運輸署工程師/山頂</w:t>
            </w: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F3065" w:rsidRPr="00DD3A7D" w:rsidRDefault="000F3065" w:rsidP="000F3065">
            <w:pPr>
              <w:overflowPunct w:val="0"/>
              <w:adjustRightInd w:val="0"/>
              <w:ind w:left="15"/>
              <w:jc w:val="both"/>
              <w:rPr>
                <w:rFonts w:asciiTheme="minorEastAsia" w:hAnsiTheme="minorEastAsia" w:cs="Times New Roman"/>
                <w:b/>
                <w:bCs/>
                <w:spacing w:val="20"/>
                <w:szCs w:val="24"/>
              </w:rPr>
            </w:pP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spacing w:val="20"/>
                <w:kern w:val="0"/>
                <w:szCs w:val="24"/>
              </w:rPr>
            </w:pP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F3065" w:rsidRPr="00DD3A7D" w:rsidRDefault="000F3065" w:rsidP="000F3065">
            <w:pPr>
              <w:overflowPunct w:val="0"/>
              <w:adjustRightInd w:val="0"/>
              <w:ind w:left="15"/>
              <w:jc w:val="both"/>
              <w:rPr>
                <w:rFonts w:asciiTheme="minorEastAsia" w:hAnsiTheme="minorEastAsia" w:cs="Times New Roman"/>
                <w:spacing w:val="20"/>
                <w:kern w:val="0"/>
                <w:szCs w:val="24"/>
                <w:u w:val="single"/>
              </w:rPr>
            </w:pPr>
            <w:r w:rsidRPr="00DD3A7D">
              <w:rPr>
                <w:rFonts w:asciiTheme="minorEastAsia" w:hAnsiTheme="minorEastAsia" w:cs="Times New Roman"/>
                <w:bCs/>
                <w:spacing w:val="20"/>
                <w:kern w:val="0"/>
                <w:szCs w:val="24"/>
                <w:u w:val="single"/>
              </w:rPr>
              <w:t>第10項</w:t>
            </w: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spacing w:val="20"/>
                <w:kern w:val="0"/>
                <w:szCs w:val="24"/>
              </w:rPr>
            </w:pPr>
          </w:p>
        </w:tc>
      </w:tr>
      <w:tr w:rsidR="00390F2D" w:rsidRPr="00DD3A7D" w:rsidTr="000466DC">
        <w:trPr>
          <w:trHeight w:val="229"/>
        </w:trPr>
        <w:tc>
          <w:tcPr>
            <w:tcW w:w="1378" w:type="dxa"/>
          </w:tcPr>
          <w:p w:rsidR="00390F2D" w:rsidRPr="00DD3A7D" w:rsidRDefault="00390F2D" w:rsidP="00390F2D">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390F2D" w:rsidRPr="00390F2D" w:rsidRDefault="00390F2D" w:rsidP="00390F2D">
            <w:pPr>
              <w:rPr>
                <w:rFonts w:ascii="新細明體" w:hAnsi="新細明體"/>
                <w:spacing w:val="20"/>
                <w:szCs w:val="24"/>
              </w:rPr>
            </w:pPr>
            <w:r w:rsidRPr="00390F2D">
              <w:rPr>
                <w:rFonts w:ascii="新細明體" w:hAnsi="新細明體" w:hint="eastAsia"/>
                <w:spacing w:val="20"/>
                <w:szCs w:val="24"/>
              </w:rPr>
              <w:t>鍾佩怡</w:t>
            </w:r>
            <w:r w:rsidRPr="00390F2D">
              <w:rPr>
                <w:rFonts w:ascii="新細明體" w:hAnsi="新細明體" w:hint="eastAsia"/>
                <w:bCs/>
                <w:spacing w:val="20"/>
                <w:szCs w:val="24"/>
              </w:rPr>
              <w:t>女士</w:t>
            </w:r>
          </w:p>
        </w:tc>
        <w:tc>
          <w:tcPr>
            <w:tcW w:w="5563" w:type="dxa"/>
          </w:tcPr>
          <w:p w:rsidR="00390F2D" w:rsidRPr="00390F2D" w:rsidRDefault="00390F2D" w:rsidP="00390F2D">
            <w:pPr>
              <w:autoSpaceDE w:val="0"/>
              <w:autoSpaceDN w:val="0"/>
              <w:rPr>
                <w:rFonts w:ascii="新細明體" w:hAnsi="新細明體"/>
                <w:spacing w:val="20"/>
                <w:szCs w:val="24"/>
              </w:rPr>
            </w:pPr>
            <w:proofErr w:type="gramStart"/>
            <w:r w:rsidRPr="00390F2D">
              <w:rPr>
                <w:rFonts w:ascii="新細明體" w:hAnsi="新細明體" w:hint="eastAsia"/>
                <w:spacing w:val="20"/>
                <w:szCs w:val="24"/>
              </w:rPr>
              <w:t>新巴城</w:t>
            </w:r>
            <w:proofErr w:type="gramEnd"/>
            <w:r w:rsidRPr="00390F2D">
              <w:rPr>
                <w:rFonts w:ascii="新細明體" w:hAnsi="新細明體" w:hint="eastAsia"/>
                <w:spacing w:val="20"/>
                <w:szCs w:val="24"/>
              </w:rPr>
              <w:t>巴公眾事務經理</w:t>
            </w:r>
          </w:p>
        </w:tc>
      </w:tr>
      <w:tr w:rsidR="00390F2D" w:rsidRPr="00DD3A7D" w:rsidTr="000466DC">
        <w:trPr>
          <w:trHeight w:val="229"/>
        </w:trPr>
        <w:tc>
          <w:tcPr>
            <w:tcW w:w="1378" w:type="dxa"/>
          </w:tcPr>
          <w:p w:rsidR="00390F2D" w:rsidRPr="00DD3A7D" w:rsidRDefault="00390F2D" w:rsidP="00390F2D">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390F2D" w:rsidRPr="00390F2D" w:rsidRDefault="00390F2D" w:rsidP="00390F2D">
            <w:pPr>
              <w:rPr>
                <w:spacing w:val="20"/>
              </w:rPr>
            </w:pPr>
            <w:r w:rsidRPr="00390F2D">
              <w:rPr>
                <w:rFonts w:ascii="新細明體" w:hAnsi="新細明體" w:hint="eastAsia"/>
                <w:spacing w:val="20"/>
                <w:szCs w:val="24"/>
              </w:rPr>
              <w:t>李敏怡女士</w:t>
            </w:r>
          </w:p>
        </w:tc>
        <w:tc>
          <w:tcPr>
            <w:tcW w:w="5563" w:type="dxa"/>
          </w:tcPr>
          <w:p w:rsidR="00390F2D" w:rsidRPr="00390F2D" w:rsidRDefault="00390F2D" w:rsidP="00390F2D">
            <w:pPr>
              <w:rPr>
                <w:spacing w:val="20"/>
              </w:rPr>
            </w:pPr>
            <w:r w:rsidRPr="00390F2D">
              <w:rPr>
                <w:rFonts w:ascii="新細明體" w:hAnsi="新細明體" w:hint="eastAsia"/>
                <w:spacing w:val="20"/>
                <w:szCs w:val="24"/>
              </w:rPr>
              <w:t>運輸署運輸主任/中區</w:t>
            </w: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F3065" w:rsidRPr="00DD3A7D" w:rsidRDefault="000F3065" w:rsidP="000F3065">
            <w:pPr>
              <w:overflowPunct w:val="0"/>
              <w:adjustRightInd w:val="0"/>
              <w:ind w:left="15"/>
              <w:jc w:val="both"/>
              <w:rPr>
                <w:rFonts w:asciiTheme="minorEastAsia" w:hAnsiTheme="minorEastAsia" w:cs="Times New Roman"/>
                <w:spacing w:val="20"/>
                <w:kern w:val="0"/>
                <w:szCs w:val="24"/>
                <w:u w:val="single"/>
              </w:rPr>
            </w:pP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spacing w:val="20"/>
                <w:kern w:val="0"/>
                <w:szCs w:val="24"/>
              </w:rPr>
            </w:pPr>
          </w:p>
        </w:tc>
      </w:tr>
      <w:tr w:rsidR="000F3065" w:rsidRPr="00DD3A7D" w:rsidTr="000466DC">
        <w:trPr>
          <w:trHeight w:val="229"/>
        </w:trPr>
        <w:tc>
          <w:tcPr>
            <w:tcW w:w="1378" w:type="dxa"/>
            <w:vAlign w:val="bottom"/>
          </w:tcPr>
          <w:p w:rsidR="000F3065" w:rsidRPr="00DD3A7D" w:rsidRDefault="000F3065" w:rsidP="000F3065">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0F3065" w:rsidRPr="00DD3A7D" w:rsidRDefault="000F3065" w:rsidP="000F3065">
            <w:pPr>
              <w:overflowPunct w:val="0"/>
              <w:adjustRightInd w:val="0"/>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第11項</w:t>
            </w:r>
          </w:p>
        </w:tc>
        <w:tc>
          <w:tcPr>
            <w:tcW w:w="5563" w:type="dxa"/>
            <w:vAlign w:val="bottom"/>
          </w:tcPr>
          <w:p w:rsidR="000F3065" w:rsidRPr="00DD3A7D" w:rsidRDefault="000F3065" w:rsidP="000F3065">
            <w:pPr>
              <w:overflowPunct w:val="0"/>
              <w:adjustRightInd w:val="0"/>
              <w:jc w:val="both"/>
              <w:rPr>
                <w:rFonts w:asciiTheme="minorEastAsia" w:hAnsiTheme="minorEastAsia" w:cs="Times New Roman"/>
                <w:spacing w:val="20"/>
                <w:kern w:val="0"/>
                <w:szCs w:val="24"/>
              </w:rPr>
            </w:pPr>
          </w:p>
        </w:tc>
      </w:tr>
      <w:tr w:rsidR="00390F2D" w:rsidRPr="00DD3A7D" w:rsidTr="00513E5D">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tcPr>
          <w:p w:rsidR="00390F2D" w:rsidRPr="00390F2D" w:rsidRDefault="00390F2D" w:rsidP="00390F2D">
            <w:pPr>
              <w:rPr>
                <w:rFonts w:ascii="新細明體" w:hAnsi="新細明體"/>
                <w:spacing w:val="20"/>
                <w:szCs w:val="24"/>
              </w:rPr>
            </w:pPr>
            <w:r w:rsidRPr="00390F2D">
              <w:rPr>
                <w:rFonts w:ascii="新細明體" w:hAnsi="新細明體" w:hint="eastAsia"/>
                <w:spacing w:val="20"/>
                <w:szCs w:val="24"/>
              </w:rPr>
              <w:t>鍾佩怡</w:t>
            </w:r>
            <w:r w:rsidRPr="00390F2D">
              <w:rPr>
                <w:rFonts w:ascii="新細明體" w:hAnsi="新細明體" w:hint="eastAsia"/>
                <w:bCs/>
                <w:spacing w:val="20"/>
                <w:szCs w:val="24"/>
              </w:rPr>
              <w:t>女士</w:t>
            </w:r>
          </w:p>
        </w:tc>
        <w:tc>
          <w:tcPr>
            <w:tcW w:w="5563" w:type="dxa"/>
          </w:tcPr>
          <w:p w:rsidR="00390F2D" w:rsidRPr="00390F2D" w:rsidRDefault="00390F2D" w:rsidP="00390F2D">
            <w:pPr>
              <w:autoSpaceDE w:val="0"/>
              <w:autoSpaceDN w:val="0"/>
              <w:rPr>
                <w:rFonts w:ascii="新細明體" w:hAnsi="新細明體"/>
                <w:spacing w:val="20"/>
                <w:szCs w:val="24"/>
              </w:rPr>
            </w:pPr>
            <w:proofErr w:type="gramStart"/>
            <w:r w:rsidRPr="00390F2D">
              <w:rPr>
                <w:rFonts w:ascii="新細明體" w:hAnsi="新細明體" w:hint="eastAsia"/>
                <w:spacing w:val="20"/>
                <w:szCs w:val="24"/>
              </w:rPr>
              <w:t>新巴城</w:t>
            </w:r>
            <w:proofErr w:type="gramEnd"/>
            <w:r w:rsidRPr="00390F2D">
              <w:rPr>
                <w:rFonts w:ascii="新細明體" w:hAnsi="新細明體" w:hint="eastAsia"/>
                <w:spacing w:val="20"/>
                <w:szCs w:val="24"/>
              </w:rPr>
              <w:t>巴公眾事務經理</w:t>
            </w:r>
          </w:p>
        </w:tc>
      </w:tr>
      <w:tr w:rsidR="00390F2D" w:rsidRPr="00DD3A7D" w:rsidTr="00513E5D">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tcPr>
          <w:p w:rsidR="00390F2D" w:rsidRPr="00390F2D" w:rsidRDefault="00390F2D" w:rsidP="00390F2D">
            <w:pPr>
              <w:rPr>
                <w:spacing w:val="20"/>
              </w:rPr>
            </w:pPr>
            <w:r w:rsidRPr="00390F2D">
              <w:rPr>
                <w:rFonts w:ascii="新細明體" w:hAnsi="新細明體" w:hint="eastAsia"/>
                <w:spacing w:val="20"/>
                <w:szCs w:val="24"/>
              </w:rPr>
              <w:t>李敏怡女士</w:t>
            </w:r>
          </w:p>
        </w:tc>
        <w:tc>
          <w:tcPr>
            <w:tcW w:w="5563" w:type="dxa"/>
          </w:tcPr>
          <w:p w:rsidR="00390F2D" w:rsidRPr="00390F2D" w:rsidRDefault="00390F2D" w:rsidP="00390F2D">
            <w:pPr>
              <w:rPr>
                <w:spacing w:val="20"/>
              </w:rPr>
            </w:pPr>
            <w:r w:rsidRPr="00390F2D">
              <w:rPr>
                <w:rFonts w:ascii="新細明體" w:hAnsi="新細明體" w:hint="eastAsia"/>
                <w:spacing w:val="20"/>
                <w:szCs w:val="24"/>
              </w:rPr>
              <w:t>運輸署運輸主任/中區</w:t>
            </w:r>
          </w:p>
        </w:tc>
      </w:tr>
      <w:tr w:rsidR="00390F2D" w:rsidRPr="00DD3A7D" w:rsidTr="00513E5D">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tcPr>
          <w:p w:rsidR="00390F2D" w:rsidRPr="00DD3A7D" w:rsidRDefault="00390F2D" w:rsidP="00390F2D">
            <w:pPr>
              <w:overflowPunct w:val="0"/>
              <w:adjustRightInd w:val="0"/>
              <w:ind w:left="15"/>
              <w:jc w:val="both"/>
              <w:rPr>
                <w:rFonts w:asciiTheme="minorEastAsia" w:hAnsiTheme="minorEastAsia" w:cs="Times New Roman"/>
                <w:spacing w:val="20"/>
                <w:szCs w:val="24"/>
              </w:rPr>
            </w:pPr>
          </w:p>
        </w:tc>
        <w:tc>
          <w:tcPr>
            <w:tcW w:w="5563" w:type="dxa"/>
          </w:tcPr>
          <w:p w:rsidR="00390F2D" w:rsidRPr="00DD3A7D" w:rsidRDefault="00390F2D" w:rsidP="00390F2D">
            <w:pPr>
              <w:overflowPunct w:val="0"/>
              <w:adjustRightInd w:val="0"/>
              <w:jc w:val="both"/>
              <w:rPr>
                <w:rFonts w:asciiTheme="minorEastAsia" w:hAnsiTheme="minorEastAsia" w:cs="Times New Roman"/>
                <w:spacing w:val="20"/>
                <w:szCs w:val="24"/>
              </w:rPr>
            </w:pPr>
          </w:p>
        </w:tc>
      </w:tr>
      <w:tr w:rsidR="00390F2D" w:rsidRPr="00DD3A7D" w:rsidTr="00513E5D">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tcPr>
          <w:p w:rsidR="00390F2D" w:rsidRPr="00DD3A7D" w:rsidRDefault="00390F2D" w:rsidP="00390F2D">
            <w:pPr>
              <w:overflowPunct w:val="0"/>
              <w:adjustRightInd w:val="0"/>
              <w:ind w:left="15"/>
              <w:jc w:val="both"/>
              <w:rPr>
                <w:rFonts w:asciiTheme="minorEastAsia" w:hAnsiTheme="minorEastAsia" w:cs="Times New Roman"/>
                <w:spacing w:val="20"/>
                <w:szCs w:val="24"/>
              </w:rPr>
            </w:pPr>
          </w:p>
        </w:tc>
        <w:tc>
          <w:tcPr>
            <w:tcW w:w="5563" w:type="dxa"/>
          </w:tcPr>
          <w:p w:rsidR="00390F2D" w:rsidRPr="00DD3A7D" w:rsidRDefault="00390F2D" w:rsidP="00390F2D">
            <w:pPr>
              <w:overflowPunct w:val="0"/>
              <w:adjustRightInd w:val="0"/>
              <w:jc w:val="both"/>
              <w:rPr>
                <w:rFonts w:asciiTheme="minorEastAsia" w:hAnsiTheme="minorEastAsia" w:cs="Times New Roman"/>
                <w:spacing w:val="2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Cs/>
                <w:spacing w:val="20"/>
                <w:kern w:val="0"/>
                <w:szCs w:val="24"/>
                <w:u w:val="single"/>
              </w:rPr>
              <w:t>第1</w:t>
            </w:r>
            <w:r>
              <w:rPr>
                <w:rFonts w:asciiTheme="minorEastAsia" w:hAnsiTheme="minorEastAsia" w:cs="Times New Roman" w:hint="eastAsia"/>
                <w:bCs/>
                <w:spacing w:val="20"/>
                <w:kern w:val="0"/>
                <w:szCs w:val="24"/>
                <w:u w:val="single"/>
              </w:rPr>
              <w:t>2</w:t>
            </w:r>
            <w:r w:rsidRPr="00DD3A7D">
              <w:rPr>
                <w:rFonts w:asciiTheme="minorEastAsia" w:hAnsiTheme="minorEastAsia" w:cs="Times New Roman"/>
                <w:bCs/>
                <w:spacing w:val="20"/>
                <w:kern w:val="0"/>
                <w:szCs w:val="24"/>
                <w:u w:val="single"/>
              </w:rPr>
              <w:t>項</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CD2A6C" w:rsidRDefault="00390F2D" w:rsidP="00390F2D">
            <w:pPr>
              <w:overflowPunct w:val="0"/>
              <w:adjustRightInd w:val="0"/>
              <w:jc w:val="both"/>
              <w:rPr>
                <w:rFonts w:asciiTheme="minorEastAsia" w:hAnsiTheme="minorEastAsia" w:cs="Times New Roman"/>
                <w:bCs/>
                <w:spacing w:val="20"/>
                <w:kern w:val="0"/>
                <w:szCs w:val="24"/>
              </w:rPr>
            </w:pPr>
            <w:r w:rsidRPr="00390F2D">
              <w:rPr>
                <w:rFonts w:asciiTheme="minorEastAsia" w:hAnsiTheme="minorEastAsia" w:cs="Times New Roman" w:hint="eastAsia"/>
                <w:bCs/>
                <w:spacing w:val="20"/>
                <w:kern w:val="0"/>
                <w:szCs w:val="24"/>
              </w:rPr>
              <w:t>楊國聰先生</w:t>
            </w:r>
          </w:p>
        </w:tc>
        <w:tc>
          <w:tcPr>
            <w:tcW w:w="5563" w:type="dxa"/>
            <w:vAlign w:val="bottom"/>
          </w:tcPr>
          <w:p w:rsidR="00390F2D" w:rsidRPr="005C0E3A"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警務處西區交通隊主管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5C0E3A" w:rsidRDefault="00390F2D" w:rsidP="00390F2D">
            <w:pPr>
              <w:overflowPunct w:val="0"/>
              <w:adjustRightInd w:val="0"/>
              <w:jc w:val="both"/>
              <w:rPr>
                <w:rFonts w:asciiTheme="minorEastAsia" w:hAnsiTheme="minorEastAsia" w:cs="Times New Roman"/>
                <w:bCs/>
                <w:spacing w:val="20"/>
                <w:szCs w:val="24"/>
              </w:rPr>
            </w:pPr>
            <w:r w:rsidRPr="00390F2D">
              <w:rPr>
                <w:rFonts w:asciiTheme="minorEastAsia" w:hAnsiTheme="minorEastAsia" w:cs="Times New Roman" w:hint="eastAsia"/>
                <w:bCs/>
                <w:spacing w:val="20"/>
                <w:szCs w:val="24"/>
              </w:rPr>
              <w:t>葉宏宇先生</w:t>
            </w:r>
          </w:p>
        </w:tc>
        <w:tc>
          <w:tcPr>
            <w:tcW w:w="5563" w:type="dxa"/>
            <w:vAlign w:val="bottom"/>
          </w:tcPr>
          <w:p w:rsidR="00390F2D" w:rsidRPr="005C0E3A" w:rsidRDefault="00390F2D" w:rsidP="00390F2D">
            <w:pPr>
              <w:overflowPunct w:val="0"/>
              <w:adjustRightInd w:val="0"/>
              <w:jc w:val="both"/>
              <w:rPr>
                <w:rFonts w:asciiTheme="minorEastAsia" w:hAnsiTheme="minorEastAsia" w:cs="Times New Roman"/>
                <w:bCs/>
                <w:spacing w:val="20"/>
                <w:szCs w:val="24"/>
              </w:rPr>
            </w:pPr>
            <w:r w:rsidRPr="00390F2D">
              <w:rPr>
                <w:rFonts w:asciiTheme="minorEastAsia" w:hAnsiTheme="minorEastAsia" w:cs="Times New Roman" w:hint="eastAsia"/>
                <w:bCs/>
                <w:spacing w:val="20"/>
                <w:szCs w:val="24"/>
              </w:rPr>
              <w:t>運輸署工程師/中西區3</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5C0E3A" w:rsidRDefault="00390F2D" w:rsidP="00390F2D">
            <w:pPr>
              <w:overflowPunct w:val="0"/>
              <w:adjustRightInd w:val="0"/>
              <w:jc w:val="both"/>
              <w:rPr>
                <w:rFonts w:asciiTheme="minorEastAsia" w:hAnsiTheme="minorEastAsia" w:cs="Times New Roman"/>
                <w:bCs/>
                <w:spacing w:val="20"/>
                <w:szCs w:val="24"/>
              </w:rPr>
            </w:pPr>
          </w:p>
        </w:tc>
        <w:tc>
          <w:tcPr>
            <w:tcW w:w="5563" w:type="dxa"/>
            <w:vAlign w:val="bottom"/>
          </w:tcPr>
          <w:p w:rsidR="00390F2D" w:rsidRPr="005C0E3A" w:rsidRDefault="00390F2D" w:rsidP="00390F2D">
            <w:pPr>
              <w:overflowPunct w:val="0"/>
              <w:adjustRightInd w:val="0"/>
              <w:jc w:val="both"/>
              <w:rPr>
                <w:rFonts w:asciiTheme="minorEastAsia" w:hAnsiTheme="minorEastAsia" w:cs="Times New Roman"/>
                <w:bCs/>
                <w:spacing w:val="2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bCs/>
                <w:spacing w:val="20"/>
                <w:kern w:val="0"/>
                <w:szCs w:val="24"/>
                <w:u w:val="single"/>
              </w:rPr>
              <w:t>第13項</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p>
        </w:tc>
      </w:tr>
      <w:tr w:rsidR="00390F2D" w:rsidRPr="00DD3A7D" w:rsidTr="000466DC">
        <w:trPr>
          <w:trHeight w:val="229"/>
        </w:trPr>
        <w:tc>
          <w:tcPr>
            <w:tcW w:w="1378" w:type="dxa"/>
          </w:tcPr>
          <w:p w:rsidR="00390F2D" w:rsidRPr="00DD3A7D" w:rsidRDefault="00390F2D" w:rsidP="00390F2D">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390F2D" w:rsidRPr="00DD3A7D" w:rsidRDefault="00390F2D" w:rsidP="00390F2D">
            <w:pPr>
              <w:overflowPunct w:val="0"/>
              <w:adjustRightInd w:val="0"/>
              <w:ind w:left="15"/>
              <w:jc w:val="both"/>
              <w:rPr>
                <w:rFonts w:asciiTheme="minorEastAsia" w:hAnsiTheme="minorEastAsia" w:cs="Times New Roman"/>
                <w:spacing w:val="20"/>
                <w:szCs w:val="24"/>
              </w:rPr>
            </w:pPr>
            <w:r w:rsidRPr="00390F2D">
              <w:rPr>
                <w:rFonts w:asciiTheme="minorEastAsia" w:hAnsiTheme="minorEastAsia" w:cs="Times New Roman" w:hint="eastAsia"/>
                <w:bCs/>
                <w:spacing w:val="20"/>
                <w:szCs w:val="24"/>
              </w:rPr>
              <w:t>何偉業先生</w:t>
            </w:r>
          </w:p>
        </w:tc>
        <w:tc>
          <w:tcPr>
            <w:tcW w:w="5563" w:type="dxa"/>
          </w:tcPr>
          <w:p w:rsidR="00390F2D" w:rsidRPr="00E0136B" w:rsidRDefault="00390F2D" w:rsidP="00390F2D">
            <w:pPr>
              <w:overflowPunct w:val="0"/>
              <w:adjustRightInd w:val="0"/>
              <w:jc w:val="both"/>
              <w:rPr>
                <w:rFonts w:asciiTheme="minorEastAsia" w:hAnsiTheme="minorEastAsia" w:cs="Times New Roman"/>
                <w:bCs/>
                <w:spacing w:val="20"/>
                <w:szCs w:val="24"/>
              </w:rPr>
            </w:pPr>
            <w:r w:rsidRPr="00390F2D">
              <w:rPr>
                <w:rFonts w:asciiTheme="minorEastAsia" w:hAnsiTheme="minorEastAsia" w:cs="Times New Roman" w:hint="eastAsia"/>
                <w:bCs/>
                <w:spacing w:val="20"/>
                <w:szCs w:val="24"/>
              </w:rPr>
              <w:t>機電工程署高級工程師</w:t>
            </w:r>
          </w:p>
        </w:tc>
      </w:tr>
      <w:tr w:rsidR="00390F2D" w:rsidRPr="00DD3A7D" w:rsidTr="000466DC">
        <w:trPr>
          <w:trHeight w:val="229"/>
        </w:trPr>
        <w:tc>
          <w:tcPr>
            <w:tcW w:w="1378" w:type="dxa"/>
          </w:tcPr>
          <w:p w:rsidR="00390F2D" w:rsidRPr="00DD3A7D" w:rsidRDefault="00390F2D" w:rsidP="00390F2D">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390F2D" w:rsidRPr="00390F2D" w:rsidRDefault="00390F2D" w:rsidP="00390F2D">
            <w:pPr>
              <w:overflowPunct w:val="0"/>
              <w:adjustRightInd w:val="0"/>
              <w:ind w:left="15"/>
              <w:jc w:val="both"/>
              <w:rPr>
                <w:rFonts w:asciiTheme="minorEastAsia" w:hAnsiTheme="minorEastAsia" w:cs="Times New Roman"/>
                <w:bCs/>
                <w:spacing w:val="20"/>
                <w:szCs w:val="24"/>
              </w:rPr>
            </w:pPr>
            <w:r w:rsidRPr="00390F2D">
              <w:rPr>
                <w:rFonts w:asciiTheme="minorEastAsia" w:hAnsiTheme="minorEastAsia" w:cs="Times New Roman" w:hint="eastAsia"/>
                <w:bCs/>
                <w:spacing w:val="20"/>
                <w:szCs w:val="24"/>
              </w:rPr>
              <w:t>洪</w:t>
            </w:r>
            <w:proofErr w:type="gramStart"/>
            <w:r w:rsidRPr="00390F2D">
              <w:rPr>
                <w:rFonts w:asciiTheme="minorEastAsia" w:hAnsiTheme="minorEastAsia" w:cs="Times New Roman" w:hint="eastAsia"/>
                <w:bCs/>
                <w:spacing w:val="20"/>
                <w:szCs w:val="24"/>
              </w:rPr>
              <w:t>鋋</w:t>
            </w:r>
            <w:proofErr w:type="gramEnd"/>
            <w:r w:rsidRPr="00390F2D">
              <w:rPr>
                <w:rFonts w:asciiTheme="minorEastAsia" w:hAnsiTheme="minorEastAsia" w:cs="Times New Roman" w:hint="eastAsia"/>
                <w:bCs/>
                <w:spacing w:val="20"/>
                <w:szCs w:val="24"/>
              </w:rPr>
              <w:t>恩女士</w:t>
            </w:r>
          </w:p>
        </w:tc>
        <w:tc>
          <w:tcPr>
            <w:tcW w:w="5563" w:type="dxa"/>
          </w:tcPr>
          <w:p w:rsidR="00390F2D" w:rsidRPr="00E0136B" w:rsidRDefault="00390F2D" w:rsidP="00390F2D">
            <w:pPr>
              <w:overflowPunct w:val="0"/>
              <w:adjustRightInd w:val="0"/>
              <w:jc w:val="both"/>
              <w:rPr>
                <w:rFonts w:asciiTheme="minorEastAsia" w:hAnsiTheme="minorEastAsia" w:cs="Times New Roman"/>
                <w:bCs/>
                <w:spacing w:val="20"/>
                <w:szCs w:val="24"/>
              </w:rPr>
            </w:pPr>
            <w:r w:rsidRPr="00390F2D">
              <w:rPr>
                <w:rFonts w:asciiTheme="minorEastAsia" w:hAnsiTheme="minorEastAsia" w:cs="Times New Roman" w:hint="eastAsia"/>
                <w:bCs/>
                <w:spacing w:val="20"/>
                <w:szCs w:val="24"/>
              </w:rPr>
              <w:t>機電工程署工程師</w:t>
            </w:r>
          </w:p>
        </w:tc>
      </w:tr>
      <w:tr w:rsidR="00390F2D" w:rsidRPr="00DD3A7D" w:rsidTr="000466DC">
        <w:trPr>
          <w:trHeight w:val="229"/>
        </w:trPr>
        <w:tc>
          <w:tcPr>
            <w:tcW w:w="1378" w:type="dxa"/>
          </w:tcPr>
          <w:p w:rsidR="00390F2D" w:rsidRPr="00DD3A7D" w:rsidRDefault="00390F2D" w:rsidP="00390F2D">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390F2D" w:rsidRPr="00390F2D" w:rsidRDefault="00390F2D" w:rsidP="00390F2D">
            <w:pPr>
              <w:overflowPunct w:val="0"/>
              <w:adjustRightInd w:val="0"/>
              <w:ind w:left="15"/>
              <w:jc w:val="both"/>
              <w:rPr>
                <w:rFonts w:asciiTheme="minorEastAsia" w:hAnsiTheme="minorEastAsia" w:cs="Times New Roman"/>
                <w:bCs/>
                <w:spacing w:val="20"/>
                <w:szCs w:val="24"/>
              </w:rPr>
            </w:pPr>
            <w:r w:rsidRPr="00390F2D">
              <w:rPr>
                <w:rFonts w:asciiTheme="minorEastAsia" w:hAnsiTheme="minorEastAsia" w:cs="Times New Roman" w:hint="eastAsia"/>
                <w:bCs/>
                <w:spacing w:val="20"/>
                <w:szCs w:val="24"/>
              </w:rPr>
              <w:t>劉以欣女士</w:t>
            </w:r>
          </w:p>
        </w:tc>
        <w:tc>
          <w:tcPr>
            <w:tcW w:w="5563" w:type="dxa"/>
          </w:tcPr>
          <w:p w:rsidR="00390F2D" w:rsidRPr="00E0136B" w:rsidRDefault="00390F2D" w:rsidP="00390F2D">
            <w:pPr>
              <w:overflowPunct w:val="0"/>
              <w:adjustRightInd w:val="0"/>
              <w:jc w:val="both"/>
              <w:rPr>
                <w:rFonts w:asciiTheme="minorEastAsia" w:hAnsiTheme="minorEastAsia" w:cs="Times New Roman"/>
                <w:bCs/>
                <w:spacing w:val="20"/>
                <w:szCs w:val="24"/>
              </w:rPr>
            </w:pPr>
            <w:r w:rsidRPr="00390F2D">
              <w:rPr>
                <w:rFonts w:asciiTheme="minorEastAsia" w:hAnsiTheme="minorEastAsia" w:cs="Times New Roman" w:hint="eastAsia"/>
                <w:bCs/>
                <w:spacing w:val="20"/>
                <w:szCs w:val="24"/>
              </w:rPr>
              <w:t>香港鐵路有限公司助理公共關係經理</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bCs/>
                <w:spacing w:val="20"/>
                <w:kern w:val="0"/>
                <w:szCs w:val="24"/>
                <w:u w:val="single"/>
              </w:rPr>
              <w:t>第14項</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spacing w:val="20"/>
                <w:kern w:val="0"/>
                <w:szCs w:val="24"/>
              </w:rPr>
              <w:t>楊國聰先生</w:t>
            </w:r>
          </w:p>
        </w:tc>
        <w:tc>
          <w:tcPr>
            <w:tcW w:w="5563" w:type="dxa"/>
            <w:vAlign w:val="bottom"/>
          </w:tcPr>
          <w:p w:rsidR="00390F2D" w:rsidRPr="00CD2A6C" w:rsidRDefault="00390F2D" w:rsidP="00390F2D">
            <w:pPr>
              <w:overflowPunct w:val="0"/>
              <w:adjustRightInd w:val="0"/>
              <w:jc w:val="both"/>
              <w:rPr>
                <w:rFonts w:asciiTheme="minorEastAsia" w:hAnsiTheme="minorEastAsia" w:cs="Times New Roman"/>
                <w:bCs/>
                <w:spacing w:val="20"/>
                <w:kern w:val="0"/>
                <w:szCs w:val="24"/>
              </w:rPr>
            </w:pPr>
            <w:r w:rsidRPr="00390F2D">
              <w:rPr>
                <w:rFonts w:asciiTheme="minorEastAsia" w:hAnsiTheme="minorEastAsia" w:cs="Times New Roman" w:hint="eastAsia"/>
                <w:bCs/>
                <w:spacing w:val="20"/>
                <w:kern w:val="0"/>
                <w:szCs w:val="24"/>
              </w:rPr>
              <w:t>警務處西區交通隊主管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CD2A6C" w:rsidRDefault="00390F2D" w:rsidP="00390F2D">
            <w:pPr>
              <w:overflowPunct w:val="0"/>
              <w:adjustRightInd w:val="0"/>
              <w:jc w:val="both"/>
              <w:rPr>
                <w:rFonts w:asciiTheme="minorEastAsia" w:hAnsiTheme="minorEastAsia" w:cs="Times New Roman"/>
                <w:bCs/>
                <w:spacing w:val="20"/>
                <w:kern w:val="0"/>
                <w:szCs w:val="24"/>
              </w:rPr>
            </w:pPr>
            <w:r w:rsidRPr="00390F2D">
              <w:rPr>
                <w:rFonts w:asciiTheme="minorEastAsia" w:hAnsiTheme="minorEastAsia" w:cs="Times New Roman" w:hint="eastAsia"/>
                <w:bCs/>
                <w:spacing w:val="20"/>
                <w:kern w:val="0"/>
                <w:szCs w:val="24"/>
              </w:rPr>
              <w:t>葉宏宇先生</w:t>
            </w:r>
          </w:p>
        </w:tc>
        <w:tc>
          <w:tcPr>
            <w:tcW w:w="5563" w:type="dxa"/>
            <w:vAlign w:val="bottom"/>
          </w:tcPr>
          <w:p w:rsidR="00390F2D" w:rsidRPr="00CD2A6C" w:rsidRDefault="00390F2D" w:rsidP="00390F2D">
            <w:pPr>
              <w:overflowPunct w:val="0"/>
              <w:adjustRightInd w:val="0"/>
              <w:jc w:val="both"/>
              <w:rPr>
                <w:rFonts w:asciiTheme="minorEastAsia" w:hAnsiTheme="minorEastAsia" w:cs="Times New Roman"/>
                <w:bCs/>
                <w:spacing w:val="20"/>
                <w:kern w:val="0"/>
                <w:szCs w:val="24"/>
              </w:rPr>
            </w:pPr>
            <w:r w:rsidRPr="00390F2D">
              <w:rPr>
                <w:rFonts w:asciiTheme="minorEastAsia" w:hAnsiTheme="minorEastAsia" w:cs="Times New Roman" w:hint="eastAsia"/>
                <w:bCs/>
                <w:spacing w:val="20"/>
                <w:kern w:val="0"/>
                <w:szCs w:val="24"/>
              </w:rPr>
              <w:t>運輸署工程師/中西區3</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5C0E3A" w:rsidRDefault="00390F2D" w:rsidP="00390F2D">
            <w:pPr>
              <w:overflowPunct w:val="0"/>
              <w:adjustRightInd w:val="0"/>
              <w:jc w:val="both"/>
              <w:rPr>
                <w:rFonts w:asciiTheme="minorEastAsia" w:hAnsiTheme="minorEastAsia" w:cs="Times New Roman"/>
                <w:bCs/>
                <w:spacing w:val="20"/>
                <w:szCs w:val="24"/>
              </w:rPr>
            </w:pPr>
          </w:p>
        </w:tc>
        <w:tc>
          <w:tcPr>
            <w:tcW w:w="5563" w:type="dxa"/>
            <w:vAlign w:val="bottom"/>
          </w:tcPr>
          <w:p w:rsidR="00390F2D" w:rsidRPr="005C0E3A" w:rsidRDefault="00390F2D" w:rsidP="00390F2D">
            <w:pPr>
              <w:overflowPunct w:val="0"/>
              <w:adjustRightInd w:val="0"/>
              <w:jc w:val="both"/>
              <w:rPr>
                <w:rFonts w:asciiTheme="minorEastAsia" w:hAnsiTheme="minorEastAsia" w:cs="Times New Roman"/>
                <w:bCs/>
                <w:spacing w:val="2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bCs/>
                <w:spacing w:val="20"/>
                <w:kern w:val="0"/>
                <w:szCs w:val="24"/>
                <w:u w:val="single"/>
              </w:rPr>
              <w:t>第1</w:t>
            </w:r>
            <w:r>
              <w:rPr>
                <w:rFonts w:asciiTheme="minorEastAsia" w:hAnsiTheme="minorEastAsia" w:cs="Times New Roman" w:hint="eastAsia"/>
                <w:bCs/>
                <w:spacing w:val="20"/>
                <w:kern w:val="0"/>
                <w:szCs w:val="24"/>
                <w:u w:val="single"/>
              </w:rPr>
              <w:t>5</w:t>
            </w:r>
            <w:r w:rsidRPr="00DD3A7D">
              <w:rPr>
                <w:rFonts w:asciiTheme="minorEastAsia" w:hAnsiTheme="minorEastAsia" w:cs="Times New Roman"/>
                <w:bCs/>
                <w:spacing w:val="20"/>
                <w:kern w:val="0"/>
                <w:szCs w:val="24"/>
                <w:u w:val="single"/>
              </w:rPr>
              <w:t>項</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390F2D" w:rsidRDefault="00390F2D" w:rsidP="00390F2D">
            <w:pPr>
              <w:overflowPunct w:val="0"/>
              <w:adjustRightInd w:val="0"/>
              <w:jc w:val="both"/>
              <w:rPr>
                <w:rFonts w:asciiTheme="minorEastAsia" w:hAnsiTheme="minorEastAsia" w:cs="Times New Roman"/>
                <w:spacing w:val="20"/>
                <w:kern w:val="0"/>
                <w:szCs w:val="24"/>
              </w:rPr>
            </w:pPr>
            <w:r w:rsidRPr="00390F2D">
              <w:rPr>
                <w:rFonts w:ascii="新細明體" w:hAnsi="新細明體" w:hint="eastAsia"/>
                <w:spacing w:val="20"/>
                <w:szCs w:val="24"/>
              </w:rPr>
              <w:t>葉宏宇先生</w:t>
            </w:r>
          </w:p>
        </w:tc>
        <w:tc>
          <w:tcPr>
            <w:tcW w:w="5563" w:type="dxa"/>
            <w:vAlign w:val="bottom"/>
          </w:tcPr>
          <w:p w:rsidR="00390F2D" w:rsidRPr="00390F2D" w:rsidRDefault="00390F2D" w:rsidP="00390F2D">
            <w:pPr>
              <w:overflowPunct w:val="0"/>
              <w:adjustRightInd w:val="0"/>
              <w:jc w:val="both"/>
              <w:rPr>
                <w:rFonts w:asciiTheme="minorEastAsia" w:hAnsiTheme="minorEastAsia" w:cs="Times New Roman"/>
                <w:bCs/>
                <w:spacing w:val="20"/>
                <w:kern w:val="0"/>
                <w:szCs w:val="24"/>
              </w:rPr>
            </w:pPr>
            <w:r w:rsidRPr="00390F2D">
              <w:rPr>
                <w:rFonts w:ascii="新細明體" w:hAnsi="新細明體" w:hint="eastAsia"/>
                <w:bCs/>
                <w:spacing w:val="20"/>
                <w:szCs w:val="24"/>
              </w:rPr>
              <w:t>運輸署工程師/中西區3</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390F2D" w:rsidRDefault="00390F2D" w:rsidP="00390F2D">
            <w:pPr>
              <w:rPr>
                <w:rFonts w:ascii="新細明體" w:hAnsi="新細明體"/>
                <w:spacing w:val="20"/>
                <w:szCs w:val="24"/>
              </w:rPr>
            </w:pPr>
            <w:r w:rsidRPr="00390F2D">
              <w:rPr>
                <w:rFonts w:ascii="新細明體" w:hAnsi="新細明體" w:hint="eastAsia"/>
                <w:spacing w:val="20"/>
                <w:szCs w:val="24"/>
              </w:rPr>
              <w:t>楊國聰先生</w:t>
            </w:r>
          </w:p>
        </w:tc>
        <w:tc>
          <w:tcPr>
            <w:tcW w:w="5563" w:type="dxa"/>
            <w:vAlign w:val="bottom"/>
          </w:tcPr>
          <w:p w:rsidR="00390F2D" w:rsidRPr="00390F2D" w:rsidRDefault="00390F2D" w:rsidP="00390F2D">
            <w:pPr>
              <w:overflowPunct w:val="0"/>
              <w:adjustRightInd w:val="0"/>
              <w:jc w:val="both"/>
              <w:rPr>
                <w:rFonts w:asciiTheme="minorEastAsia" w:hAnsiTheme="minorEastAsia" w:cs="Times New Roman"/>
                <w:bCs/>
                <w:spacing w:val="20"/>
                <w:kern w:val="0"/>
                <w:szCs w:val="24"/>
              </w:rPr>
            </w:pPr>
            <w:r w:rsidRPr="00390F2D">
              <w:rPr>
                <w:rFonts w:ascii="新細明體" w:hAnsi="新細明體" w:hint="eastAsia"/>
                <w:bCs/>
                <w:spacing w:val="20"/>
                <w:szCs w:val="24"/>
              </w:rPr>
              <w:t>警務處西區交通隊主管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390F2D" w:rsidRDefault="00390F2D" w:rsidP="00390F2D">
            <w:pPr>
              <w:overflowPunct w:val="0"/>
              <w:adjustRightInd w:val="0"/>
              <w:jc w:val="both"/>
              <w:rPr>
                <w:rFonts w:asciiTheme="minorEastAsia" w:hAnsiTheme="minorEastAsia" w:cs="Times New Roman"/>
                <w:bCs/>
                <w:spacing w:val="20"/>
                <w:kern w:val="0"/>
                <w:szCs w:val="24"/>
              </w:rPr>
            </w:pPr>
            <w:r w:rsidRPr="00390F2D">
              <w:rPr>
                <w:rFonts w:ascii="新細明體" w:hAnsi="新細明體" w:hint="eastAsia"/>
                <w:spacing w:val="20"/>
                <w:szCs w:val="24"/>
              </w:rPr>
              <w:t>何雋軒先生</w:t>
            </w:r>
          </w:p>
        </w:tc>
        <w:tc>
          <w:tcPr>
            <w:tcW w:w="5563" w:type="dxa"/>
            <w:vAlign w:val="bottom"/>
          </w:tcPr>
          <w:p w:rsidR="00390F2D" w:rsidRPr="00390F2D" w:rsidRDefault="00390F2D" w:rsidP="00390F2D">
            <w:pPr>
              <w:overflowPunct w:val="0"/>
              <w:adjustRightInd w:val="0"/>
              <w:jc w:val="both"/>
              <w:rPr>
                <w:rFonts w:asciiTheme="minorEastAsia" w:hAnsiTheme="minorEastAsia" w:cs="Times New Roman"/>
                <w:bCs/>
                <w:spacing w:val="20"/>
                <w:kern w:val="0"/>
                <w:szCs w:val="24"/>
              </w:rPr>
            </w:pPr>
            <w:r w:rsidRPr="00390F2D">
              <w:rPr>
                <w:rFonts w:ascii="新細明體" w:hAnsi="新細明體" w:hint="eastAsia"/>
                <w:bCs/>
                <w:spacing w:val="20"/>
                <w:szCs w:val="24"/>
              </w:rPr>
              <w:t>警務處西區行動主任</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CD2A6C" w:rsidRDefault="00390F2D" w:rsidP="00390F2D">
            <w:pPr>
              <w:overflowPunct w:val="0"/>
              <w:adjustRightInd w:val="0"/>
              <w:jc w:val="both"/>
              <w:rPr>
                <w:rFonts w:asciiTheme="minorEastAsia" w:hAnsiTheme="minorEastAsia" w:cs="Times New Roman"/>
                <w:bCs/>
                <w:spacing w:val="20"/>
                <w:kern w:val="0"/>
                <w:szCs w:val="24"/>
              </w:rPr>
            </w:pPr>
          </w:p>
        </w:tc>
        <w:tc>
          <w:tcPr>
            <w:tcW w:w="5563" w:type="dxa"/>
            <w:vAlign w:val="bottom"/>
          </w:tcPr>
          <w:p w:rsidR="00390F2D" w:rsidRPr="00CD2A6C" w:rsidRDefault="00390F2D" w:rsidP="00390F2D">
            <w:pPr>
              <w:overflowPunct w:val="0"/>
              <w:adjustRightInd w:val="0"/>
              <w:jc w:val="both"/>
              <w:rPr>
                <w:rFonts w:asciiTheme="minorEastAsia" w:hAnsiTheme="minorEastAsia" w:cs="Times New Roman"/>
                <w:bCs/>
                <w:spacing w:val="20"/>
                <w:kern w:val="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bCs/>
                <w:spacing w:val="20"/>
                <w:kern w:val="0"/>
                <w:szCs w:val="24"/>
                <w:u w:val="single"/>
              </w:rPr>
              <w:t>第1</w:t>
            </w:r>
            <w:r>
              <w:rPr>
                <w:rFonts w:asciiTheme="minorEastAsia" w:hAnsiTheme="minorEastAsia" w:cs="Times New Roman" w:hint="eastAsia"/>
                <w:bCs/>
                <w:spacing w:val="20"/>
                <w:kern w:val="0"/>
                <w:szCs w:val="24"/>
                <w:u w:val="single"/>
              </w:rPr>
              <w:t>6</w:t>
            </w:r>
            <w:r w:rsidRPr="00DD3A7D">
              <w:rPr>
                <w:rFonts w:asciiTheme="minorEastAsia" w:hAnsiTheme="minorEastAsia" w:cs="Times New Roman"/>
                <w:bCs/>
                <w:spacing w:val="20"/>
                <w:kern w:val="0"/>
                <w:szCs w:val="24"/>
                <w:u w:val="single"/>
              </w:rPr>
              <w:t>項</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390F2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spacing w:val="20"/>
                <w:kern w:val="0"/>
                <w:szCs w:val="24"/>
              </w:rPr>
              <w:t>溫偉強先生</w:t>
            </w:r>
          </w:p>
        </w:tc>
        <w:tc>
          <w:tcPr>
            <w:tcW w:w="5563" w:type="dxa"/>
            <w:vAlign w:val="bottom"/>
          </w:tcPr>
          <w:p w:rsidR="00390F2D" w:rsidRPr="00390F2D" w:rsidRDefault="00390F2D" w:rsidP="00390F2D">
            <w:pPr>
              <w:overflowPunct w:val="0"/>
              <w:adjustRightInd w:val="0"/>
              <w:jc w:val="both"/>
              <w:rPr>
                <w:rFonts w:asciiTheme="minorEastAsia" w:hAnsiTheme="minorEastAsia" w:cs="Times New Roman"/>
                <w:bCs/>
                <w:spacing w:val="20"/>
                <w:kern w:val="0"/>
                <w:szCs w:val="24"/>
              </w:rPr>
            </w:pPr>
            <w:r w:rsidRPr="00390F2D">
              <w:rPr>
                <w:rFonts w:ascii="新細明體" w:hAnsi="新細明體" w:hint="eastAsia"/>
                <w:bCs/>
                <w:spacing w:val="20"/>
                <w:szCs w:val="24"/>
              </w:rPr>
              <w:t>警務處中區交通隊主管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390F2D" w:rsidRDefault="00390F2D" w:rsidP="00390F2D">
            <w:pPr>
              <w:overflowPunct w:val="0"/>
              <w:adjustRightInd w:val="0"/>
              <w:jc w:val="both"/>
              <w:rPr>
                <w:rFonts w:asciiTheme="minorEastAsia" w:hAnsiTheme="minorEastAsia" w:cs="Times New Roman"/>
                <w:spacing w:val="20"/>
                <w:kern w:val="0"/>
                <w:szCs w:val="24"/>
              </w:rPr>
            </w:pPr>
            <w:r w:rsidRPr="00390F2D">
              <w:rPr>
                <w:rFonts w:ascii="新細明體" w:hAnsi="新細明體" w:hint="eastAsia"/>
                <w:spacing w:val="20"/>
                <w:szCs w:val="24"/>
              </w:rPr>
              <w:t>梁少江先生</w:t>
            </w:r>
          </w:p>
        </w:tc>
        <w:tc>
          <w:tcPr>
            <w:tcW w:w="5563" w:type="dxa"/>
            <w:vAlign w:val="bottom"/>
          </w:tcPr>
          <w:p w:rsidR="00390F2D" w:rsidRPr="00390F2D" w:rsidRDefault="00390F2D" w:rsidP="00390F2D">
            <w:pPr>
              <w:overflowPunct w:val="0"/>
              <w:adjustRightInd w:val="0"/>
              <w:jc w:val="both"/>
              <w:rPr>
                <w:rFonts w:asciiTheme="minorEastAsia" w:hAnsiTheme="minorEastAsia" w:cs="Times New Roman"/>
                <w:bCs/>
                <w:spacing w:val="20"/>
                <w:kern w:val="0"/>
                <w:szCs w:val="24"/>
              </w:rPr>
            </w:pPr>
            <w:r w:rsidRPr="00390F2D">
              <w:rPr>
                <w:rFonts w:ascii="新細明體" w:hAnsi="新細明體" w:hint="eastAsia"/>
                <w:bCs/>
                <w:spacing w:val="20"/>
                <w:szCs w:val="24"/>
              </w:rPr>
              <w:t>運輸署總工程師/交通工程(港島)</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390F2D" w:rsidRDefault="00390F2D" w:rsidP="00390F2D">
            <w:pPr>
              <w:overflowPunct w:val="0"/>
              <w:adjustRightInd w:val="0"/>
              <w:jc w:val="both"/>
              <w:rPr>
                <w:rFonts w:asciiTheme="minorEastAsia" w:hAnsiTheme="minorEastAsia" w:cs="Times New Roman"/>
                <w:spacing w:val="20"/>
                <w:kern w:val="0"/>
                <w:szCs w:val="24"/>
              </w:rPr>
            </w:pPr>
            <w:r w:rsidRPr="00390F2D">
              <w:rPr>
                <w:rFonts w:ascii="新細明體" w:hAnsi="新細明體"/>
                <w:spacing w:val="20"/>
                <w:szCs w:val="24"/>
              </w:rPr>
              <w:t>鄭君能先生</w:t>
            </w:r>
          </w:p>
        </w:tc>
        <w:tc>
          <w:tcPr>
            <w:tcW w:w="5563" w:type="dxa"/>
            <w:vAlign w:val="bottom"/>
          </w:tcPr>
          <w:p w:rsidR="00390F2D" w:rsidRPr="00390F2D" w:rsidRDefault="00390F2D" w:rsidP="00390F2D">
            <w:pPr>
              <w:overflowPunct w:val="0"/>
              <w:adjustRightInd w:val="0"/>
              <w:jc w:val="both"/>
              <w:rPr>
                <w:rFonts w:asciiTheme="minorEastAsia" w:hAnsiTheme="minorEastAsia" w:cs="Times New Roman"/>
                <w:bCs/>
                <w:spacing w:val="20"/>
                <w:kern w:val="0"/>
                <w:szCs w:val="24"/>
              </w:rPr>
            </w:pPr>
            <w:r w:rsidRPr="00390F2D">
              <w:rPr>
                <w:rFonts w:ascii="新細明體" w:hAnsi="新細明體" w:hint="eastAsia"/>
                <w:bCs/>
                <w:spacing w:val="20"/>
                <w:szCs w:val="24"/>
              </w:rPr>
              <w:t>運輸署</w:t>
            </w:r>
            <w:r w:rsidRPr="00390F2D">
              <w:rPr>
                <w:rFonts w:ascii="新細明體" w:hAnsi="新細明體"/>
                <w:bCs/>
                <w:spacing w:val="20"/>
                <w:szCs w:val="24"/>
              </w:rPr>
              <w:t>高級工程師/中西區</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390F2D" w:rsidRDefault="00390F2D" w:rsidP="00390F2D">
            <w:pPr>
              <w:overflowPunct w:val="0"/>
              <w:adjustRightInd w:val="0"/>
              <w:jc w:val="both"/>
              <w:rPr>
                <w:rFonts w:asciiTheme="minorEastAsia" w:hAnsiTheme="minorEastAsia" w:cs="Times New Roman"/>
                <w:spacing w:val="20"/>
                <w:kern w:val="0"/>
                <w:szCs w:val="24"/>
              </w:rPr>
            </w:pPr>
            <w:r w:rsidRPr="00390F2D">
              <w:rPr>
                <w:rFonts w:ascii="新細明體" w:hAnsi="新細明體" w:hint="eastAsia"/>
                <w:spacing w:val="20"/>
                <w:szCs w:val="24"/>
              </w:rPr>
              <w:t>張曉偉先生</w:t>
            </w:r>
          </w:p>
        </w:tc>
        <w:tc>
          <w:tcPr>
            <w:tcW w:w="5563" w:type="dxa"/>
            <w:vAlign w:val="bottom"/>
          </w:tcPr>
          <w:p w:rsidR="00390F2D" w:rsidRPr="00390F2D" w:rsidRDefault="00390F2D" w:rsidP="00390F2D">
            <w:pPr>
              <w:overflowPunct w:val="0"/>
              <w:adjustRightInd w:val="0"/>
              <w:jc w:val="both"/>
              <w:rPr>
                <w:rFonts w:asciiTheme="minorEastAsia" w:hAnsiTheme="minorEastAsia" w:cs="Times New Roman"/>
                <w:bCs/>
                <w:spacing w:val="20"/>
                <w:kern w:val="0"/>
                <w:szCs w:val="24"/>
              </w:rPr>
            </w:pPr>
            <w:r w:rsidRPr="00390F2D">
              <w:rPr>
                <w:rFonts w:ascii="新細明體" w:hAnsi="新細明體" w:hint="eastAsia"/>
                <w:bCs/>
                <w:spacing w:val="20"/>
                <w:szCs w:val="24"/>
              </w:rPr>
              <w:t>屋宇署高級屋宇測量師</w:t>
            </w:r>
            <w:r w:rsidRPr="00390F2D">
              <w:rPr>
                <w:rFonts w:ascii="新細明體" w:hAnsi="新細明體"/>
                <w:bCs/>
                <w:spacing w:val="20"/>
                <w:szCs w:val="24"/>
              </w:rPr>
              <w:t>/A3</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CD2A6C" w:rsidRDefault="00390F2D" w:rsidP="00390F2D">
            <w:pPr>
              <w:overflowPunct w:val="0"/>
              <w:adjustRightInd w:val="0"/>
              <w:jc w:val="both"/>
              <w:rPr>
                <w:rFonts w:asciiTheme="minorEastAsia" w:hAnsiTheme="minorEastAsia" w:cs="Times New Roman"/>
                <w:spacing w:val="20"/>
                <w:kern w:val="0"/>
                <w:szCs w:val="24"/>
              </w:rPr>
            </w:pPr>
          </w:p>
        </w:tc>
        <w:tc>
          <w:tcPr>
            <w:tcW w:w="5563" w:type="dxa"/>
            <w:vAlign w:val="bottom"/>
          </w:tcPr>
          <w:p w:rsidR="00390F2D" w:rsidRPr="00CD2A6C" w:rsidRDefault="00390F2D" w:rsidP="00390F2D">
            <w:pPr>
              <w:overflowPunct w:val="0"/>
              <w:adjustRightInd w:val="0"/>
              <w:jc w:val="both"/>
              <w:rPr>
                <w:rFonts w:asciiTheme="minorEastAsia" w:hAnsiTheme="minorEastAsia" w:cs="Times New Roman"/>
                <w:bCs/>
                <w:spacing w:val="20"/>
                <w:kern w:val="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bCs/>
                <w:spacing w:val="20"/>
                <w:kern w:val="0"/>
                <w:szCs w:val="24"/>
                <w:u w:val="single"/>
              </w:rPr>
              <w:t>第1</w:t>
            </w:r>
            <w:r>
              <w:rPr>
                <w:rFonts w:asciiTheme="minorEastAsia" w:hAnsiTheme="minorEastAsia" w:cs="Times New Roman" w:hint="eastAsia"/>
                <w:bCs/>
                <w:spacing w:val="20"/>
                <w:kern w:val="0"/>
                <w:szCs w:val="24"/>
                <w:u w:val="single"/>
              </w:rPr>
              <w:t>7</w:t>
            </w:r>
            <w:r w:rsidRPr="00DD3A7D">
              <w:rPr>
                <w:rFonts w:asciiTheme="minorEastAsia" w:hAnsiTheme="minorEastAsia" w:cs="Times New Roman"/>
                <w:bCs/>
                <w:spacing w:val="20"/>
                <w:kern w:val="0"/>
                <w:szCs w:val="24"/>
                <w:u w:val="single"/>
              </w:rPr>
              <w:t>項</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林子豪先生</w:t>
            </w:r>
          </w:p>
        </w:tc>
        <w:tc>
          <w:tcPr>
            <w:tcW w:w="5563" w:type="dxa"/>
            <w:vAlign w:val="bottom"/>
          </w:tcPr>
          <w:p w:rsidR="00390F2D" w:rsidRPr="00CD2A6C" w:rsidRDefault="00390F2D" w:rsidP="00390F2D">
            <w:pPr>
              <w:overflowPunct w:val="0"/>
              <w:adjustRightInd w:val="0"/>
              <w:jc w:val="both"/>
              <w:rPr>
                <w:rFonts w:asciiTheme="minorEastAsia" w:hAnsiTheme="minorEastAsia" w:cs="Times New Roman"/>
                <w:bCs/>
                <w:spacing w:val="20"/>
                <w:kern w:val="0"/>
                <w:szCs w:val="24"/>
              </w:rPr>
            </w:pPr>
            <w:r w:rsidRPr="00390F2D">
              <w:rPr>
                <w:rFonts w:asciiTheme="minorEastAsia" w:hAnsiTheme="minorEastAsia" w:cs="Times New Roman" w:hint="eastAsia"/>
                <w:bCs/>
                <w:spacing w:val="20"/>
                <w:kern w:val="0"/>
                <w:szCs w:val="24"/>
              </w:rPr>
              <w:t>九巴交通策劃及公共事務部主管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黃健輝先生</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九</w:t>
            </w:r>
            <w:proofErr w:type="gramStart"/>
            <w:r w:rsidRPr="00390F2D">
              <w:rPr>
                <w:rFonts w:asciiTheme="minorEastAsia" w:hAnsiTheme="minorEastAsia" w:cs="Times New Roman" w:hint="eastAsia"/>
                <w:bCs/>
                <w:spacing w:val="20"/>
                <w:kern w:val="0"/>
                <w:szCs w:val="24"/>
              </w:rPr>
              <w:t>巴副車務</w:t>
            </w:r>
            <w:proofErr w:type="gramEnd"/>
            <w:r w:rsidRPr="00390F2D">
              <w:rPr>
                <w:rFonts w:asciiTheme="minorEastAsia" w:hAnsiTheme="minorEastAsia" w:cs="Times New Roman" w:hint="eastAsia"/>
                <w:bCs/>
                <w:spacing w:val="20"/>
                <w:kern w:val="0"/>
                <w:szCs w:val="24"/>
              </w:rPr>
              <w:t>總監</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關智偉先生</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九巴安全總監</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蘇偉基先生</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九巴企業策劃及業務發展總經理</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湯忠偉先生</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消防處分區指揮官(港島中)</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李敏怡女士</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運輸署運輸主任/中區</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r>
      <w:tr w:rsidR="00390F2D" w:rsidRPr="00DD3A7D" w:rsidTr="000466DC">
        <w:trPr>
          <w:trHeight w:val="229"/>
        </w:trPr>
        <w:tc>
          <w:tcPr>
            <w:tcW w:w="1378" w:type="dxa"/>
            <w:vAlign w:val="bottom"/>
          </w:tcPr>
          <w:p w:rsidR="00390F2D" w:rsidRPr="00DD3A7D" w:rsidRDefault="00390F2D" w:rsidP="00390F2D">
            <w:pPr>
              <w:tabs>
                <w:tab w:val="left" w:pos="1080"/>
                <w:tab w:val="left" w:pos="3780"/>
              </w:tabs>
              <w:overflowPunct w:val="0"/>
              <w:adjustRightInd w:val="0"/>
              <w:ind w:right="-1412"/>
              <w:jc w:val="both"/>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列席者：</w:t>
            </w: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ind w:leftChars="10" w:left="307" w:rightChars="-129" w:right="-310" w:hangingChars="101" w:hanging="283"/>
              <w:jc w:val="both"/>
              <w:rPr>
                <w:rFonts w:asciiTheme="minorEastAsia" w:hAnsiTheme="minorEastAsia" w:cs="Times New Roman"/>
                <w:spacing w:val="20"/>
                <w:kern w:val="0"/>
                <w:szCs w:val="24"/>
              </w:rPr>
            </w:pPr>
            <w:proofErr w:type="gramStart"/>
            <w:r w:rsidRPr="00DD3A7D">
              <w:rPr>
                <w:rFonts w:asciiTheme="minorEastAsia" w:hAnsiTheme="minorEastAsia" w:cs="Times New Roman"/>
                <w:spacing w:val="20"/>
                <w:kern w:val="0"/>
                <w:szCs w:val="24"/>
              </w:rPr>
              <w:t>黃何詠詩</w:t>
            </w:r>
            <w:proofErr w:type="gramEnd"/>
            <w:r w:rsidRPr="00DD3A7D">
              <w:rPr>
                <w:rFonts w:asciiTheme="minorEastAsia" w:hAnsiTheme="minorEastAsia" w:cs="Times New Roman"/>
                <w:spacing w:val="20"/>
                <w:kern w:val="0"/>
                <w:szCs w:val="24"/>
              </w:rPr>
              <w:t>女士,JP</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中西區民政事務專員</w:t>
            </w:r>
          </w:p>
        </w:tc>
      </w:tr>
      <w:tr w:rsidR="00390F2D" w:rsidRPr="00DD3A7D" w:rsidTr="006848B3">
        <w:trPr>
          <w:trHeight w:val="434"/>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5C0E3A">
              <w:rPr>
                <w:rFonts w:asciiTheme="minorEastAsia" w:hAnsiTheme="minorEastAsia" w:cs="Times New Roman" w:hint="eastAsia"/>
                <w:spacing w:val="20"/>
                <w:kern w:val="0"/>
                <w:szCs w:val="24"/>
              </w:rPr>
              <w:t>楊頴珊女士</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w:t>
            </w:r>
            <w:r>
              <w:rPr>
                <w:rFonts w:asciiTheme="minorEastAsia" w:hAnsiTheme="minorEastAsia" w:cs="Times New Roman" w:hint="eastAsia"/>
                <w:spacing w:val="20"/>
                <w:kern w:val="0"/>
                <w:szCs w:val="24"/>
              </w:rPr>
              <w:t xml:space="preserve"> </w:t>
            </w:r>
            <w:r w:rsidRPr="005C0E3A">
              <w:rPr>
                <w:rFonts w:asciiTheme="minorEastAsia" w:hAnsiTheme="minorEastAsia" w:cs="Times New Roman" w:hint="eastAsia"/>
                <w:spacing w:val="20"/>
                <w:kern w:val="0"/>
                <w:szCs w:val="24"/>
              </w:rPr>
              <w:t>高級行政主任 (區議會)</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李敏怡女士</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運輸署</w:t>
            </w:r>
            <w:r>
              <w:rPr>
                <w:rFonts w:asciiTheme="minorEastAsia" w:hAnsiTheme="minorEastAsia" w:cs="Times New Roman" w:hint="eastAsia"/>
                <w:bCs/>
                <w:spacing w:val="20"/>
                <w:kern w:val="0"/>
                <w:szCs w:val="24"/>
              </w:rPr>
              <w:t xml:space="preserve"> </w:t>
            </w:r>
            <w:r w:rsidRPr="00390F2D">
              <w:rPr>
                <w:rFonts w:asciiTheme="minorEastAsia" w:hAnsiTheme="minorEastAsia" w:cs="Times New Roman" w:hint="eastAsia"/>
                <w:bCs/>
                <w:spacing w:val="20"/>
                <w:kern w:val="0"/>
                <w:szCs w:val="24"/>
              </w:rPr>
              <w:t>運輸主任/中區</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Default="00390F2D" w:rsidP="00390F2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馮偉仁先生</w:t>
            </w:r>
          </w:p>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hint="eastAsia"/>
                <w:bCs/>
                <w:spacing w:val="20"/>
                <w:kern w:val="0"/>
                <w:szCs w:val="24"/>
              </w:rPr>
              <w:t>陳潤儀女士</w:t>
            </w:r>
          </w:p>
        </w:tc>
        <w:tc>
          <w:tcPr>
            <w:tcW w:w="5563" w:type="dxa"/>
            <w:vAlign w:val="bottom"/>
          </w:tcPr>
          <w:p w:rsidR="00390F2D" w:rsidRDefault="00390F2D" w:rsidP="00390F2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 工程師/中西區1</w:t>
            </w:r>
          </w:p>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390F2D">
              <w:rPr>
                <w:rFonts w:asciiTheme="minorEastAsia" w:hAnsiTheme="minorEastAsia" w:cs="Times New Roman"/>
                <w:bCs/>
                <w:spacing w:val="20"/>
                <w:kern w:val="0"/>
                <w:szCs w:val="24"/>
              </w:rPr>
              <w:t>路政署</w:t>
            </w:r>
            <w:r w:rsidRPr="00390F2D">
              <w:rPr>
                <w:rFonts w:asciiTheme="minorEastAsia" w:hAnsiTheme="minorEastAsia" w:cs="Times New Roman" w:hint="eastAsia"/>
                <w:bCs/>
                <w:spacing w:val="20"/>
                <w:kern w:val="0"/>
                <w:szCs w:val="24"/>
              </w:rPr>
              <w:t>區域工程師</w:t>
            </w:r>
            <w:r w:rsidRPr="00390F2D">
              <w:rPr>
                <w:rFonts w:asciiTheme="minorEastAsia" w:hAnsiTheme="minorEastAsia" w:cs="Times New Roman"/>
                <w:bCs/>
                <w:spacing w:val="20"/>
                <w:kern w:val="0"/>
                <w:szCs w:val="24"/>
              </w:rPr>
              <w:t>/</w:t>
            </w:r>
            <w:r w:rsidRPr="00390F2D">
              <w:rPr>
                <w:rFonts w:asciiTheme="minorEastAsia" w:hAnsiTheme="minorEastAsia" w:cs="Times New Roman" w:hint="eastAsia"/>
                <w:bCs/>
                <w:spacing w:val="20"/>
                <w:kern w:val="0"/>
                <w:szCs w:val="24"/>
              </w:rPr>
              <w:t>中區</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Pr>
                <w:rFonts w:asciiTheme="minorEastAsia" w:hAnsiTheme="minorEastAsia" w:cs="Times New Roman" w:hint="eastAsia"/>
                <w:spacing w:val="20"/>
                <w:kern w:val="0"/>
                <w:szCs w:val="24"/>
              </w:rPr>
              <w:t>馬子威先生</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香港警務處</w:t>
            </w:r>
            <w:r>
              <w:rPr>
                <w:rFonts w:asciiTheme="minorEastAsia" w:hAnsiTheme="minorEastAsia" w:cs="Times New Roman" w:hint="eastAsia"/>
                <w:spacing w:val="20"/>
                <w:kern w:val="0"/>
                <w:szCs w:val="24"/>
              </w:rPr>
              <w:t xml:space="preserve"> 中</w:t>
            </w:r>
            <w:r w:rsidRPr="00462A3C">
              <w:rPr>
                <w:rFonts w:asciiTheme="minorEastAsia" w:hAnsiTheme="minorEastAsia" w:cs="Times New Roman" w:hint="eastAsia"/>
                <w:spacing w:val="20"/>
                <w:kern w:val="0"/>
                <w:szCs w:val="24"/>
              </w:rPr>
              <w:t>區行動主任</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462A3C" w:rsidRDefault="00390F2D" w:rsidP="00390F2D">
            <w:pPr>
              <w:overflowPunct w:val="0"/>
              <w:adjustRightInd w:val="0"/>
              <w:jc w:val="both"/>
              <w:rPr>
                <w:rFonts w:asciiTheme="minorEastAsia" w:hAnsiTheme="minorEastAsia" w:cs="Times New Roman"/>
                <w:spacing w:val="20"/>
                <w:kern w:val="0"/>
                <w:szCs w:val="24"/>
              </w:rPr>
            </w:pPr>
            <w:r w:rsidRPr="00462A3C">
              <w:rPr>
                <w:rFonts w:asciiTheme="minorEastAsia" w:hAnsiTheme="minorEastAsia" w:cs="Times New Roman" w:hint="eastAsia"/>
                <w:spacing w:val="20"/>
                <w:kern w:val="0"/>
                <w:szCs w:val="24"/>
              </w:rPr>
              <w:t>高家樂先生</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香港警務處</w:t>
            </w:r>
            <w:r>
              <w:rPr>
                <w:rFonts w:asciiTheme="minorEastAsia" w:hAnsiTheme="minorEastAsia" w:cs="Times New Roman" w:hint="eastAsia"/>
                <w:spacing w:val="20"/>
                <w:kern w:val="0"/>
                <w:szCs w:val="24"/>
              </w:rPr>
              <w:t xml:space="preserve"> </w:t>
            </w:r>
            <w:r w:rsidRPr="00462A3C">
              <w:rPr>
                <w:rFonts w:asciiTheme="minorEastAsia" w:hAnsiTheme="minorEastAsia" w:cs="Times New Roman" w:hint="eastAsia"/>
                <w:spacing w:val="20"/>
                <w:kern w:val="0"/>
                <w:szCs w:val="24"/>
              </w:rPr>
              <w:t>西區行動主任</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4F284E" w:rsidRDefault="00390F2D" w:rsidP="00390F2D">
            <w:pPr>
              <w:overflowPunct w:val="0"/>
              <w:adjustRightInd w:val="0"/>
              <w:jc w:val="both"/>
              <w:rPr>
                <w:rFonts w:asciiTheme="minorEastAsia" w:hAnsiTheme="minorEastAsia" w:cs="Times New Roman"/>
                <w:bCs/>
                <w:spacing w:val="20"/>
                <w:kern w:val="0"/>
                <w:szCs w:val="24"/>
              </w:rPr>
            </w:pPr>
            <w:r>
              <w:rPr>
                <w:rFonts w:asciiTheme="minorEastAsia" w:hAnsiTheme="minorEastAsia" w:cs="Times New Roman" w:hint="eastAsia"/>
                <w:spacing w:val="20"/>
                <w:kern w:val="0"/>
                <w:szCs w:val="24"/>
              </w:rPr>
              <w:t>溫偉強先生</w:t>
            </w:r>
          </w:p>
        </w:tc>
        <w:tc>
          <w:tcPr>
            <w:tcW w:w="5563" w:type="dxa"/>
            <w:vAlign w:val="bottom"/>
          </w:tcPr>
          <w:p w:rsidR="00390F2D" w:rsidRPr="004F284E" w:rsidRDefault="00390F2D" w:rsidP="00390F2D">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spacing w:val="20"/>
                <w:kern w:val="0"/>
                <w:szCs w:val="24"/>
              </w:rPr>
              <w:t xml:space="preserve">香港警務處 </w:t>
            </w:r>
            <w:r>
              <w:rPr>
                <w:rFonts w:asciiTheme="minorEastAsia" w:hAnsiTheme="minorEastAsia" w:cs="Times New Roman" w:hint="eastAsia"/>
                <w:spacing w:val="20"/>
                <w:kern w:val="0"/>
                <w:szCs w:val="24"/>
              </w:rPr>
              <w:t>中</w:t>
            </w:r>
            <w:r w:rsidRPr="00DD3A7D">
              <w:rPr>
                <w:rFonts w:asciiTheme="minorEastAsia" w:hAnsiTheme="minorEastAsia" w:cs="Times New Roman"/>
                <w:spacing w:val="20"/>
                <w:kern w:val="0"/>
                <w:szCs w:val="24"/>
              </w:rPr>
              <w:t>區交通隊主管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楊國聰先生</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香港警務處 西區交通隊主管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390F2D" w:rsidRPr="00DD3A7D" w:rsidRDefault="00390F2D" w:rsidP="00390F2D">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r w:rsidRPr="00DD3A7D">
              <w:rPr>
                <w:rFonts w:asciiTheme="minorEastAsia" w:hAnsiTheme="minorEastAsia" w:cs="Times New Roman"/>
                <w:spacing w:val="20"/>
                <w:kern w:val="0"/>
                <w:szCs w:val="24"/>
                <w:u w:val="single"/>
              </w:rPr>
              <w:t>秘書</w:t>
            </w:r>
          </w:p>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黃</w:t>
            </w:r>
            <w:r w:rsidRPr="00DD3A7D">
              <w:rPr>
                <w:rFonts w:asciiTheme="minorEastAsia" w:hAnsiTheme="minorEastAsia" w:cs="Times New Roman" w:hint="eastAsia"/>
                <w:spacing w:val="20"/>
                <w:kern w:val="0"/>
                <w:szCs w:val="24"/>
              </w:rPr>
              <w:t>慧欣</w:t>
            </w:r>
            <w:r w:rsidRPr="00DD3A7D">
              <w:rPr>
                <w:rFonts w:asciiTheme="minorEastAsia" w:hAnsiTheme="minorEastAsia" w:cs="Times New Roman"/>
                <w:spacing w:val="20"/>
                <w:kern w:val="0"/>
                <w:szCs w:val="24"/>
              </w:rPr>
              <w:t>女士</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中西區民政事務處 行政主任(區議會)2</w:t>
            </w:r>
          </w:p>
        </w:tc>
      </w:tr>
      <w:tr w:rsidR="00390F2D" w:rsidRPr="00DD3A7D" w:rsidTr="000466DC">
        <w:trPr>
          <w:trHeight w:val="229"/>
        </w:trPr>
        <w:tc>
          <w:tcPr>
            <w:tcW w:w="3538" w:type="dxa"/>
            <w:gridSpan w:val="3"/>
            <w:vAlign w:val="bottom"/>
          </w:tcPr>
          <w:p w:rsidR="00390F2D" w:rsidRPr="00DD3A7D" w:rsidRDefault="00390F2D" w:rsidP="00390F2D">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spacing w:val="20"/>
                <w:kern w:val="0"/>
                <w:szCs w:val="24"/>
              </w:rPr>
            </w:pPr>
          </w:p>
        </w:tc>
      </w:tr>
      <w:tr w:rsidR="00390F2D" w:rsidRPr="00B14542" w:rsidTr="00266F14">
        <w:trPr>
          <w:gridAfter w:val="1"/>
          <w:wAfter w:w="5563" w:type="dxa"/>
          <w:trHeight w:val="229"/>
        </w:trPr>
        <w:tc>
          <w:tcPr>
            <w:tcW w:w="3538" w:type="dxa"/>
            <w:gridSpan w:val="3"/>
            <w:vAlign w:val="bottom"/>
          </w:tcPr>
          <w:p w:rsidR="00390F2D" w:rsidRPr="00B14542" w:rsidRDefault="00390F2D" w:rsidP="00390F2D">
            <w:pPr>
              <w:tabs>
                <w:tab w:val="left" w:pos="3780"/>
                <w:tab w:val="left" w:pos="4680"/>
              </w:tabs>
              <w:overflowPunct w:val="0"/>
              <w:adjustRightInd w:val="0"/>
              <w:ind w:right="-1054"/>
              <w:jc w:val="both"/>
              <w:rPr>
                <w:rFonts w:ascii="Times New Roman" w:hAnsi="Times New Roman" w:cs="Times New Roman"/>
                <w:spacing w:val="20"/>
                <w:kern w:val="0"/>
                <w:szCs w:val="24"/>
                <w:u w:val="single"/>
              </w:rPr>
            </w:pPr>
            <w:r w:rsidRPr="00B14542">
              <w:rPr>
                <w:rFonts w:ascii="Times New Roman" w:hAnsi="Times New Roman" w:cs="Times New Roman"/>
                <w:b/>
                <w:spacing w:val="20"/>
                <w:kern w:val="0"/>
                <w:szCs w:val="24"/>
              </w:rPr>
              <w:t>因事缺席者：</w:t>
            </w:r>
          </w:p>
        </w:tc>
      </w:tr>
      <w:tr w:rsidR="00390F2D" w:rsidRPr="00B14542" w:rsidTr="00266F14">
        <w:trPr>
          <w:gridAfter w:val="2"/>
          <w:wAfter w:w="6941" w:type="dxa"/>
          <w:trHeight w:val="229"/>
        </w:trPr>
        <w:tc>
          <w:tcPr>
            <w:tcW w:w="2160" w:type="dxa"/>
            <w:gridSpan w:val="2"/>
            <w:vAlign w:val="bottom"/>
          </w:tcPr>
          <w:p w:rsidR="00390F2D" w:rsidRDefault="00390F2D" w:rsidP="00390F2D">
            <w:pPr>
              <w:tabs>
                <w:tab w:val="left" w:pos="3780"/>
                <w:tab w:val="left" w:pos="4680"/>
              </w:tabs>
              <w:overflowPunct w:val="0"/>
              <w:adjustRightInd w:val="0"/>
              <w:ind w:right="-1054"/>
              <w:jc w:val="both"/>
              <w:rPr>
                <w:rFonts w:ascii="Times New Roman" w:hAnsi="Times New Roman" w:cs="Times New Roman"/>
                <w:spacing w:val="20"/>
                <w:szCs w:val="24"/>
              </w:rPr>
            </w:pPr>
            <w:r w:rsidRPr="006848B3">
              <w:rPr>
                <w:rFonts w:ascii="Times New Roman" w:hAnsi="Times New Roman" w:cs="Times New Roman"/>
                <w:spacing w:val="20"/>
                <w:szCs w:val="24"/>
              </w:rPr>
              <w:t>李澄幸先生</w:t>
            </w:r>
          </w:p>
          <w:p w:rsidR="00390F2D" w:rsidRPr="00B14542" w:rsidRDefault="00390F2D" w:rsidP="00390F2D">
            <w:pPr>
              <w:tabs>
                <w:tab w:val="left" w:pos="3780"/>
                <w:tab w:val="left" w:pos="4680"/>
              </w:tabs>
              <w:overflowPunct w:val="0"/>
              <w:adjustRightInd w:val="0"/>
              <w:ind w:right="-1054"/>
              <w:jc w:val="both"/>
              <w:rPr>
                <w:rFonts w:ascii="Times New Roman" w:hAnsi="Times New Roman" w:cs="Times New Roman"/>
                <w:spacing w:val="20"/>
                <w:szCs w:val="24"/>
              </w:rPr>
            </w:pPr>
            <w:r w:rsidRPr="00591AD7">
              <w:rPr>
                <w:rFonts w:ascii="Times New Roman" w:hAnsi="Times New Roman" w:cs="Times New Roman"/>
                <w:spacing w:val="20"/>
                <w:szCs w:val="24"/>
              </w:rPr>
              <w:t>何致宏先生</w:t>
            </w:r>
          </w:p>
        </w:tc>
      </w:tr>
    </w:tbl>
    <w:p w:rsidR="0001218D" w:rsidRPr="00DD3A7D" w:rsidRDefault="0001218D" w:rsidP="0001218D">
      <w:pPr>
        <w:suppressAutoHyphens/>
        <w:jc w:val="both"/>
        <w:rPr>
          <w:rFonts w:asciiTheme="minorEastAsia" w:hAnsiTheme="minorEastAsia" w:cs="Times New Roman"/>
          <w:b/>
          <w:spacing w:val="20"/>
          <w:szCs w:val="24"/>
          <w:u w:val="single"/>
        </w:rPr>
      </w:pPr>
    </w:p>
    <w:p w:rsidR="0001218D" w:rsidRPr="00DD3A7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歡迎</w:t>
      </w:r>
    </w:p>
    <w:p w:rsidR="0001218D" w:rsidRPr="00DD3A7D" w:rsidRDefault="0001218D" w:rsidP="0001218D">
      <w:pPr>
        <w:suppressAutoHyphens/>
        <w:jc w:val="both"/>
        <w:rPr>
          <w:rFonts w:asciiTheme="minorEastAsia" w:hAnsiTheme="minorEastAsia" w:cs="Times New Roman"/>
          <w:spacing w:val="20"/>
          <w:szCs w:val="24"/>
          <w:u w:val="single"/>
        </w:rPr>
      </w:pPr>
    </w:p>
    <w:p w:rsidR="0001218D" w:rsidRDefault="0001218D" w:rsidP="0001218D">
      <w:pPr>
        <w:suppressAutoHyphens/>
        <w:ind w:firstLineChars="152" w:firstLine="426"/>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歡迎各委員及政府部門代表出席2018至2019年度交通及運輸委員會第</w:t>
      </w:r>
      <w:r w:rsidR="00F07412">
        <w:rPr>
          <w:rFonts w:asciiTheme="minorEastAsia" w:hAnsiTheme="minorEastAsia" w:cs="Times New Roman" w:hint="eastAsia"/>
          <w:spacing w:val="20"/>
          <w:szCs w:val="24"/>
        </w:rPr>
        <w:t>九</w:t>
      </w:r>
      <w:r w:rsidRPr="00DD3A7D">
        <w:rPr>
          <w:rFonts w:asciiTheme="minorEastAsia" w:hAnsiTheme="minorEastAsia" w:cs="Times New Roman"/>
          <w:spacing w:val="20"/>
          <w:szCs w:val="24"/>
        </w:rPr>
        <w:t>次會議。</w:t>
      </w:r>
    </w:p>
    <w:p w:rsidR="008B1302" w:rsidRPr="00DD3A7D" w:rsidRDefault="008B1302" w:rsidP="008B1302">
      <w:pPr>
        <w:suppressAutoHyphens/>
        <w:jc w:val="both"/>
        <w:rPr>
          <w:rFonts w:asciiTheme="minorEastAsia" w:hAnsiTheme="minorEastAsia" w:cs="Times New Roman"/>
          <w:spacing w:val="20"/>
          <w:szCs w:val="24"/>
        </w:rPr>
      </w:pPr>
    </w:p>
    <w:p w:rsidR="0001218D" w:rsidRPr="00DD3A7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第1項： 通過會議議程</w:t>
      </w:r>
    </w:p>
    <w:p w:rsidR="00A05C4A" w:rsidRPr="00DD3A7D" w:rsidRDefault="00A05C4A" w:rsidP="00A05C4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446F85" w:rsidRPr="00446F85" w:rsidRDefault="00446F8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B1302">
        <w:rPr>
          <w:rFonts w:asciiTheme="minorEastAsia" w:hAnsiTheme="minorEastAsia" w:cs="Times New Roman" w:hint="eastAsia"/>
          <w:bCs/>
          <w:spacing w:val="20"/>
          <w:szCs w:val="24"/>
          <w:u w:val="single"/>
        </w:rPr>
        <w:t>主席</w:t>
      </w:r>
      <w:r w:rsidRPr="001E0709">
        <w:rPr>
          <w:rFonts w:asciiTheme="minorEastAsia" w:hAnsiTheme="minorEastAsia" w:cs="Times New Roman" w:hint="eastAsia"/>
          <w:bCs/>
          <w:spacing w:val="20"/>
          <w:szCs w:val="24"/>
        </w:rPr>
        <w:t>表示</w:t>
      </w:r>
      <w:r w:rsidRPr="00446F85">
        <w:rPr>
          <w:rFonts w:asciiTheme="minorEastAsia" w:hAnsiTheme="minorEastAsia" w:cs="Times New Roman" w:hint="eastAsia"/>
          <w:bCs/>
          <w:spacing w:val="20"/>
          <w:szCs w:val="24"/>
          <w:u w:val="single"/>
        </w:rPr>
        <w:t>甘乃威議員</w:t>
      </w:r>
      <w:r w:rsidRPr="00446F85">
        <w:rPr>
          <w:rFonts w:asciiTheme="minorEastAsia" w:hAnsiTheme="minorEastAsia" w:cs="Times New Roman" w:hint="eastAsia"/>
          <w:bCs/>
          <w:spacing w:val="20"/>
          <w:szCs w:val="24"/>
        </w:rPr>
        <w:t>於</w:t>
      </w:r>
      <w:r w:rsidR="00674207">
        <w:rPr>
          <w:rFonts w:asciiTheme="minorEastAsia" w:hAnsiTheme="minorEastAsia" w:cs="Times New Roman" w:hint="eastAsia"/>
          <w:bCs/>
          <w:spacing w:val="20"/>
          <w:szCs w:val="24"/>
        </w:rPr>
        <w:t>會議前</w:t>
      </w:r>
      <w:r w:rsidRPr="00446F85">
        <w:rPr>
          <w:rFonts w:asciiTheme="minorEastAsia" w:hAnsiTheme="minorEastAsia" w:cs="Times New Roman" w:hint="eastAsia"/>
          <w:bCs/>
          <w:spacing w:val="20"/>
          <w:szCs w:val="24"/>
        </w:rPr>
        <w:t>向秘書處表示</w:t>
      </w:r>
      <w:r w:rsidR="00674207">
        <w:rPr>
          <w:rFonts w:asciiTheme="minorEastAsia" w:hAnsiTheme="minorEastAsia" w:cs="Times New Roman" w:hint="eastAsia"/>
          <w:bCs/>
          <w:spacing w:val="20"/>
          <w:szCs w:val="24"/>
        </w:rPr>
        <w:t>當日</w:t>
      </w:r>
      <w:r w:rsidRPr="00446F85">
        <w:rPr>
          <w:rFonts w:asciiTheme="minorEastAsia" w:hAnsiTheme="minorEastAsia" w:cs="Times New Roman" w:hint="eastAsia"/>
          <w:bCs/>
          <w:spacing w:val="20"/>
          <w:szCs w:val="24"/>
        </w:rPr>
        <w:t>下午3時</w:t>
      </w:r>
      <w:r w:rsidR="004D21AA">
        <w:rPr>
          <w:rFonts w:asciiTheme="minorEastAsia" w:hAnsiTheme="minorEastAsia" w:cs="Times New Roman" w:hint="eastAsia"/>
          <w:bCs/>
          <w:spacing w:val="20"/>
          <w:szCs w:val="24"/>
        </w:rPr>
        <w:t>至</w:t>
      </w:r>
      <w:r w:rsidRPr="00446F85">
        <w:rPr>
          <w:rFonts w:asciiTheme="minorEastAsia" w:hAnsiTheme="minorEastAsia" w:cs="Times New Roman" w:hint="eastAsia"/>
          <w:bCs/>
          <w:spacing w:val="20"/>
          <w:szCs w:val="24"/>
        </w:rPr>
        <w:t>5時有要事需離開會議室，要求將第10項及第11項的議程安排於較後時間討論。如第9項議程早於原定時間完成(即早於下午5時10分完成)，主席建議先討論第1</w:t>
      </w:r>
      <w:r>
        <w:rPr>
          <w:rFonts w:asciiTheme="minorEastAsia" w:hAnsiTheme="minorEastAsia" w:cs="Times New Roman" w:hint="eastAsia"/>
          <w:bCs/>
          <w:spacing w:val="20"/>
          <w:szCs w:val="24"/>
        </w:rPr>
        <w:t>2</w:t>
      </w:r>
      <w:r w:rsidRPr="00446F85">
        <w:rPr>
          <w:rFonts w:asciiTheme="minorEastAsia" w:hAnsiTheme="minorEastAsia" w:cs="Times New Roman" w:hint="eastAsia"/>
          <w:bCs/>
          <w:spacing w:val="20"/>
          <w:szCs w:val="24"/>
        </w:rPr>
        <w:t>項及1</w:t>
      </w:r>
      <w:r>
        <w:rPr>
          <w:rFonts w:asciiTheme="minorEastAsia" w:hAnsiTheme="minorEastAsia" w:cs="Times New Roman" w:hint="eastAsia"/>
          <w:bCs/>
          <w:spacing w:val="20"/>
          <w:szCs w:val="24"/>
        </w:rPr>
        <w:t>3</w:t>
      </w:r>
      <w:r w:rsidRPr="00446F85">
        <w:rPr>
          <w:rFonts w:asciiTheme="minorEastAsia" w:hAnsiTheme="minorEastAsia" w:cs="Times New Roman" w:hint="eastAsia"/>
          <w:bCs/>
          <w:spacing w:val="20"/>
          <w:szCs w:val="24"/>
        </w:rPr>
        <w:t>項的議程，及後討論第10項</w:t>
      </w:r>
      <w:r w:rsidR="004D21AA">
        <w:rPr>
          <w:rFonts w:asciiTheme="minorEastAsia" w:hAnsiTheme="minorEastAsia" w:cs="Times New Roman" w:hint="eastAsia"/>
          <w:bCs/>
          <w:spacing w:val="20"/>
          <w:szCs w:val="24"/>
        </w:rPr>
        <w:t>至</w:t>
      </w:r>
      <w:r w:rsidRPr="00446F85">
        <w:rPr>
          <w:rFonts w:asciiTheme="minorEastAsia" w:hAnsiTheme="minorEastAsia" w:cs="Times New Roman" w:hint="eastAsia"/>
          <w:bCs/>
          <w:spacing w:val="20"/>
          <w:szCs w:val="24"/>
        </w:rPr>
        <w:t>1</w:t>
      </w:r>
      <w:r>
        <w:rPr>
          <w:rFonts w:asciiTheme="minorEastAsia" w:hAnsiTheme="minorEastAsia" w:cs="Times New Roman" w:hint="eastAsia"/>
          <w:bCs/>
          <w:spacing w:val="20"/>
          <w:szCs w:val="24"/>
        </w:rPr>
        <w:t>1</w:t>
      </w:r>
      <w:r w:rsidRPr="00446F85">
        <w:rPr>
          <w:rFonts w:asciiTheme="minorEastAsia" w:hAnsiTheme="minorEastAsia" w:cs="Times New Roman" w:hint="eastAsia"/>
          <w:bCs/>
          <w:spacing w:val="20"/>
          <w:szCs w:val="24"/>
        </w:rPr>
        <w:t>項的議程。請問各委員是否同意。各委員對會議議程沒有意見，會議議程</w:t>
      </w:r>
      <w:r w:rsidR="00674207">
        <w:rPr>
          <w:rFonts w:asciiTheme="minorEastAsia" w:hAnsiTheme="minorEastAsia" w:cs="Times New Roman" w:hint="eastAsia"/>
          <w:bCs/>
          <w:spacing w:val="20"/>
          <w:szCs w:val="24"/>
        </w:rPr>
        <w:t>獲得通過</w:t>
      </w:r>
      <w:r w:rsidRPr="00446F85">
        <w:rPr>
          <w:rFonts w:asciiTheme="minorEastAsia" w:hAnsiTheme="minorEastAsia" w:cs="Times New Roman" w:hint="eastAsia"/>
          <w:bCs/>
          <w:spacing w:val="20"/>
          <w:szCs w:val="24"/>
        </w:rPr>
        <w:t>。</w:t>
      </w:r>
    </w:p>
    <w:p w:rsidR="00446F85" w:rsidRDefault="00446F85" w:rsidP="00446F8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446F85" w:rsidRDefault="00446F8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46F85">
        <w:rPr>
          <w:rFonts w:asciiTheme="minorEastAsia" w:hAnsiTheme="minorEastAsia" w:cs="Times New Roman" w:hint="eastAsia"/>
          <w:spacing w:val="20"/>
          <w:szCs w:val="24"/>
          <w:u w:val="single"/>
        </w:rPr>
        <w:t>許智峯議員</w:t>
      </w:r>
      <w:r>
        <w:rPr>
          <w:rFonts w:asciiTheme="minorEastAsia" w:hAnsiTheme="minorEastAsia" w:cs="Times New Roman" w:hint="eastAsia"/>
          <w:spacing w:val="20"/>
          <w:szCs w:val="24"/>
        </w:rPr>
        <w:t>表示曾向秘書處查詢</w:t>
      </w:r>
      <w:r w:rsidR="00FE3064">
        <w:rPr>
          <w:rFonts w:asciiTheme="minorEastAsia" w:hAnsiTheme="minorEastAsia" w:cs="Times New Roman" w:hint="eastAsia"/>
          <w:spacing w:val="20"/>
          <w:szCs w:val="24"/>
        </w:rPr>
        <w:t>能否就其於議員文件截止日期後提交「要求警方、運輸署及港鐵交代6月份多次封閉及不停金鐘站、灣仔站的原因」</w:t>
      </w:r>
      <w:r w:rsidR="00674207">
        <w:rPr>
          <w:rFonts w:asciiTheme="minorEastAsia" w:hAnsiTheme="minorEastAsia" w:cs="Times New Roman" w:hint="eastAsia"/>
          <w:spacing w:val="20"/>
          <w:szCs w:val="24"/>
        </w:rPr>
        <w:t>的文件</w:t>
      </w:r>
      <w:r w:rsidR="00964665">
        <w:rPr>
          <w:rFonts w:asciiTheme="minorEastAsia" w:hAnsiTheme="minorEastAsia" w:cs="Times New Roman" w:hint="eastAsia"/>
          <w:spacing w:val="20"/>
          <w:szCs w:val="24"/>
        </w:rPr>
        <w:t>安排</w:t>
      </w:r>
      <w:r w:rsidR="00FE3064">
        <w:rPr>
          <w:rFonts w:asciiTheme="minorEastAsia" w:hAnsiTheme="minorEastAsia" w:cs="Times New Roman" w:hint="eastAsia"/>
          <w:spacing w:val="20"/>
          <w:szCs w:val="24"/>
        </w:rPr>
        <w:t>於是次會</w:t>
      </w:r>
      <w:r w:rsidR="00964665">
        <w:rPr>
          <w:rFonts w:asciiTheme="minorEastAsia" w:hAnsiTheme="minorEastAsia" w:cs="Times New Roman" w:hint="eastAsia"/>
          <w:spacing w:val="20"/>
          <w:szCs w:val="24"/>
        </w:rPr>
        <w:t>議</w:t>
      </w:r>
      <w:r w:rsidR="00FE3064">
        <w:rPr>
          <w:rFonts w:asciiTheme="minorEastAsia" w:hAnsiTheme="minorEastAsia" w:cs="Times New Roman" w:hint="eastAsia"/>
          <w:spacing w:val="20"/>
          <w:szCs w:val="24"/>
        </w:rPr>
        <w:t>上進行討論，</w:t>
      </w:r>
      <w:r w:rsidR="00964665">
        <w:rPr>
          <w:rFonts w:asciiTheme="minorEastAsia" w:hAnsiTheme="minorEastAsia" w:cs="Times New Roman" w:hint="eastAsia"/>
          <w:spacing w:val="20"/>
          <w:szCs w:val="24"/>
        </w:rPr>
        <w:t>秘書處回覆指因已過議員文件截止日期，故未能安排於是次會議上進行討論。他指因其認為是份文件具緊急性，故於議員文件截止日期後仍然向秘書處提交文件，希望</w:t>
      </w:r>
      <w:r w:rsidR="00964665" w:rsidRPr="00964665">
        <w:rPr>
          <w:rFonts w:asciiTheme="minorEastAsia" w:hAnsiTheme="minorEastAsia" w:cs="Times New Roman" w:hint="eastAsia"/>
          <w:spacing w:val="20"/>
          <w:szCs w:val="24"/>
          <w:u w:val="single"/>
        </w:rPr>
        <w:t>主席</w:t>
      </w:r>
      <w:r w:rsidR="00964665">
        <w:rPr>
          <w:rFonts w:asciiTheme="minorEastAsia" w:hAnsiTheme="minorEastAsia" w:cs="Times New Roman" w:hint="eastAsia"/>
          <w:spacing w:val="20"/>
          <w:szCs w:val="24"/>
        </w:rPr>
        <w:t>可批准於是次會議討論。他續表示如未能</w:t>
      </w:r>
      <w:r w:rsidR="005944AB">
        <w:rPr>
          <w:rFonts w:asciiTheme="minorEastAsia" w:hAnsiTheme="minorEastAsia" w:cs="Times New Roman" w:hint="eastAsia"/>
          <w:spacing w:val="20"/>
          <w:szCs w:val="24"/>
        </w:rPr>
        <w:t>於是次會議上討論，希望可改以書面文件形式，請有關部門就其文件進行回覆。</w:t>
      </w:r>
    </w:p>
    <w:p w:rsidR="005944AB" w:rsidRDefault="005944AB" w:rsidP="005944AB">
      <w:pPr>
        <w:pStyle w:val="a3"/>
        <w:rPr>
          <w:rFonts w:asciiTheme="minorEastAsia" w:hAnsiTheme="minorEastAsia" w:cs="Times New Roman"/>
          <w:spacing w:val="20"/>
          <w:szCs w:val="24"/>
        </w:rPr>
      </w:pPr>
    </w:p>
    <w:p w:rsidR="005944AB" w:rsidRDefault="005944AB"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944AB">
        <w:rPr>
          <w:rFonts w:asciiTheme="minorEastAsia" w:hAnsiTheme="minorEastAsia" w:cs="Times New Roman"/>
          <w:spacing w:val="20"/>
          <w:szCs w:val="24"/>
        </w:rPr>
        <w:t>中西區民政事務處行政主任(區議會)2</w:t>
      </w:r>
      <w:r w:rsidRPr="005944AB">
        <w:rPr>
          <w:rFonts w:asciiTheme="minorEastAsia" w:hAnsiTheme="minorEastAsia" w:cs="Times New Roman"/>
          <w:spacing w:val="20"/>
          <w:szCs w:val="24"/>
          <w:u w:val="single"/>
        </w:rPr>
        <w:t>黃</w:t>
      </w:r>
      <w:r w:rsidRPr="005944AB">
        <w:rPr>
          <w:rFonts w:asciiTheme="minorEastAsia" w:hAnsiTheme="minorEastAsia" w:cs="Times New Roman" w:hint="eastAsia"/>
          <w:spacing w:val="20"/>
          <w:szCs w:val="24"/>
          <w:u w:val="single"/>
        </w:rPr>
        <w:t>慧欣</w:t>
      </w:r>
      <w:r w:rsidRPr="005944AB">
        <w:rPr>
          <w:rFonts w:asciiTheme="minorEastAsia" w:hAnsiTheme="minorEastAsia" w:cs="Times New Roman"/>
          <w:spacing w:val="20"/>
          <w:szCs w:val="24"/>
          <w:u w:val="single"/>
        </w:rPr>
        <w:t>女士</w:t>
      </w:r>
      <w:r>
        <w:rPr>
          <w:rFonts w:asciiTheme="minorEastAsia" w:hAnsiTheme="minorEastAsia" w:cs="Times New Roman" w:hint="eastAsia"/>
          <w:spacing w:val="20"/>
          <w:szCs w:val="24"/>
        </w:rPr>
        <w:t>表示議員文件，包括討論文件及書面文件，已於7月3日截止</w:t>
      </w:r>
      <w:r w:rsidR="00485F5B">
        <w:rPr>
          <w:rFonts w:asciiTheme="minorEastAsia" w:hAnsiTheme="minorEastAsia" w:cs="Times New Roman" w:hint="eastAsia"/>
          <w:spacing w:val="20"/>
          <w:szCs w:val="24"/>
        </w:rPr>
        <w:t>。她指秘書處於會前與</w:t>
      </w:r>
      <w:r w:rsidR="00485F5B" w:rsidRPr="00485F5B">
        <w:rPr>
          <w:rFonts w:asciiTheme="minorEastAsia" w:hAnsiTheme="minorEastAsia" w:cs="Times New Roman" w:hint="eastAsia"/>
          <w:spacing w:val="20"/>
          <w:szCs w:val="24"/>
          <w:u w:val="single"/>
        </w:rPr>
        <w:t>主席</w:t>
      </w:r>
      <w:r w:rsidR="00485F5B" w:rsidRPr="00485F5B">
        <w:rPr>
          <w:rFonts w:asciiTheme="minorEastAsia" w:hAnsiTheme="minorEastAsia" w:cs="Times New Roman" w:hint="eastAsia"/>
          <w:spacing w:val="20"/>
          <w:szCs w:val="24"/>
        </w:rPr>
        <w:t>就</w:t>
      </w:r>
      <w:r w:rsidR="00485F5B" w:rsidRPr="00485F5B">
        <w:rPr>
          <w:rFonts w:asciiTheme="minorEastAsia" w:hAnsiTheme="minorEastAsia" w:cs="Times New Roman" w:hint="eastAsia"/>
          <w:spacing w:val="20"/>
          <w:szCs w:val="24"/>
          <w:u w:val="single"/>
        </w:rPr>
        <w:t>許議員</w:t>
      </w:r>
      <w:r w:rsidR="00485F5B">
        <w:rPr>
          <w:rFonts w:asciiTheme="minorEastAsia" w:hAnsiTheme="minorEastAsia" w:cs="Times New Roman" w:hint="eastAsia"/>
          <w:spacing w:val="20"/>
          <w:szCs w:val="24"/>
        </w:rPr>
        <w:t>的要求進行溝通後，</w:t>
      </w:r>
      <w:r w:rsidR="00485F5B" w:rsidRPr="00485F5B">
        <w:rPr>
          <w:rFonts w:asciiTheme="minorEastAsia" w:hAnsiTheme="minorEastAsia" w:cs="Times New Roman" w:hint="eastAsia"/>
          <w:spacing w:val="20"/>
          <w:szCs w:val="24"/>
          <w:u w:val="single"/>
        </w:rPr>
        <w:t>主席</w:t>
      </w:r>
      <w:r w:rsidR="00485F5B">
        <w:rPr>
          <w:rFonts w:asciiTheme="minorEastAsia" w:hAnsiTheme="minorEastAsia" w:cs="Times New Roman" w:hint="eastAsia"/>
          <w:spacing w:val="20"/>
          <w:szCs w:val="24"/>
        </w:rPr>
        <w:t>表示因</w:t>
      </w:r>
      <w:r w:rsidR="00485F5B" w:rsidRPr="00485F5B">
        <w:rPr>
          <w:rFonts w:asciiTheme="minorEastAsia" w:hAnsiTheme="minorEastAsia" w:cs="Times New Roman" w:hint="eastAsia"/>
          <w:spacing w:val="20"/>
          <w:szCs w:val="24"/>
          <w:u w:val="single"/>
        </w:rPr>
        <w:t>許議員</w:t>
      </w:r>
      <w:r w:rsidR="00485F5B">
        <w:rPr>
          <w:rFonts w:asciiTheme="minorEastAsia" w:hAnsiTheme="minorEastAsia" w:cs="Times New Roman" w:hint="eastAsia"/>
          <w:spacing w:val="20"/>
          <w:szCs w:val="24"/>
        </w:rPr>
        <w:t>提交文件的日期已過議員文件截止日期，故不</w:t>
      </w:r>
      <w:r w:rsidR="00674207">
        <w:rPr>
          <w:rFonts w:asciiTheme="minorEastAsia" w:hAnsiTheme="minorEastAsia" w:cs="Times New Roman" w:hint="eastAsia"/>
          <w:spacing w:val="20"/>
          <w:szCs w:val="24"/>
        </w:rPr>
        <w:t>獲</w:t>
      </w:r>
      <w:r w:rsidR="00485F5B">
        <w:rPr>
          <w:rFonts w:asciiTheme="minorEastAsia" w:hAnsiTheme="minorEastAsia" w:cs="Times New Roman" w:hint="eastAsia"/>
          <w:spacing w:val="20"/>
          <w:szCs w:val="24"/>
        </w:rPr>
        <w:t>接納。</w:t>
      </w:r>
      <w:proofErr w:type="gramStart"/>
      <w:r w:rsidR="00485F5B">
        <w:rPr>
          <w:rFonts w:asciiTheme="minorEastAsia" w:hAnsiTheme="minorEastAsia" w:cs="Times New Roman" w:hint="eastAsia"/>
          <w:spacing w:val="20"/>
          <w:szCs w:val="24"/>
        </w:rPr>
        <w:t>此外，</w:t>
      </w:r>
      <w:proofErr w:type="gramEnd"/>
      <w:r w:rsidR="00485F5B">
        <w:rPr>
          <w:rFonts w:asciiTheme="minorEastAsia" w:hAnsiTheme="minorEastAsia" w:cs="Times New Roman" w:hint="eastAsia"/>
          <w:spacing w:val="20"/>
          <w:szCs w:val="24"/>
        </w:rPr>
        <w:t>她表示</w:t>
      </w:r>
      <w:r w:rsidR="00485F5B" w:rsidRPr="00446F85">
        <w:rPr>
          <w:rFonts w:asciiTheme="minorEastAsia" w:hAnsiTheme="minorEastAsia" w:cs="Times New Roman" w:hint="eastAsia"/>
          <w:spacing w:val="20"/>
          <w:szCs w:val="24"/>
          <w:u w:val="single"/>
        </w:rPr>
        <w:t>許智峯議員</w:t>
      </w:r>
      <w:r w:rsidR="00485F5B" w:rsidRPr="00485F5B">
        <w:rPr>
          <w:rFonts w:asciiTheme="minorEastAsia" w:hAnsiTheme="minorEastAsia" w:cs="Times New Roman" w:hint="eastAsia"/>
          <w:spacing w:val="20"/>
          <w:szCs w:val="24"/>
        </w:rPr>
        <w:t>已於</w:t>
      </w:r>
      <w:r w:rsidR="00485F5B">
        <w:rPr>
          <w:rFonts w:asciiTheme="minorEastAsia" w:hAnsiTheme="minorEastAsia" w:cs="Times New Roman" w:hint="eastAsia"/>
          <w:spacing w:val="20"/>
          <w:szCs w:val="24"/>
        </w:rPr>
        <w:t>會前向秘書及主席要求於會上</w:t>
      </w:r>
      <w:r w:rsidR="00674207">
        <w:rPr>
          <w:rFonts w:asciiTheme="minorEastAsia" w:hAnsiTheme="minorEastAsia" w:cs="Times New Roman" w:hint="eastAsia"/>
          <w:spacing w:val="20"/>
          <w:szCs w:val="24"/>
        </w:rPr>
        <w:t>就有關議題</w:t>
      </w:r>
      <w:r w:rsidR="00485F5B">
        <w:rPr>
          <w:rFonts w:asciiTheme="minorEastAsia" w:hAnsiTheme="minorEastAsia" w:cs="Times New Roman" w:hint="eastAsia"/>
          <w:spacing w:val="20"/>
          <w:szCs w:val="24"/>
        </w:rPr>
        <w:t>作出聲明，</w:t>
      </w:r>
      <w:r w:rsidR="00485F5B" w:rsidRPr="00674207">
        <w:rPr>
          <w:rFonts w:asciiTheme="minorEastAsia" w:hAnsiTheme="minorEastAsia" w:cs="Times New Roman" w:hint="eastAsia"/>
          <w:spacing w:val="20"/>
          <w:szCs w:val="24"/>
          <w:u w:val="single"/>
        </w:rPr>
        <w:t>主席</w:t>
      </w:r>
      <w:r w:rsidR="00485F5B">
        <w:rPr>
          <w:rFonts w:asciiTheme="minorEastAsia" w:hAnsiTheme="minorEastAsia" w:cs="Times New Roman" w:hint="eastAsia"/>
          <w:spacing w:val="20"/>
          <w:szCs w:val="24"/>
        </w:rPr>
        <w:t>亦已批</w:t>
      </w:r>
      <w:r w:rsidR="00485F5B">
        <w:rPr>
          <w:rFonts w:asciiTheme="minorEastAsia" w:hAnsiTheme="minorEastAsia" w:cs="Times New Roman" w:hint="eastAsia"/>
          <w:spacing w:val="20"/>
          <w:szCs w:val="24"/>
        </w:rPr>
        <w:lastRenderedPageBreak/>
        <w:t>准。</w:t>
      </w:r>
    </w:p>
    <w:p w:rsidR="00485F5B" w:rsidRDefault="00485F5B" w:rsidP="00485F5B">
      <w:pPr>
        <w:pStyle w:val="a3"/>
        <w:rPr>
          <w:rFonts w:asciiTheme="minorEastAsia" w:hAnsiTheme="minorEastAsia" w:cs="Times New Roman"/>
          <w:spacing w:val="20"/>
          <w:szCs w:val="24"/>
        </w:rPr>
      </w:pPr>
    </w:p>
    <w:p w:rsidR="00485F5B" w:rsidRDefault="00485F5B"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46F85">
        <w:rPr>
          <w:rFonts w:asciiTheme="minorEastAsia" w:hAnsiTheme="minorEastAsia" w:cs="Times New Roman" w:hint="eastAsia"/>
          <w:spacing w:val="20"/>
          <w:szCs w:val="24"/>
          <w:u w:val="single"/>
        </w:rPr>
        <w:t>許智峯議員</w:t>
      </w:r>
      <w:r>
        <w:rPr>
          <w:rFonts w:asciiTheme="minorEastAsia" w:hAnsiTheme="minorEastAsia" w:cs="Times New Roman" w:hint="eastAsia"/>
          <w:spacing w:val="20"/>
          <w:szCs w:val="24"/>
        </w:rPr>
        <w:t>表示其於會議一星期前</w:t>
      </w:r>
      <w:r w:rsidR="00FE4FFC">
        <w:rPr>
          <w:rFonts w:asciiTheme="minorEastAsia" w:hAnsiTheme="minorEastAsia" w:cs="Times New Roman" w:hint="eastAsia"/>
          <w:spacing w:val="20"/>
          <w:szCs w:val="24"/>
        </w:rPr>
        <w:t>曾向秘書處提出要求提交文件，惟秘書處回覆指已過</w:t>
      </w:r>
      <w:r w:rsidR="00674207">
        <w:rPr>
          <w:rFonts w:asciiTheme="minorEastAsia" w:hAnsiTheme="minorEastAsia" w:cs="Times New Roman" w:hint="eastAsia"/>
          <w:spacing w:val="20"/>
          <w:szCs w:val="24"/>
        </w:rPr>
        <w:t>提交</w:t>
      </w:r>
      <w:r w:rsidR="00FE4FFC">
        <w:rPr>
          <w:rFonts w:asciiTheme="minorEastAsia" w:hAnsiTheme="minorEastAsia" w:cs="Times New Roman" w:hint="eastAsia"/>
          <w:spacing w:val="20"/>
          <w:szCs w:val="24"/>
        </w:rPr>
        <w:t>文件截止日期</w:t>
      </w:r>
      <w:r w:rsidR="00674207">
        <w:rPr>
          <w:rFonts w:asciiTheme="minorEastAsia" w:hAnsiTheme="minorEastAsia" w:cs="Times New Roman" w:hint="eastAsia"/>
          <w:spacing w:val="20"/>
          <w:szCs w:val="24"/>
        </w:rPr>
        <w:t>，故未獲接納</w:t>
      </w:r>
      <w:r w:rsidR="00FE4FFC">
        <w:rPr>
          <w:rFonts w:asciiTheme="minorEastAsia" w:hAnsiTheme="minorEastAsia" w:cs="Times New Roman" w:hint="eastAsia"/>
          <w:spacing w:val="20"/>
          <w:szCs w:val="24"/>
        </w:rPr>
        <w:t>。他</w:t>
      </w:r>
      <w:r w:rsidR="00674207">
        <w:rPr>
          <w:rFonts w:asciiTheme="minorEastAsia" w:hAnsiTheme="minorEastAsia" w:cs="Times New Roman" w:hint="eastAsia"/>
          <w:spacing w:val="20"/>
          <w:szCs w:val="24"/>
        </w:rPr>
        <w:t>希望</w:t>
      </w:r>
      <w:r w:rsidR="00FE4FFC" w:rsidRPr="00FE4FFC">
        <w:rPr>
          <w:rFonts w:asciiTheme="minorEastAsia" w:hAnsiTheme="minorEastAsia" w:cs="Times New Roman" w:hint="eastAsia"/>
          <w:spacing w:val="20"/>
          <w:szCs w:val="24"/>
          <w:u w:val="single"/>
        </w:rPr>
        <w:t>主席</w:t>
      </w:r>
      <w:r w:rsidR="00674207" w:rsidRPr="00674207">
        <w:rPr>
          <w:rFonts w:asciiTheme="minorEastAsia" w:hAnsiTheme="minorEastAsia" w:cs="Times New Roman" w:hint="eastAsia"/>
          <w:spacing w:val="20"/>
          <w:szCs w:val="24"/>
        </w:rPr>
        <w:t>能</w:t>
      </w:r>
      <w:r w:rsidR="00FE4FFC">
        <w:rPr>
          <w:rFonts w:asciiTheme="minorEastAsia" w:hAnsiTheme="minorEastAsia" w:cs="Times New Roman" w:hint="eastAsia"/>
          <w:spacing w:val="20"/>
          <w:szCs w:val="24"/>
        </w:rPr>
        <w:t>以書面問題處理其擬提交的文件。</w:t>
      </w:r>
    </w:p>
    <w:p w:rsidR="00FE4FFC" w:rsidRDefault="00FE4FFC" w:rsidP="00FE4FFC">
      <w:pPr>
        <w:pStyle w:val="a3"/>
        <w:rPr>
          <w:rFonts w:asciiTheme="minorEastAsia" w:hAnsiTheme="minorEastAsia" w:cs="Times New Roman"/>
          <w:spacing w:val="20"/>
          <w:szCs w:val="24"/>
        </w:rPr>
      </w:pPr>
    </w:p>
    <w:p w:rsidR="00FE4FFC" w:rsidRDefault="00FE4FFC"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57702">
        <w:rPr>
          <w:rFonts w:asciiTheme="minorEastAsia" w:hAnsiTheme="minorEastAsia" w:cs="Times New Roman" w:hint="eastAsia"/>
          <w:spacing w:val="20"/>
          <w:szCs w:val="24"/>
          <w:u w:val="single"/>
        </w:rPr>
        <w:t>主席</w:t>
      </w:r>
      <w:r>
        <w:rPr>
          <w:rFonts w:asciiTheme="minorEastAsia" w:hAnsiTheme="minorEastAsia" w:cs="Times New Roman" w:hint="eastAsia"/>
          <w:spacing w:val="20"/>
          <w:szCs w:val="24"/>
        </w:rPr>
        <w:t>指</w:t>
      </w:r>
      <w:r w:rsidRPr="00FE4FFC">
        <w:rPr>
          <w:rFonts w:asciiTheme="minorEastAsia" w:hAnsiTheme="minorEastAsia" w:cs="Times New Roman" w:hint="eastAsia"/>
          <w:spacing w:val="20"/>
          <w:szCs w:val="24"/>
          <w:u w:val="single"/>
        </w:rPr>
        <w:t>許議員</w:t>
      </w:r>
      <w:r>
        <w:rPr>
          <w:rFonts w:asciiTheme="minorEastAsia" w:hAnsiTheme="minorEastAsia" w:cs="Times New Roman" w:hint="eastAsia"/>
          <w:spacing w:val="20"/>
          <w:szCs w:val="24"/>
        </w:rPr>
        <w:t>提交的文件於會議當天才向秘書處發送，並請</w:t>
      </w:r>
      <w:r w:rsidRPr="009F1C85">
        <w:rPr>
          <w:rFonts w:asciiTheme="minorEastAsia" w:hAnsiTheme="minorEastAsia" w:cs="Times New Roman" w:hint="eastAsia"/>
          <w:spacing w:val="20"/>
          <w:szCs w:val="24"/>
          <w:u w:val="single"/>
        </w:rPr>
        <w:t>許議員</w:t>
      </w:r>
      <w:r>
        <w:rPr>
          <w:rFonts w:asciiTheme="minorEastAsia" w:hAnsiTheme="minorEastAsia" w:cs="Times New Roman" w:hint="eastAsia"/>
          <w:spacing w:val="20"/>
          <w:szCs w:val="24"/>
        </w:rPr>
        <w:t>以聲明形式於會上表達其擬提交文件</w:t>
      </w:r>
      <w:r w:rsidR="009F1C85">
        <w:rPr>
          <w:rFonts w:asciiTheme="minorEastAsia" w:hAnsiTheme="minorEastAsia" w:cs="Times New Roman" w:hint="eastAsia"/>
          <w:spacing w:val="20"/>
          <w:szCs w:val="24"/>
        </w:rPr>
        <w:t>的</w:t>
      </w:r>
      <w:r>
        <w:rPr>
          <w:rFonts w:asciiTheme="minorEastAsia" w:hAnsiTheme="minorEastAsia" w:cs="Times New Roman" w:hint="eastAsia"/>
          <w:spacing w:val="20"/>
          <w:szCs w:val="24"/>
        </w:rPr>
        <w:t>意見。</w:t>
      </w:r>
    </w:p>
    <w:p w:rsidR="00FE4FFC" w:rsidRDefault="00FE4FFC" w:rsidP="00FE4FFC">
      <w:pPr>
        <w:pStyle w:val="a3"/>
        <w:rPr>
          <w:rFonts w:asciiTheme="minorEastAsia" w:hAnsiTheme="minorEastAsia" w:cs="Times New Roman"/>
          <w:spacing w:val="20"/>
          <w:szCs w:val="24"/>
        </w:rPr>
      </w:pPr>
    </w:p>
    <w:p w:rsidR="00FE4FFC" w:rsidRDefault="00FE4FFC"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E4FFC">
        <w:rPr>
          <w:rFonts w:asciiTheme="minorEastAsia" w:hAnsiTheme="minorEastAsia" w:cs="Times New Roman" w:hint="eastAsia"/>
          <w:spacing w:val="20"/>
          <w:szCs w:val="24"/>
          <w:u w:val="single"/>
        </w:rPr>
        <w:t>楊哲安議員</w:t>
      </w:r>
      <w:r>
        <w:rPr>
          <w:rFonts w:asciiTheme="minorEastAsia" w:hAnsiTheme="minorEastAsia" w:cs="Times New Roman" w:hint="eastAsia"/>
          <w:spacing w:val="20"/>
          <w:szCs w:val="24"/>
        </w:rPr>
        <w:t>表示如</w:t>
      </w:r>
      <w:r w:rsidRPr="00FE4FFC">
        <w:rPr>
          <w:rFonts w:asciiTheme="minorEastAsia" w:hAnsiTheme="minorEastAsia" w:cs="Times New Roman" w:hint="eastAsia"/>
          <w:spacing w:val="20"/>
          <w:szCs w:val="24"/>
          <w:u w:val="single"/>
        </w:rPr>
        <w:t>主席</w:t>
      </w:r>
      <w:r>
        <w:rPr>
          <w:rFonts w:asciiTheme="minorEastAsia" w:hAnsiTheme="minorEastAsia" w:cs="Times New Roman" w:hint="eastAsia"/>
          <w:spacing w:val="20"/>
          <w:szCs w:val="24"/>
        </w:rPr>
        <w:t>批准處理遲交的議員文件，他將有</w:t>
      </w:r>
      <w:r w:rsidR="009F1C85">
        <w:rPr>
          <w:rFonts w:asciiTheme="minorEastAsia" w:hAnsiTheme="minorEastAsia" w:cs="Times New Roman" w:hint="eastAsia"/>
          <w:spacing w:val="20"/>
          <w:szCs w:val="24"/>
        </w:rPr>
        <w:t>不</w:t>
      </w:r>
      <w:r>
        <w:rPr>
          <w:rFonts w:asciiTheme="minorEastAsia" w:hAnsiTheme="minorEastAsia" w:cs="Times New Roman" w:hint="eastAsia"/>
          <w:spacing w:val="20"/>
          <w:szCs w:val="24"/>
        </w:rPr>
        <w:t>少</w:t>
      </w:r>
      <w:r w:rsidR="00E0422A">
        <w:rPr>
          <w:rFonts w:asciiTheme="minorEastAsia" w:hAnsiTheme="minorEastAsia" w:cs="Times New Roman" w:hint="eastAsia"/>
          <w:spacing w:val="20"/>
          <w:szCs w:val="24"/>
        </w:rPr>
        <w:t>認為議題重要的</w:t>
      </w:r>
      <w:r>
        <w:rPr>
          <w:rFonts w:asciiTheme="minorEastAsia" w:hAnsiTheme="minorEastAsia" w:cs="Times New Roman" w:hint="eastAsia"/>
          <w:spacing w:val="20"/>
          <w:szCs w:val="24"/>
        </w:rPr>
        <w:t>文件</w:t>
      </w:r>
      <w:r w:rsidR="00E0422A">
        <w:rPr>
          <w:rFonts w:asciiTheme="minorEastAsia" w:hAnsiTheme="minorEastAsia" w:cs="Times New Roman" w:hint="eastAsia"/>
          <w:spacing w:val="20"/>
          <w:szCs w:val="24"/>
        </w:rPr>
        <w:t>希望</w:t>
      </w:r>
      <w:r>
        <w:rPr>
          <w:rFonts w:asciiTheme="minorEastAsia" w:hAnsiTheme="minorEastAsia" w:cs="Times New Roman" w:hint="eastAsia"/>
          <w:spacing w:val="20"/>
          <w:szCs w:val="24"/>
        </w:rPr>
        <w:t>向秘書處提交。</w:t>
      </w:r>
    </w:p>
    <w:p w:rsidR="00FE4FFC" w:rsidRDefault="00FE4FFC" w:rsidP="00FE4FFC">
      <w:pPr>
        <w:pStyle w:val="a3"/>
        <w:rPr>
          <w:rFonts w:asciiTheme="minorEastAsia" w:hAnsiTheme="minorEastAsia" w:cs="Times New Roman"/>
          <w:spacing w:val="20"/>
          <w:szCs w:val="24"/>
        </w:rPr>
      </w:pPr>
    </w:p>
    <w:p w:rsidR="00FE4FFC" w:rsidRDefault="00FE4FFC"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46F85">
        <w:rPr>
          <w:rFonts w:asciiTheme="minorEastAsia" w:hAnsiTheme="minorEastAsia" w:cs="Times New Roman" w:hint="eastAsia"/>
          <w:spacing w:val="20"/>
          <w:szCs w:val="24"/>
          <w:u w:val="single"/>
        </w:rPr>
        <w:t>許智峯議員</w:t>
      </w:r>
      <w:r>
        <w:rPr>
          <w:rFonts w:asciiTheme="minorEastAsia" w:hAnsiTheme="minorEastAsia" w:cs="Times New Roman" w:hint="eastAsia"/>
          <w:spacing w:val="20"/>
          <w:szCs w:val="24"/>
        </w:rPr>
        <w:t>指</w:t>
      </w:r>
      <w:r w:rsidR="00157702">
        <w:rPr>
          <w:rFonts w:asciiTheme="minorEastAsia" w:hAnsiTheme="minorEastAsia" w:cs="Times New Roman" w:hint="eastAsia"/>
          <w:spacing w:val="20"/>
          <w:szCs w:val="24"/>
        </w:rPr>
        <w:t>根據</w:t>
      </w:r>
      <w:r>
        <w:rPr>
          <w:rFonts w:asciiTheme="minorEastAsia" w:hAnsiTheme="minorEastAsia" w:cs="Times New Roman" w:hint="eastAsia"/>
          <w:spacing w:val="20"/>
          <w:szCs w:val="24"/>
        </w:rPr>
        <w:t>會議常規</w:t>
      </w:r>
      <w:r w:rsidR="00157702">
        <w:rPr>
          <w:rFonts w:asciiTheme="minorEastAsia" w:hAnsiTheme="minorEastAsia" w:cs="Times New Roman" w:hint="eastAsia"/>
          <w:spacing w:val="20"/>
          <w:szCs w:val="24"/>
        </w:rPr>
        <w:t>第6(5)條，任何議員如欲提出某事項或就某事項提交文件在會議上討論，須於會議的十個淨工作日前，向秘書提交通知書及有關文件，主席如認為恰當，</w:t>
      </w:r>
      <w:r>
        <w:rPr>
          <w:rFonts w:asciiTheme="minorEastAsia" w:hAnsiTheme="minorEastAsia" w:cs="Times New Roman" w:hint="eastAsia"/>
          <w:spacing w:val="20"/>
          <w:szCs w:val="24"/>
        </w:rPr>
        <w:t>可</w:t>
      </w:r>
      <w:r w:rsidR="00157702">
        <w:rPr>
          <w:rFonts w:asciiTheme="minorEastAsia" w:hAnsiTheme="minorEastAsia" w:cs="Times New Roman" w:hint="eastAsia"/>
          <w:spacing w:val="20"/>
          <w:szCs w:val="24"/>
        </w:rPr>
        <w:t>批准接納較短時間的通知。</w:t>
      </w:r>
      <w:proofErr w:type="gramStart"/>
      <w:r w:rsidR="00157702">
        <w:rPr>
          <w:rFonts w:asciiTheme="minorEastAsia" w:hAnsiTheme="minorEastAsia" w:cs="Times New Roman" w:hint="eastAsia"/>
          <w:spacing w:val="20"/>
          <w:szCs w:val="24"/>
        </w:rPr>
        <w:t>此外，</w:t>
      </w:r>
      <w:proofErr w:type="gramEnd"/>
      <w:r w:rsidR="00157702">
        <w:rPr>
          <w:rFonts w:asciiTheme="minorEastAsia" w:hAnsiTheme="minorEastAsia" w:cs="Times New Roman" w:hint="eastAsia"/>
          <w:spacing w:val="20"/>
          <w:szCs w:val="24"/>
        </w:rPr>
        <w:t>他指根據會議常規第13條(2)，如果得到超過半數出席會議的議員同意，則主席可在會議開始前和會議</w:t>
      </w:r>
      <w:proofErr w:type="gramStart"/>
      <w:r w:rsidR="00157702">
        <w:rPr>
          <w:rFonts w:asciiTheme="minorEastAsia" w:hAnsiTheme="minorEastAsia" w:cs="Times New Roman" w:hint="eastAsia"/>
          <w:spacing w:val="20"/>
          <w:szCs w:val="24"/>
        </w:rPr>
        <w:t>期間，</w:t>
      </w:r>
      <w:proofErr w:type="gramEnd"/>
      <w:r w:rsidR="00157702">
        <w:rPr>
          <w:rFonts w:asciiTheme="minorEastAsia" w:hAnsiTheme="minorEastAsia" w:cs="Times New Roman" w:hint="eastAsia"/>
          <w:spacing w:val="20"/>
          <w:szCs w:val="24"/>
        </w:rPr>
        <w:t>批准加入某一個議程項目或更改議事項目的次序。他詢問</w:t>
      </w:r>
      <w:r w:rsidR="00157702" w:rsidRPr="00157702">
        <w:rPr>
          <w:rFonts w:asciiTheme="minorEastAsia" w:hAnsiTheme="minorEastAsia" w:cs="Times New Roman" w:hint="eastAsia"/>
          <w:spacing w:val="20"/>
          <w:szCs w:val="24"/>
          <w:u w:val="single"/>
        </w:rPr>
        <w:t>主席</w:t>
      </w:r>
      <w:r w:rsidR="00157702">
        <w:rPr>
          <w:rFonts w:asciiTheme="minorEastAsia" w:hAnsiTheme="minorEastAsia" w:cs="Times New Roman" w:hint="eastAsia"/>
          <w:spacing w:val="20"/>
          <w:szCs w:val="24"/>
        </w:rPr>
        <w:t>是否批准處理其擬提交的文件。</w:t>
      </w:r>
    </w:p>
    <w:p w:rsidR="00157702" w:rsidRDefault="00157702" w:rsidP="00157702">
      <w:pPr>
        <w:pStyle w:val="a3"/>
        <w:rPr>
          <w:rFonts w:asciiTheme="minorEastAsia" w:hAnsiTheme="minorEastAsia" w:cs="Times New Roman"/>
          <w:spacing w:val="20"/>
          <w:szCs w:val="24"/>
        </w:rPr>
      </w:pPr>
    </w:p>
    <w:p w:rsidR="00157702" w:rsidRDefault="0015770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57702">
        <w:rPr>
          <w:rFonts w:asciiTheme="minorEastAsia" w:hAnsiTheme="minorEastAsia" w:cs="Times New Roman" w:hint="eastAsia"/>
          <w:spacing w:val="20"/>
          <w:szCs w:val="24"/>
          <w:u w:val="single"/>
        </w:rPr>
        <w:t>主席</w:t>
      </w:r>
      <w:r w:rsidR="00E0422A" w:rsidRPr="00E0422A">
        <w:rPr>
          <w:rFonts w:asciiTheme="minorEastAsia" w:hAnsiTheme="minorEastAsia" w:cs="Times New Roman" w:hint="eastAsia"/>
          <w:spacing w:val="20"/>
          <w:szCs w:val="24"/>
        </w:rPr>
        <w:t>表示</w:t>
      </w:r>
      <w:r>
        <w:rPr>
          <w:rFonts w:asciiTheme="minorEastAsia" w:hAnsiTheme="minorEastAsia" w:cs="Times New Roman" w:hint="eastAsia"/>
          <w:spacing w:val="20"/>
          <w:szCs w:val="24"/>
        </w:rPr>
        <w:t>不批准處理</w:t>
      </w:r>
      <w:r w:rsidRPr="00446F85">
        <w:rPr>
          <w:rFonts w:asciiTheme="minorEastAsia" w:hAnsiTheme="minorEastAsia" w:cs="Times New Roman" w:hint="eastAsia"/>
          <w:spacing w:val="20"/>
          <w:szCs w:val="24"/>
          <w:u w:val="single"/>
        </w:rPr>
        <w:t>許智峯議員</w:t>
      </w:r>
      <w:r>
        <w:rPr>
          <w:rFonts w:asciiTheme="minorEastAsia" w:hAnsiTheme="minorEastAsia" w:cs="Times New Roman" w:hint="eastAsia"/>
          <w:spacing w:val="20"/>
          <w:szCs w:val="24"/>
        </w:rPr>
        <w:t>擬提交的文件，並請</w:t>
      </w:r>
      <w:r w:rsidRPr="00EB4BB5">
        <w:rPr>
          <w:rFonts w:asciiTheme="minorEastAsia" w:hAnsiTheme="minorEastAsia" w:cs="Times New Roman" w:hint="eastAsia"/>
          <w:spacing w:val="20"/>
          <w:szCs w:val="24"/>
          <w:u w:val="single"/>
        </w:rPr>
        <w:t>許議員</w:t>
      </w:r>
      <w:r>
        <w:rPr>
          <w:rFonts w:asciiTheme="minorEastAsia" w:hAnsiTheme="minorEastAsia" w:cs="Times New Roman" w:hint="eastAsia"/>
          <w:spacing w:val="20"/>
          <w:szCs w:val="24"/>
        </w:rPr>
        <w:t>以聲明形式於會上表達其擬提交的文件意見。</w:t>
      </w:r>
    </w:p>
    <w:p w:rsidR="00157702" w:rsidRDefault="00157702" w:rsidP="00157702">
      <w:pPr>
        <w:pStyle w:val="a3"/>
        <w:rPr>
          <w:rFonts w:asciiTheme="minorEastAsia" w:hAnsiTheme="minorEastAsia" w:cs="Times New Roman"/>
          <w:spacing w:val="20"/>
          <w:szCs w:val="24"/>
        </w:rPr>
      </w:pPr>
    </w:p>
    <w:p w:rsidR="00157702" w:rsidRPr="004D21AA" w:rsidRDefault="0015770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proofErr w:type="gramStart"/>
      <w:r w:rsidRPr="00157702">
        <w:rPr>
          <w:rFonts w:asciiTheme="minorEastAsia" w:hAnsiTheme="minorEastAsia" w:cs="Times New Roman" w:hint="eastAsia"/>
          <w:bCs/>
          <w:spacing w:val="20"/>
          <w:szCs w:val="24"/>
          <w:u w:val="single"/>
        </w:rPr>
        <w:t>主席</w:t>
      </w:r>
      <w:r w:rsidRPr="00157702">
        <w:rPr>
          <w:rFonts w:asciiTheme="minorEastAsia" w:hAnsiTheme="minorEastAsia" w:cs="Times New Roman" w:hint="eastAsia"/>
          <w:bCs/>
          <w:spacing w:val="20"/>
          <w:szCs w:val="24"/>
        </w:rPr>
        <w:t>指按會議</w:t>
      </w:r>
      <w:proofErr w:type="gramEnd"/>
      <w:r w:rsidRPr="00157702">
        <w:rPr>
          <w:rFonts w:asciiTheme="minorEastAsia" w:hAnsiTheme="minorEastAsia" w:cs="Times New Roman" w:hint="eastAsia"/>
          <w:bCs/>
          <w:spacing w:val="20"/>
          <w:szCs w:val="24"/>
        </w:rPr>
        <w:t>常規第26條，任何在區議會會議上作出的聲明與提問，不得與區議會的職務有所抵觸。另外，</w:t>
      </w:r>
      <w:r w:rsidRPr="00157702">
        <w:rPr>
          <w:rFonts w:asciiTheme="minorEastAsia" w:hAnsiTheme="minorEastAsia" w:cs="Times New Roman" w:hint="eastAsia"/>
          <w:bCs/>
          <w:spacing w:val="20"/>
          <w:szCs w:val="24"/>
          <w:u w:val="single"/>
        </w:rPr>
        <w:t>主席</w:t>
      </w:r>
      <w:r w:rsidRPr="00157702">
        <w:rPr>
          <w:rFonts w:asciiTheme="minorEastAsia" w:hAnsiTheme="minorEastAsia" w:cs="Times New Roman" w:hint="eastAsia"/>
          <w:bCs/>
          <w:spacing w:val="20"/>
          <w:szCs w:val="24"/>
        </w:rPr>
        <w:t>指按照會議常規第30條，議員如欲在會議上作書面聲明，必須於會議的十個淨工作日前，把聲明送到秘書。議員如欲在會議上作口頭聲明，須於會議舉行前通知秘書。作口頭聲明的時間不得超過5分鐘。</w:t>
      </w:r>
      <w:r w:rsidRPr="00157702">
        <w:rPr>
          <w:rFonts w:asciiTheme="minorEastAsia" w:hAnsiTheme="minorEastAsia" w:cs="Times New Roman" w:hint="eastAsia"/>
          <w:bCs/>
          <w:spacing w:val="20"/>
          <w:szCs w:val="24"/>
          <w:u w:val="single"/>
        </w:rPr>
        <w:t>主席</w:t>
      </w:r>
      <w:r w:rsidRPr="00157702">
        <w:rPr>
          <w:rFonts w:asciiTheme="minorEastAsia" w:hAnsiTheme="minorEastAsia" w:cs="Times New Roman" w:hint="eastAsia"/>
          <w:bCs/>
          <w:spacing w:val="20"/>
          <w:szCs w:val="24"/>
        </w:rPr>
        <w:t>表示不會就聲明開放回應，並請</w:t>
      </w:r>
      <w:r w:rsidRPr="00157702">
        <w:rPr>
          <w:rFonts w:asciiTheme="minorEastAsia" w:hAnsiTheme="minorEastAsia" w:cs="Times New Roman" w:hint="eastAsia"/>
          <w:bCs/>
          <w:spacing w:val="20"/>
          <w:szCs w:val="24"/>
          <w:u w:val="single"/>
        </w:rPr>
        <w:t>許智峯議員</w:t>
      </w:r>
      <w:r w:rsidRPr="00157702">
        <w:rPr>
          <w:rFonts w:asciiTheme="minorEastAsia" w:hAnsiTheme="minorEastAsia" w:cs="Times New Roman" w:hint="eastAsia"/>
          <w:bCs/>
          <w:spacing w:val="20"/>
          <w:szCs w:val="24"/>
        </w:rPr>
        <w:t>讀出聲明。</w:t>
      </w:r>
    </w:p>
    <w:p w:rsidR="004D21AA" w:rsidRDefault="004D21AA" w:rsidP="004D21AA">
      <w:pPr>
        <w:pStyle w:val="a3"/>
        <w:rPr>
          <w:rFonts w:asciiTheme="minorEastAsia" w:hAnsiTheme="minorEastAsia" w:cs="Times New Roman"/>
          <w:spacing w:val="20"/>
          <w:szCs w:val="24"/>
        </w:rPr>
      </w:pPr>
    </w:p>
    <w:p w:rsidR="004D21AA" w:rsidRPr="00157702" w:rsidRDefault="004D21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46F85">
        <w:rPr>
          <w:rFonts w:asciiTheme="minorEastAsia" w:hAnsiTheme="minorEastAsia" w:cs="Times New Roman" w:hint="eastAsia"/>
          <w:spacing w:val="20"/>
          <w:szCs w:val="24"/>
          <w:u w:val="single"/>
        </w:rPr>
        <w:t>許智峯議員</w:t>
      </w:r>
      <w:r w:rsidRPr="00EC61DA">
        <w:rPr>
          <w:rFonts w:asciiTheme="minorEastAsia" w:hAnsiTheme="minorEastAsia" w:cs="Times New Roman" w:hint="eastAsia"/>
          <w:spacing w:val="20"/>
          <w:szCs w:val="24"/>
        </w:rPr>
        <w:t>表示</w:t>
      </w:r>
      <w:r>
        <w:rPr>
          <w:rFonts w:asciiTheme="minorEastAsia" w:hAnsiTheme="minorEastAsia" w:cs="Times New Roman" w:hint="eastAsia"/>
          <w:spacing w:val="20"/>
          <w:szCs w:val="24"/>
        </w:rPr>
        <w:t>在本年6月及7月期間，中西區曾發生多場「反送中條例」的示威活動，當中包括100萬人及200萬人的遊行，發生在添美道、立法會一帶的集會。他</w:t>
      </w:r>
      <w:proofErr w:type="gramStart"/>
      <w:r>
        <w:rPr>
          <w:rFonts w:asciiTheme="minorEastAsia" w:hAnsiTheme="minorEastAsia" w:cs="Times New Roman" w:hint="eastAsia"/>
          <w:spacing w:val="20"/>
          <w:szCs w:val="24"/>
        </w:rPr>
        <w:t>發現港鐵公司</w:t>
      </w:r>
      <w:proofErr w:type="gramEnd"/>
      <w:r>
        <w:rPr>
          <w:rFonts w:asciiTheme="minorEastAsia" w:hAnsiTheme="minorEastAsia" w:cs="Times New Roman" w:hint="eastAsia"/>
          <w:spacing w:val="20"/>
          <w:szCs w:val="24"/>
        </w:rPr>
        <w:t>多次在短時間下，通知公眾及議員有關金鐘站需暫停運作的訊息，並指部分情況會在暫停短時間後重開，而在6月亦多次發生於一天內間接重開及暫停車站運作。</w:t>
      </w:r>
      <w:proofErr w:type="gramStart"/>
      <w:r>
        <w:rPr>
          <w:rFonts w:asciiTheme="minorEastAsia" w:hAnsiTheme="minorEastAsia" w:cs="Times New Roman" w:hint="eastAsia"/>
          <w:spacing w:val="20"/>
          <w:szCs w:val="24"/>
        </w:rPr>
        <w:t>此外，</w:t>
      </w:r>
      <w:proofErr w:type="gramEnd"/>
      <w:r>
        <w:rPr>
          <w:rFonts w:asciiTheme="minorEastAsia" w:hAnsiTheme="minorEastAsia" w:cs="Times New Roman" w:hint="eastAsia"/>
          <w:spacing w:val="20"/>
          <w:szCs w:val="24"/>
        </w:rPr>
        <w:t>他指由6月30日至7月1日早上舉行回歸升旗禮儀式</w:t>
      </w:r>
      <w:proofErr w:type="gramStart"/>
      <w:r>
        <w:rPr>
          <w:rFonts w:asciiTheme="minorEastAsia" w:hAnsiTheme="minorEastAsia" w:cs="Times New Roman" w:hint="eastAsia"/>
          <w:spacing w:val="20"/>
          <w:szCs w:val="24"/>
        </w:rPr>
        <w:t>期間，港鐵</w:t>
      </w:r>
      <w:proofErr w:type="gramEnd"/>
      <w:r>
        <w:rPr>
          <w:rFonts w:asciiTheme="minorEastAsia" w:hAnsiTheme="minorEastAsia" w:cs="Times New Roman" w:hint="eastAsia"/>
          <w:spacing w:val="20"/>
          <w:szCs w:val="24"/>
        </w:rPr>
        <w:t>公司封閉金鐘站及</w:t>
      </w:r>
      <w:proofErr w:type="gramStart"/>
      <w:r>
        <w:rPr>
          <w:rFonts w:asciiTheme="minorEastAsia" w:hAnsiTheme="minorEastAsia" w:cs="Times New Roman" w:hint="eastAsia"/>
          <w:spacing w:val="20"/>
          <w:szCs w:val="24"/>
        </w:rPr>
        <w:t>灣仔站</w:t>
      </w:r>
      <w:proofErr w:type="gramEnd"/>
      <w:r>
        <w:rPr>
          <w:rFonts w:asciiTheme="minorEastAsia" w:hAnsiTheme="minorEastAsia" w:cs="Times New Roman" w:hint="eastAsia"/>
          <w:spacing w:val="20"/>
          <w:szCs w:val="24"/>
        </w:rPr>
        <w:t>，使公眾原可參與回歸升旗</w:t>
      </w:r>
      <w:proofErr w:type="gramStart"/>
      <w:r>
        <w:rPr>
          <w:rFonts w:asciiTheme="minorEastAsia" w:hAnsiTheme="minorEastAsia" w:cs="Times New Roman" w:hint="eastAsia"/>
          <w:spacing w:val="20"/>
          <w:szCs w:val="24"/>
        </w:rPr>
        <w:t>禮儀式的公眾</w:t>
      </w:r>
      <w:proofErr w:type="gramEnd"/>
      <w:r>
        <w:rPr>
          <w:rFonts w:asciiTheme="minorEastAsia" w:hAnsiTheme="minorEastAsia" w:cs="Times New Roman" w:hint="eastAsia"/>
          <w:spacing w:val="20"/>
          <w:szCs w:val="24"/>
        </w:rPr>
        <w:t>活動，不論參與示威或慶祝活動，</w:t>
      </w:r>
      <w:r w:rsidR="003343C6">
        <w:rPr>
          <w:rFonts w:asciiTheme="minorEastAsia" w:hAnsiTheme="minorEastAsia" w:cs="Times New Roman" w:hint="eastAsia"/>
          <w:spacing w:val="20"/>
          <w:szCs w:val="24"/>
        </w:rPr>
        <w:t>皆</w:t>
      </w:r>
      <w:r>
        <w:rPr>
          <w:rFonts w:asciiTheme="minorEastAsia" w:hAnsiTheme="minorEastAsia" w:cs="Times New Roman" w:hint="eastAsia"/>
          <w:spacing w:val="20"/>
          <w:szCs w:val="24"/>
        </w:rPr>
        <w:t>未能前往參與。另外，他指中環站</w:t>
      </w:r>
      <w:r>
        <w:rPr>
          <w:rFonts w:asciiTheme="minorEastAsia" w:hAnsiTheme="minorEastAsia" w:cs="Times New Roman" w:hint="eastAsia"/>
          <w:spacing w:val="20"/>
          <w:szCs w:val="24"/>
        </w:rPr>
        <w:lastRenderedPageBreak/>
        <w:t>及</w:t>
      </w:r>
      <w:proofErr w:type="gramStart"/>
      <w:r>
        <w:rPr>
          <w:rFonts w:asciiTheme="minorEastAsia" w:hAnsiTheme="minorEastAsia" w:cs="Times New Roman" w:hint="eastAsia"/>
          <w:spacing w:val="20"/>
          <w:szCs w:val="24"/>
        </w:rPr>
        <w:t>灣仔站為</w:t>
      </w:r>
      <w:proofErr w:type="gramEnd"/>
      <w:r>
        <w:rPr>
          <w:rFonts w:asciiTheme="minorEastAsia" w:hAnsiTheme="minorEastAsia" w:cs="Times New Roman" w:hint="eastAsia"/>
          <w:spacing w:val="20"/>
          <w:szCs w:val="24"/>
        </w:rPr>
        <w:t>中西區居民常到的地方，亦為香港重要的經濟、政治場地及旅遊區，故他認為暫停部分車站運作的</w:t>
      </w:r>
      <w:r w:rsidR="006B3B95">
        <w:rPr>
          <w:rFonts w:asciiTheme="minorEastAsia" w:hAnsiTheme="minorEastAsia" w:cs="Times New Roman" w:hint="eastAsia"/>
          <w:spacing w:val="20"/>
          <w:szCs w:val="24"/>
        </w:rPr>
        <w:t>做</w:t>
      </w:r>
      <w:r>
        <w:rPr>
          <w:rFonts w:asciiTheme="minorEastAsia" w:hAnsiTheme="minorEastAsia" w:cs="Times New Roman" w:hint="eastAsia"/>
          <w:spacing w:val="20"/>
          <w:szCs w:val="24"/>
        </w:rPr>
        <w:t>法不理想。他續表示</w:t>
      </w:r>
      <w:proofErr w:type="gramStart"/>
      <w:r>
        <w:rPr>
          <w:rFonts w:asciiTheme="minorEastAsia" w:hAnsiTheme="minorEastAsia" w:cs="Times New Roman" w:hint="eastAsia"/>
          <w:spacing w:val="20"/>
          <w:szCs w:val="24"/>
        </w:rPr>
        <w:t>收到港鐵公司</w:t>
      </w:r>
      <w:proofErr w:type="gramEnd"/>
      <w:r>
        <w:rPr>
          <w:rFonts w:asciiTheme="minorEastAsia" w:hAnsiTheme="minorEastAsia" w:cs="Times New Roman" w:hint="eastAsia"/>
          <w:spacing w:val="20"/>
          <w:szCs w:val="24"/>
        </w:rPr>
        <w:t>的通知指</w:t>
      </w:r>
      <w:proofErr w:type="gramStart"/>
      <w:r>
        <w:rPr>
          <w:rFonts w:asciiTheme="minorEastAsia" w:hAnsiTheme="minorEastAsia" w:cs="Times New Roman" w:hint="eastAsia"/>
          <w:spacing w:val="20"/>
          <w:szCs w:val="24"/>
        </w:rPr>
        <w:t>封閉港鐵站</w:t>
      </w:r>
      <w:proofErr w:type="gramEnd"/>
      <w:r>
        <w:rPr>
          <w:rFonts w:asciiTheme="minorEastAsia" w:hAnsiTheme="minorEastAsia" w:cs="Times New Roman" w:hint="eastAsia"/>
          <w:spacing w:val="20"/>
          <w:szCs w:val="24"/>
        </w:rPr>
        <w:t>的</w:t>
      </w:r>
      <w:r w:rsidR="006B3B95">
        <w:rPr>
          <w:rFonts w:asciiTheme="minorEastAsia" w:hAnsiTheme="minorEastAsia" w:cs="Times New Roman" w:hint="eastAsia"/>
          <w:spacing w:val="20"/>
          <w:szCs w:val="24"/>
        </w:rPr>
        <w:t>做</w:t>
      </w:r>
      <w:r>
        <w:rPr>
          <w:rFonts w:asciiTheme="minorEastAsia" w:hAnsiTheme="minorEastAsia" w:cs="Times New Roman" w:hint="eastAsia"/>
          <w:spacing w:val="20"/>
          <w:szCs w:val="24"/>
        </w:rPr>
        <w:t>法是由警方建議，所以希望運輸署</w:t>
      </w:r>
      <w:proofErr w:type="gramStart"/>
      <w:r>
        <w:rPr>
          <w:rFonts w:asciiTheme="minorEastAsia" w:hAnsiTheme="minorEastAsia" w:cs="Times New Roman" w:hint="eastAsia"/>
          <w:spacing w:val="20"/>
          <w:szCs w:val="24"/>
        </w:rPr>
        <w:t>及港鐵公司</w:t>
      </w:r>
      <w:proofErr w:type="gramEnd"/>
      <w:r>
        <w:rPr>
          <w:rFonts w:asciiTheme="minorEastAsia" w:hAnsiTheme="minorEastAsia" w:cs="Times New Roman" w:hint="eastAsia"/>
          <w:spacing w:val="20"/>
          <w:szCs w:val="24"/>
        </w:rPr>
        <w:t>代表可向公眾交代在什麼情況下會決定封閉車站，是應警方要求及指示而封閉車站或是</w:t>
      </w:r>
      <w:proofErr w:type="gramStart"/>
      <w:r>
        <w:rPr>
          <w:rFonts w:asciiTheme="minorEastAsia" w:hAnsiTheme="minorEastAsia" w:cs="Times New Roman" w:hint="eastAsia"/>
          <w:spacing w:val="20"/>
          <w:szCs w:val="24"/>
        </w:rPr>
        <w:t>由港鐵公司</w:t>
      </w:r>
      <w:proofErr w:type="gramEnd"/>
      <w:r>
        <w:rPr>
          <w:rFonts w:asciiTheme="minorEastAsia" w:hAnsiTheme="minorEastAsia" w:cs="Times New Roman" w:hint="eastAsia"/>
          <w:spacing w:val="20"/>
          <w:szCs w:val="24"/>
        </w:rPr>
        <w:t>認為情況危險而封閉車站。他表示遊行時列車出現「</w:t>
      </w:r>
      <w:proofErr w:type="gramStart"/>
      <w:r>
        <w:rPr>
          <w:rFonts w:asciiTheme="minorEastAsia" w:hAnsiTheme="minorEastAsia" w:cs="Times New Roman" w:hint="eastAsia"/>
          <w:spacing w:val="20"/>
          <w:szCs w:val="24"/>
        </w:rPr>
        <w:t>飛站</w:t>
      </w:r>
      <w:proofErr w:type="gramEnd"/>
      <w:r>
        <w:rPr>
          <w:rFonts w:asciiTheme="minorEastAsia" w:hAnsiTheme="minorEastAsia" w:cs="Times New Roman" w:hint="eastAsia"/>
          <w:spacing w:val="20"/>
          <w:szCs w:val="24"/>
        </w:rPr>
        <w:t>」問題，並指雖然於遊行高峰期後重開已封閉的車站，但部分時間仍會出現封閉車站整個晚上或整個日間時段，</w:t>
      </w:r>
      <w:proofErr w:type="gramStart"/>
      <w:r>
        <w:rPr>
          <w:rFonts w:asciiTheme="minorEastAsia" w:hAnsiTheme="minorEastAsia" w:cs="Times New Roman" w:hint="eastAsia"/>
          <w:spacing w:val="20"/>
          <w:szCs w:val="24"/>
        </w:rPr>
        <w:t>認為港鐵公司</w:t>
      </w:r>
      <w:proofErr w:type="gramEnd"/>
      <w:r>
        <w:rPr>
          <w:rFonts w:asciiTheme="minorEastAsia" w:hAnsiTheme="minorEastAsia" w:cs="Times New Roman" w:hint="eastAsia"/>
          <w:spacing w:val="20"/>
          <w:szCs w:val="24"/>
        </w:rPr>
        <w:t>在不同情況下有不同準則，使公眾無所適從，故他</w:t>
      </w:r>
      <w:proofErr w:type="gramStart"/>
      <w:r>
        <w:rPr>
          <w:rFonts w:asciiTheme="minorEastAsia" w:hAnsiTheme="minorEastAsia" w:cs="Times New Roman" w:hint="eastAsia"/>
          <w:spacing w:val="20"/>
          <w:szCs w:val="24"/>
        </w:rPr>
        <w:t>批評港鐵的</w:t>
      </w:r>
      <w:proofErr w:type="gramEnd"/>
      <w:r w:rsidR="006B3B95">
        <w:rPr>
          <w:rFonts w:asciiTheme="minorEastAsia" w:hAnsiTheme="minorEastAsia" w:cs="Times New Roman" w:hint="eastAsia"/>
          <w:spacing w:val="20"/>
          <w:szCs w:val="24"/>
        </w:rPr>
        <w:t>做</w:t>
      </w:r>
      <w:r>
        <w:rPr>
          <w:rFonts w:asciiTheme="minorEastAsia" w:hAnsiTheme="minorEastAsia" w:cs="Times New Roman" w:hint="eastAsia"/>
          <w:spacing w:val="20"/>
          <w:szCs w:val="24"/>
        </w:rPr>
        <w:t>法。據他理解，</w:t>
      </w:r>
      <w:proofErr w:type="gramStart"/>
      <w:r>
        <w:rPr>
          <w:rFonts w:asciiTheme="minorEastAsia" w:hAnsiTheme="minorEastAsia" w:cs="Times New Roman" w:hint="eastAsia"/>
          <w:spacing w:val="20"/>
          <w:szCs w:val="24"/>
        </w:rPr>
        <w:t>港鐵公司</w:t>
      </w:r>
      <w:proofErr w:type="gramEnd"/>
      <w:r>
        <w:rPr>
          <w:rFonts w:asciiTheme="minorEastAsia" w:hAnsiTheme="minorEastAsia" w:cs="Times New Roman" w:hint="eastAsia"/>
          <w:spacing w:val="20"/>
          <w:szCs w:val="24"/>
        </w:rPr>
        <w:t>只是按警方的指示而封閉車站，</w:t>
      </w:r>
      <w:proofErr w:type="gramStart"/>
      <w:r>
        <w:rPr>
          <w:rFonts w:asciiTheme="minorEastAsia" w:hAnsiTheme="minorEastAsia" w:cs="Times New Roman" w:hint="eastAsia"/>
          <w:spacing w:val="20"/>
          <w:szCs w:val="24"/>
        </w:rPr>
        <w:t>認為港鐵公司</w:t>
      </w:r>
      <w:proofErr w:type="gramEnd"/>
      <w:r>
        <w:rPr>
          <w:rFonts w:asciiTheme="minorEastAsia" w:hAnsiTheme="minorEastAsia" w:cs="Times New Roman" w:hint="eastAsia"/>
          <w:spacing w:val="20"/>
          <w:szCs w:val="24"/>
        </w:rPr>
        <w:t>是放棄服務中西區及香港人的承諾，為政權服務，表達政治目的，而不希望有多人參與遊行及示威活動。他表示不</w:t>
      </w:r>
      <w:proofErr w:type="gramStart"/>
      <w:r>
        <w:rPr>
          <w:rFonts w:asciiTheme="minorEastAsia" w:hAnsiTheme="minorEastAsia" w:cs="Times New Roman" w:hint="eastAsia"/>
          <w:spacing w:val="20"/>
          <w:szCs w:val="24"/>
        </w:rPr>
        <w:t>排除港鐵公司</w:t>
      </w:r>
      <w:proofErr w:type="gramEnd"/>
      <w:r>
        <w:rPr>
          <w:rFonts w:asciiTheme="minorEastAsia" w:hAnsiTheme="minorEastAsia" w:cs="Times New Roman" w:hint="eastAsia"/>
          <w:spacing w:val="20"/>
          <w:szCs w:val="24"/>
        </w:rPr>
        <w:t>是為公眾著想而封閉車站，惟他指很多場合，即使場地人數不多，金鐘站對外沒有行人，</w:t>
      </w:r>
      <w:proofErr w:type="gramStart"/>
      <w:r>
        <w:rPr>
          <w:rFonts w:asciiTheme="minorEastAsia" w:hAnsiTheme="minorEastAsia" w:cs="Times New Roman" w:hint="eastAsia"/>
          <w:spacing w:val="20"/>
          <w:szCs w:val="24"/>
        </w:rPr>
        <w:t>港鐵仍</w:t>
      </w:r>
      <w:proofErr w:type="gramEnd"/>
      <w:r>
        <w:rPr>
          <w:rFonts w:asciiTheme="minorEastAsia" w:hAnsiTheme="minorEastAsia" w:cs="Times New Roman" w:hint="eastAsia"/>
          <w:spacing w:val="20"/>
          <w:szCs w:val="24"/>
        </w:rPr>
        <w:t>封閉車站是為了不希望有多人到達金鐘參加集會，有關</w:t>
      </w:r>
      <w:r w:rsidR="006B3B95">
        <w:rPr>
          <w:rFonts w:asciiTheme="minorEastAsia" w:hAnsiTheme="minorEastAsia" w:cs="Times New Roman" w:hint="eastAsia"/>
          <w:spacing w:val="20"/>
          <w:szCs w:val="24"/>
        </w:rPr>
        <w:t>做</w:t>
      </w:r>
      <w:r>
        <w:rPr>
          <w:rFonts w:asciiTheme="minorEastAsia" w:hAnsiTheme="minorEastAsia" w:cs="Times New Roman" w:hint="eastAsia"/>
          <w:spacing w:val="20"/>
          <w:szCs w:val="24"/>
        </w:rPr>
        <w:t>法是為政權及政治服務，而不是按法例提供應有的服務，</w:t>
      </w:r>
      <w:proofErr w:type="gramStart"/>
      <w:r>
        <w:rPr>
          <w:rFonts w:asciiTheme="minorEastAsia" w:hAnsiTheme="minorEastAsia" w:cs="Times New Roman" w:hint="eastAsia"/>
          <w:spacing w:val="20"/>
          <w:szCs w:val="24"/>
        </w:rPr>
        <w:t>認為港鐵公司</w:t>
      </w:r>
      <w:proofErr w:type="gramEnd"/>
      <w:r>
        <w:rPr>
          <w:rFonts w:asciiTheme="minorEastAsia" w:hAnsiTheme="minorEastAsia" w:cs="Times New Roman" w:hint="eastAsia"/>
          <w:spacing w:val="20"/>
          <w:szCs w:val="24"/>
        </w:rPr>
        <w:t>需向公眾作出交代。另外，有關運輸署的角色，他詢問運輸署是否有參與、認可或批准每一</w:t>
      </w:r>
      <w:proofErr w:type="gramStart"/>
      <w:r>
        <w:rPr>
          <w:rFonts w:asciiTheme="minorEastAsia" w:hAnsiTheme="minorEastAsia" w:cs="Times New Roman" w:hint="eastAsia"/>
          <w:spacing w:val="20"/>
          <w:szCs w:val="24"/>
        </w:rPr>
        <w:t>次封站</w:t>
      </w:r>
      <w:proofErr w:type="gramEnd"/>
      <w:r>
        <w:rPr>
          <w:rFonts w:asciiTheme="minorEastAsia" w:hAnsiTheme="minorEastAsia" w:cs="Times New Roman" w:hint="eastAsia"/>
          <w:spacing w:val="20"/>
          <w:szCs w:val="24"/>
        </w:rPr>
        <w:t>及停站的安排，運輸署是否支持</w:t>
      </w:r>
      <w:proofErr w:type="gramStart"/>
      <w:r>
        <w:rPr>
          <w:rFonts w:asciiTheme="minorEastAsia" w:hAnsiTheme="minorEastAsia" w:cs="Times New Roman" w:hint="eastAsia"/>
          <w:spacing w:val="20"/>
          <w:szCs w:val="24"/>
        </w:rPr>
        <w:t>港鐵公司封站</w:t>
      </w:r>
      <w:proofErr w:type="gramEnd"/>
      <w:r>
        <w:rPr>
          <w:rFonts w:asciiTheme="minorEastAsia" w:hAnsiTheme="minorEastAsia" w:cs="Times New Roman" w:hint="eastAsia"/>
          <w:spacing w:val="20"/>
          <w:szCs w:val="24"/>
        </w:rPr>
        <w:t>的</w:t>
      </w:r>
      <w:r w:rsidR="006B3B95">
        <w:rPr>
          <w:rFonts w:asciiTheme="minorEastAsia" w:hAnsiTheme="minorEastAsia" w:cs="Times New Roman" w:hint="eastAsia"/>
          <w:spacing w:val="20"/>
          <w:szCs w:val="24"/>
        </w:rPr>
        <w:t>做</w:t>
      </w:r>
      <w:r>
        <w:rPr>
          <w:rFonts w:asciiTheme="minorEastAsia" w:hAnsiTheme="minorEastAsia" w:cs="Times New Roman" w:hint="eastAsia"/>
          <w:spacing w:val="20"/>
          <w:szCs w:val="24"/>
        </w:rPr>
        <w:t>法，並希望</w:t>
      </w:r>
      <w:proofErr w:type="gramStart"/>
      <w:r>
        <w:rPr>
          <w:rFonts w:asciiTheme="minorEastAsia" w:hAnsiTheme="minorEastAsia" w:cs="Times New Roman" w:hint="eastAsia"/>
          <w:spacing w:val="20"/>
          <w:szCs w:val="24"/>
        </w:rPr>
        <w:t>運輸署可作出</w:t>
      </w:r>
      <w:proofErr w:type="gramEnd"/>
      <w:r>
        <w:rPr>
          <w:rFonts w:asciiTheme="minorEastAsia" w:hAnsiTheme="minorEastAsia" w:cs="Times New Roman" w:hint="eastAsia"/>
          <w:spacing w:val="20"/>
          <w:szCs w:val="24"/>
        </w:rPr>
        <w:t>交代。他補充因運輸</w:t>
      </w:r>
      <w:proofErr w:type="gramStart"/>
      <w:r>
        <w:rPr>
          <w:rFonts w:asciiTheme="minorEastAsia" w:hAnsiTheme="minorEastAsia" w:cs="Times New Roman" w:hint="eastAsia"/>
          <w:spacing w:val="20"/>
          <w:szCs w:val="24"/>
        </w:rPr>
        <w:t>署作</w:t>
      </w:r>
      <w:proofErr w:type="gramEnd"/>
      <w:r>
        <w:rPr>
          <w:rFonts w:asciiTheme="minorEastAsia" w:hAnsiTheme="minorEastAsia" w:cs="Times New Roman" w:hint="eastAsia"/>
          <w:spacing w:val="20"/>
          <w:szCs w:val="24"/>
        </w:rPr>
        <w:t>為政府的監管角色，應確保市民可享用正常的交通服務，而不是因政治理由使其失去監管的作用。最後，他希望運輸署</w:t>
      </w:r>
      <w:proofErr w:type="gramStart"/>
      <w:r>
        <w:rPr>
          <w:rFonts w:asciiTheme="minorEastAsia" w:hAnsiTheme="minorEastAsia" w:cs="Times New Roman" w:hint="eastAsia"/>
          <w:spacing w:val="20"/>
          <w:szCs w:val="24"/>
        </w:rPr>
        <w:t>及港鐵公司</w:t>
      </w:r>
      <w:proofErr w:type="gramEnd"/>
      <w:r>
        <w:rPr>
          <w:rFonts w:asciiTheme="minorEastAsia" w:hAnsiTheme="minorEastAsia" w:cs="Times New Roman" w:hint="eastAsia"/>
          <w:spacing w:val="20"/>
          <w:szCs w:val="24"/>
        </w:rPr>
        <w:t>向公眾交代，</w:t>
      </w:r>
      <w:proofErr w:type="gramStart"/>
      <w:r>
        <w:rPr>
          <w:rFonts w:asciiTheme="minorEastAsia" w:hAnsiTheme="minorEastAsia" w:cs="Times New Roman" w:hint="eastAsia"/>
          <w:spacing w:val="20"/>
          <w:szCs w:val="24"/>
        </w:rPr>
        <w:t>在港鐵系統</w:t>
      </w:r>
      <w:proofErr w:type="gramEnd"/>
      <w:r>
        <w:rPr>
          <w:rFonts w:asciiTheme="minorEastAsia" w:hAnsiTheme="minorEastAsia" w:cs="Times New Roman" w:hint="eastAsia"/>
          <w:spacing w:val="20"/>
          <w:szCs w:val="24"/>
        </w:rPr>
        <w:t>內，警察是否有特權或法例的明文規定，</w:t>
      </w:r>
      <w:r w:rsidR="000D48B5">
        <w:rPr>
          <w:rFonts w:asciiTheme="minorEastAsia" w:hAnsiTheme="minorEastAsia" w:cs="Times New Roman" w:hint="eastAsia"/>
          <w:spacing w:val="20"/>
          <w:szCs w:val="24"/>
        </w:rPr>
        <w:t>可讓警方</w:t>
      </w:r>
      <w:proofErr w:type="gramStart"/>
      <w:r>
        <w:rPr>
          <w:rFonts w:asciiTheme="minorEastAsia" w:hAnsiTheme="minorEastAsia" w:cs="Times New Roman" w:hint="eastAsia"/>
          <w:spacing w:val="20"/>
          <w:szCs w:val="24"/>
        </w:rPr>
        <w:t>接管港鐵系統</w:t>
      </w:r>
      <w:proofErr w:type="gramEnd"/>
      <w:r>
        <w:rPr>
          <w:rFonts w:asciiTheme="minorEastAsia" w:hAnsiTheme="minorEastAsia" w:cs="Times New Roman" w:hint="eastAsia"/>
          <w:spacing w:val="20"/>
          <w:szCs w:val="24"/>
        </w:rPr>
        <w:t>，包括</w:t>
      </w:r>
      <w:r w:rsidR="000D48B5">
        <w:rPr>
          <w:rFonts w:asciiTheme="minorEastAsia" w:hAnsiTheme="minorEastAsia" w:cs="Times New Roman" w:hint="eastAsia"/>
          <w:spacing w:val="20"/>
          <w:szCs w:val="24"/>
        </w:rPr>
        <w:t>容許</w:t>
      </w:r>
      <w:r>
        <w:rPr>
          <w:rFonts w:asciiTheme="minorEastAsia" w:hAnsiTheme="minorEastAsia" w:cs="Times New Roman" w:hint="eastAsia"/>
          <w:spacing w:val="20"/>
          <w:szCs w:val="24"/>
        </w:rPr>
        <w:t>警方於地鐵站內進行佈署，他舉例指有警方</w:t>
      </w:r>
      <w:proofErr w:type="gramStart"/>
      <w:r>
        <w:rPr>
          <w:rFonts w:asciiTheme="minorEastAsia" w:hAnsiTheme="minorEastAsia" w:cs="Times New Roman" w:hint="eastAsia"/>
          <w:spacing w:val="20"/>
          <w:szCs w:val="24"/>
        </w:rPr>
        <w:t>在港鐵站</w:t>
      </w:r>
      <w:proofErr w:type="gramEnd"/>
      <w:r>
        <w:rPr>
          <w:rFonts w:asciiTheme="minorEastAsia" w:hAnsiTheme="minorEastAsia" w:cs="Times New Roman" w:hint="eastAsia"/>
          <w:spacing w:val="20"/>
          <w:szCs w:val="24"/>
        </w:rPr>
        <w:t>內大規模進行搜查、作出追捕，以及有催淚彈於</w:t>
      </w:r>
      <w:proofErr w:type="gramStart"/>
      <w:r>
        <w:rPr>
          <w:rFonts w:asciiTheme="minorEastAsia" w:hAnsiTheme="minorEastAsia" w:cs="Times New Roman" w:hint="eastAsia"/>
          <w:spacing w:val="20"/>
          <w:szCs w:val="24"/>
        </w:rPr>
        <w:t>近港鐵</w:t>
      </w:r>
      <w:proofErr w:type="gramEnd"/>
      <w:r>
        <w:rPr>
          <w:rFonts w:asciiTheme="minorEastAsia" w:hAnsiTheme="minorEastAsia" w:cs="Times New Roman" w:hint="eastAsia"/>
          <w:spacing w:val="20"/>
          <w:szCs w:val="24"/>
        </w:rPr>
        <w:t>的出入口附近發放，使地鐵站內充滿刺鼻的味道，認為以上的例子都是影響所有香港市民，包括不是參與遊行的市民。他</w:t>
      </w:r>
      <w:proofErr w:type="gramStart"/>
      <w:r>
        <w:rPr>
          <w:rFonts w:asciiTheme="minorEastAsia" w:hAnsiTheme="minorEastAsia" w:cs="Times New Roman" w:hint="eastAsia"/>
          <w:spacing w:val="20"/>
          <w:szCs w:val="24"/>
        </w:rPr>
        <w:t>詢問港鐵公司</w:t>
      </w:r>
      <w:proofErr w:type="gramEnd"/>
      <w:r>
        <w:rPr>
          <w:rFonts w:asciiTheme="minorEastAsia" w:hAnsiTheme="minorEastAsia" w:cs="Times New Roman" w:hint="eastAsia"/>
          <w:spacing w:val="20"/>
          <w:szCs w:val="24"/>
        </w:rPr>
        <w:t>及運輸署是否容許警方的</w:t>
      </w:r>
      <w:r w:rsidR="006B3B95">
        <w:rPr>
          <w:rFonts w:asciiTheme="minorEastAsia" w:hAnsiTheme="minorEastAsia" w:cs="Times New Roman" w:hint="eastAsia"/>
          <w:spacing w:val="20"/>
          <w:szCs w:val="24"/>
        </w:rPr>
        <w:t>做</w:t>
      </w:r>
      <w:r>
        <w:rPr>
          <w:rFonts w:asciiTheme="minorEastAsia" w:hAnsiTheme="minorEastAsia" w:cs="Times New Roman" w:hint="eastAsia"/>
          <w:spacing w:val="20"/>
          <w:szCs w:val="24"/>
        </w:rPr>
        <w:t>法，並認為</w:t>
      </w:r>
      <w:r w:rsidR="000D48B5">
        <w:rPr>
          <w:rFonts w:asciiTheme="minorEastAsia" w:hAnsiTheme="minorEastAsia" w:cs="Times New Roman" w:hint="eastAsia"/>
          <w:spacing w:val="20"/>
          <w:szCs w:val="24"/>
        </w:rPr>
        <w:t>如此安排</w:t>
      </w:r>
      <w:r>
        <w:rPr>
          <w:rFonts w:asciiTheme="minorEastAsia" w:hAnsiTheme="minorEastAsia" w:cs="Times New Roman" w:hint="eastAsia"/>
          <w:spacing w:val="20"/>
          <w:szCs w:val="24"/>
        </w:rPr>
        <w:t>符合香港法例</w:t>
      </w:r>
      <w:r w:rsidR="000D48B5">
        <w:rPr>
          <w:rFonts w:asciiTheme="minorEastAsia" w:hAnsiTheme="minorEastAsia" w:cs="Times New Roman" w:hint="eastAsia"/>
          <w:spacing w:val="20"/>
          <w:szCs w:val="24"/>
        </w:rPr>
        <w:t>。他續詢問</w:t>
      </w:r>
      <w:r>
        <w:rPr>
          <w:rFonts w:asciiTheme="minorEastAsia" w:hAnsiTheme="minorEastAsia" w:cs="Times New Roman" w:hint="eastAsia"/>
          <w:spacing w:val="20"/>
          <w:szCs w:val="24"/>
        </w:rPr>
        <w:t>有</w:t>
      </w:r>
      <w:proofErr w:type="gramStart"/>
      <w:r>
        <w:rPr>
          <w:rFonts w:asciiTheme="minorEastAsia" w:hAnsiTheme="minorEastAsia" w:cs="Times New Roman" w:hint="eastAsia"/>
          <w:spacing w:val="20"/>
          <w:szCs w:val="24"/>
        </w:rPr>
        <w:t>否港鐵</w:t>
      </w:r>
      <w:proofErr w:type="gramEnd"/>
      <w:r>
        <w:rPr>
          <w:rFonts w:asciiTheme="minorEastAsia" w:hAnsiTheme="minorEastAsia" w:cs="Times New Roman" w:hint="eastAsia"/>
          <w:spacing w:val="20"/>
          <w:szCs w:val="24"/>
        </w:rPr>
        <w:t>公司的條款</w:t>
      </w:r>
      <w:r w:rsidR="003343C6">
        <w:rPr>
          <w:rFonts w:asciiTheme="minorEastAsia" w:hAnsiTheme="minorEastAsia" w:cs="Times New Roman" w:hint="eastAsia"/>
          <w:spacing w:val="20"/>
          <w:szCs w:val="24"/>
        </w:rPr>
        <w:t>是</w:t>
      </w:r>
      <w:r>
        <w:rPr>
          <w:rFonts w:asciiTheme="minorEastAsia" w:hAnsiTheme="minorEastAsia" w:cs="Times New Roman" w:hint="eastAsia"/>
          <w:spacing w:val="20"/>
          <w:szCs w:val="24"/>
        </w:rPr>
        <w:t>香港市民並不知情。他希望透過聲明提出的質問，</w:t>
      </w:r>
      <w:proofErr w:type="gramStart"/>
      <w:r>
        <w:rPr>
          <w:rFonts w:asciiTheme="minorEastAsia" w:hAnsiTheme="minorEastAsia" w:cs="Times New Roman" w:hint="eastAsia"/>
          <w:spacing w:val="20"/>
          <w:szCs w:val="24"/>
        </w:rPr>
        <w:t>請港鐵</w:t>
      </w:r>
      <w:proofErr w:type="gramEnd"/>
      <w:r>
        <w:rPr>
          <w:rFonts w:asciiTheme="minorEastAsia" w:hAnsiTheme="minorEastAsia" w:cs="Times New Roman" w:hint="eastAsia"/>
          <w:spacing w:val="20"/>
          <w:szCs w:val="24"/>
        </w:rPr>
        <w:t>公司及運輸署在適當的場合作出公開及嚴正的交代。</w:t>
      </w:r>
    </w:p>
    <w:p w:rsidR="00446F85" w:rsidRPr="00157702" w:rsidRDefault="00446F85" w:rsidP="00446F85">
      <w:pPr>
        <w:pStyle w:val="a3"/>
        <w:rPr>
          <w:rFonts w:asciiTheme="minorEastAsia" w:hAnsiTheme="minorEastAsia" w:cs="Times New Roman"/>
          <w:spacing w:val="20"/>
          <w:szCs w:val="24"/>
        </w:rPr>
      </w:pPr>
    </w:p>
    <w:p w:rsidR="0001218D" w:rsidRPr="00DD3A7D" w:rsidRDefault="0001218D"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委員會通過會議議程。</w:t>
      </w:r>
    </w:p>
    <w:p w:rsidR="0001218D" w:rsidRPr="00DD3A7D" w:rsidRDefault="0001218D" w:rsidP="0001218D">
      <w:pPr>
        <w:suppressAutoHyphens/>
        <w:snapToGrid w:val="0"/>
        <w:ind w:rightChars="-70" w:right="-168"/>
        <w:jc w:val="both"/>
        <w:rPr>
          <w:rFonts w:asciiTheme="minorEastAsia" w:hAnsiTheme="minorEastAsia" w:cs="Times New Roman"/>
          <w:b/>
          <w:bCs/>
          <w:spacing w:val="20"/>
          <w:kern w:val="0"/>
          <w:szCs w:val="24"/>
        </w:rPr>
      </w:pPr>
    </w:p>
    <w:p w:rsidR="0001218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第2項：通過</w:t>
      </w:r>
      <w:r w:rsidR="00AD4DFF" w:rsidRPr="00AD4DFF">
        <w:rPr>
          <w:rFonts w:asciiTheme="minorEastAsia" w:hAnsiTheme="minorEastAsia" w:cs="Times New Roman"/>
          <w:b/>
          <w:spacing w:val="20"/>
          <w:szCs w:val="24"/>
          <w:u w:val="single"/>
        </w:rPr>
        <w:t>二零一</w:t>
      </w:r>
      <w:r w:rsidR="005C0E3A">
        <w:rPr>
          <w:rFonts w:asciiTheme="minorEastAsia" w:hAnsiTheme="minorEastAsia" w:cs="Times New Roman" w:hint="eastAsia"/>
          <w:b/>
          <w:spacing w:val="20"/>
          <w:szCs w:val="24"/>
          <w:u w:val="single"/>
        </w:rPr>
        <w:t>九</w:t>
      </w:r>
      <w:r w:rsidR="00AD4DFF" w:rsidRPr="00AD4DFF">
        <w:rPr>
          <w:rFonts w:asciiTheme="minorEastAsia" w:hAnsiTheme="minorEastAsia" w:cs="Times New Roman"/>
          <w:b/>
          <w:spacing w:val="20"/>
          <w:szCs w:val="24"/>
          <w:u w:val="single"/>
        </w:rPr>
        <w:t>年</w:t>
      </w:r>
      <w:r w:rsidR="00F83004">
        <w:rPr>
          <w:rFonts w:asciiTheme="minorEastAsia" w:hAnsiTheme="minorEastAsia" w:cs="Times New Roman" w:hint="eastAsia"/>
          <w:b/>
          <w:spacing w:val="20"/>
          <w:szCs w:val="24"/>
          <w:u w:val="single"/>
        </w:rPr>
        <w:t>六</w:t>
      </w:r>
      <w:r w:rsidR="00AD4DFF" w:rsidRPr="00AD4DFF">
        <w:rPr>
          <w:rFonts w:asciiTheme="minorEastAsia" w:hAnsiTheme="minorEastAsia" w:cs="Times New Roman"/>
          <w:b/>
          <w:spacing w:val="20"/>
          <w:szCs w:val="24"/>
          <w:u w:val="single"/>
        </w:rPr>
        <w:t>月</w:t>
      </w:r>
      <w:r w:rsidR="00F83004">
        <w:rPr>
          <w:rFonts w:asciiTheme="minorEastAsia" w:hAnsiTheme="minorEastAsia" w:cs="Times New Roman" w:hint="eastAsia"/>
          <w:b/>
          <w:spacing w:val="20"/>
          <w:szCs w:val="24"/>
          <w:u w:val="single"/>
        </w:rPr>
        <w:t>六</w:t>
      </w:r>
      <w:r w:rsidR="00AD4DFF" w:rsidRPr="00AD4DFF">
        <w:rPr>
          <w:rFonts w:asciiTheme="minorEastAsia" w:hAnsiTheme="minorEastAsia" w:cs="Times New Roman"/>
          <w:b/>
          <w:spacing w:val="20"/>
          <w:szCs w:val="24"/>
          <w:u w:val="single"/>
        </w:rPr>
        <w:t>日交運會第</w:t>
      </w:r>
      <w:r w:rsidR="00F83004">
        <w:rPr>
          <w:rFonts w:asciiTheme="minorEastAsia" w:hAnsiTheme="minorEastAsia" w:cs="Times New Roman" w:hint="eastAsia"/>
          <w:b/>
          <w:spacing w:val="20"/>
          <w:szCs w:val="24"/>
          <w:u w:val="single"/>
        </w:rPr>
        <w:t>八</w:t>
      </w:r>
      <w:r w:rsidR="00AD4DFF" w:rsidRPr="00AD4DFF">
        <w:rPr>
          <w:rFonts w:asciiTheme="minorEastAsia" w:hAnsiTheme="minorEastAsia" w:cs="Times New Roman"/>
          <w:b/>
          <w:spacing w:val="20"/>
          <w:szCs w:val="24"/>
          <w:u w:val="single"/>
        </w:rPr>
        <w:t>次會議紀錄</w:t>
      </w:r>
    </w:p>
    <w:p w:rsidR="005C0E3A" w:rsidRPr="00DD3A7D" w:rsidRDefault="005C0E3A" w:rsidP="0001218D">
      <w:pPr>
        <w:suppressAutoHyphens/>
        <w:jc w:val="both"/>
        <w:rPr>
          <w:rFonts w:asciiTheme="minorEastAsia" w:hAnsiTheme="minorEastAsia" w:cs="Times New Roman"/>
          <w:b/>
          <w:spacing w:val="20"/>
          <w:szCs w:val="24"/>
          <w:u w:val="single"/>
        </w:rPr>
      </w:pPr>
    </w:p>
    <w:p w:rsidR="0001218D" w:rsidRPr="00854C26" w:rsidRDefault="0001218D"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54C26">
        <w:rPr>
          <w:rFonts w:asciiTheme="minorEastAsia" w:hAnsiTheme="minorEastAsia" w:cs="Times New Roman"/>
          <w:spacing w:val="20"/>
          <w:szCs w:val="24"/>
        </w:rPr>
        <w:t>委員會通過</w:t>
      </w:r>
      <w:r w:rsidR="00854C26" w:rsidRPr="00854C26">
        <w:rPr>
          <w:rFonts w:asciiTheme="minorEastAsia" w:hAnsiTheme="minorEastAsia" w:cs="Times New Roman"/>
          <w:spacing w:val="20"/>
          <w:szCs w:val="24"/>
        </w:rPr>
        <w:t>第</w:t>
      </w:r>
      <w:r w:rsidR="00F83004">
        <w:rPr>
          <w:rFonts w:asciiTheme="minorEastAsia" w:hAnsiTheme="minorEastAsia" w:cs="Times New Roman" w:hint="eastAsia"/>
          <w:spacing w:val="20"/>
          <w:szCs w:val="24"/>
        </w:rPr>
        <w:t>八</w:t>
      </w:r>
      <w:r w:rsidR="00854C26" w:rsidRPr="00854C26">
        <w:rPr>
          <w:rFonts w:asciiTheme="minorEastAsia" w:hAnsiTheme="minorEastAsia" w:cs="Times New Roman"/>
          <w:spacing w:val="20"/>
          <w:szCs w:val="24"/>
        </w:rPr>
        <w:t>次</w:t>
      </w:r>
      <w:r w:rsidRPr="00854C26">
        <w:rPr>
          <w:rFonts w:asciiTheme="minorEastAsia" w:hAnsiTheme="minorEastAsia" w:cs="Times New Roman"/>
          <w:spacing w:val="20"/>
          <w:szCs w:val="24"/>
        </w:rPr>
        <w:t>會議紀錄。</w:t>
      </w:r>
    </w:p>
    <w:p w:rsidR="0001218D" w:rsidRPr="00DD3A7D" w:rsidRDefault="0001218D" w:rsidP="0001218D">
      <w:pPr>
        <w:suppressAutoHyphens/>
        <w:snapToGrid w:val="0"/>
        <w:ind w:rightChars="-70" w:right="-168"/>
        <w:jc w:val="both"/>
        <w:rPr>
          <w:rFonts w:asciiTheme="minorEastAsia" w:hAnsiTheme="minorEastAsia" w:cs="Times New Roman"/>
          <w:b/>
          <w:bCs/>
          <w:spacing w:val="20"/>
          <w:kern w:val="0"/>
          <w:szCs w:val="24"/>
        </w:rPr>
      </w:pPr>
    </w:p>
    <w:p w:rsidR="00854C26" w:rsidRDefault="00854C26" w:rsidP="00854C26">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w:t>
      </w:r>
      <w:r w:rsidR="00730DA0">
        <w:rPr>
          <w:rFonts w:asciiTheme="minorEastAsia" w:hAnsiTheme="minorEastAsia" w:cs="Times New Roman" w:hint="eastAsia"/>
          <w:b/>
          <w:spacing w:val="20"/>
          <w:szCs w:val="24"/>
          <w:u w:val="single"/>
        </w:rPr>
        <w:t>3</w:t>
      </w:r>
      <w:r w:rsidRPr="00DD3A7D">
        <w:rPr>
          <w:rFonts w:asciiTheme="minorEastAsia" w:hAnsiTheme="minorEastAsia" w:cs="Times New Roman"/>
          <w:b/>
          <w:spacing w:val="20"/>
          <w:szCs w:val="24"/>
          <w:u w:val="single"/>
        </w:rPr>
        <w:t>項：</w:t>
      </w:r>
      <w:r>
        <w:rPr>
          <w:rFonts w:asciiTheme="minorEastAsia" w:hAnsiTheme="minorEastAsia" w:cs="Times New Roman"/>
          <w:b/>
          <w:spacing w:val="20"/>
          <w:szCs w:val="24"/>
          <w:u w:val="single"/>
        </w:rPr>
        <w:t>第</w:t>
      </w:r>
      <w:r w:rsidR="00F83004">
        <w:rPr>
          <w:rFonts w:asciiTheme="minorEastAsia" w:hAnsiTheme="minorEastAsia" w:cs="Times New Roman" w:hint="eastAsia"/>
          <w:b/>
          <w:spacing w:val="20"/>
          <w:szCs w:val="24"/>
          <w:u w:val="single"/>
        </w:rPr>
        <w:t>八</w:t>
      </w:r>
      <w:r>
        <w:rPr>
          <w:rFonts w:asciiTheme="minorEastAsia" w:hAnsiTheme="minorEastAsia" w:cs="Times New Roman"/>
          <w:b/>
          <w:spacing w:val="20"/>
          <w:szCs w:val="24"/>
          <w:u w:val="single"/>
        </w:rPr>
        <w:t>次會議續議事</w:t>
      </w:r>
      <w:r w:rsidRPr="00DD3A7D">
        <w:rPr>
          <w:rFonts w:asciiTheme="minorEastAsia" w:hAnsiTheme="minorEastAsia" w:cs="Times New Roman"/>
          <w:b/>
          <w:spacing w:val="20"/>
          <w:szCs w:val="24"/>
          <w:u w:val="single"/>
        </w:rPr>
        <w:t>項</w:t>
      </w:r>
      <w:proofErr w:type="gramStart"/>
      <w:r w:rsidRPr="00DD3A7D">
        <w:rPr>
          <w:rFonts w:asciiTheme="minorEastAsia" w:hAnsiTheme="minorEastAsia" w:cs="Times New Roman"/>
          <w:b/>
          <w:spacing w:val="20"/>
          <w:szCs w:val="24"/>
          <w:u w:val="single"/>
        </w:rPr>
        <w:t>查察表</w:t>
      </w:r>
      <w:proofErr w:type="gramEnd"/>
      <w:r w:rsidRPr="00DD3A7D">
        <w:rPr>
          <w:rFonts w:asciiTheme="minorEastAsia" w:hAnsiTheme="minorEastAsia" w:cs="Times New Roman"/>
          <w:b/>
          <w:spacing w:val="20"/>
          <w:szCs w:val="24"/>
          <w:u w:val="single"/>
        </w:rPr>
        <w:t>(中西區交運會文件第</w:t>
      </w:r>
      <w:r w:rsidR="00F83004">
        <w:rPr>
          <w:rFonts w:asciiTheme="minorEastAsia" w:hAnsiTheme="minorEastAsia" w:cs="Times New Roman" w:hint="eastAsia"/>
          <w:b/>
          <w:spacing w:val="20"/>
          <w:szCs w:val="24"/>
          <w:u w:val="single"/>
        </w:rPr>
        <w:t>77</w:t>
      </w:r>
      <w:r>
        <w:rPr>
          <w:rFonts w:asciiTheme="minorEastAsia" w:hAnsiTheme="minorEastAsia" w:cs="Times New Roman"/>
          <w:b/>
          <w:spacing w:val="20"/>
          <w:szCs w:val="24"/>
          <w:u w:val="single"/>
        </w:rPr>
        <w:t>/</w:t>
      </w:r>
      <w:r w:rsidRPr="00DD3A7D">
        <w:rPr>
          <w:rFonts w:asciiTheme="minorEastAsia" w:hAnsiTheme="minorEastAsia" w:cs="Times New Roman"/>
          <w:b/>
          <w:spacing w:val="20"/>
          <w:szCs w:val="24"/>
          <w:u w:val="single"/>
        </w:rPr>
        <w:t>201</w:t>
      </w:r>
      <w:r>
        <w:rPr>
          <w:rFonts w:asciiTheme="minorEastAsia" w:hAnsiTheme="minorEastAsia" w:cs="Times New Roman"/>
          <w:b/>
          <w:spacing w:val="20"/>
          <w:szCs w:val="24"/>
          <w:u w:val="single"/>
        </w:rPr>
        <w:t>9</w:t>
      </w:r>
      <w:r w:rsidRPr="00DD3A7D">
        <w:rPr>
          <w:rFonts w:asciiTheme="minorEastAsia" w:hAnsiTheme="minorEastAsia" w:cs="Times New Roman"/>
          <w:b/>
          <w:spacing w:val="20"/>
          <w:szCs w:val="24"/>
          <w:u w:val="single"/>
        </w:rPr>
        <w:t>號)</w:t>
      </w:r>
    </w:p>
    <w:p w:rsidR="00854C26" w:rsidRPr="00854C26" w:rsidRDefault="00854C26" w:rsidP="00854C26">
      <w:pPr>
        <w:suppressAutoHyphens/>
        <w:jc w:val="both"/>
        <w:rPr>
          <w:rFonts w:asciiTheme="minorEastAsia" w:hAnsiTheme="minorEastAsia" w:cs="Times New Roman"/>
          <w:spacing w:val="20"/>
          <w:szCs w:val="24"/>
        </w:rPr>
      </w:pPr>
      <w:r w:rsidRPr="00854C26">
        <w:rPr>
          <w:rFonts w:asciiTheme="minorEastAsia" w:hAnsiTheme="minorEastAsia" w:cs="Times New Roman"/>
          <w:spacing w:val="20"/>
          <w:szCs w:val="24"/>
        </w:rPr>
        <w:t>(下午2時</w:t>
      </w:r>
      <w:r w:rsidR="00EE381D">
        <w:rPr>
          <w:rFonts w:asciiTheme="minorEastAsia" w:hAnsiTheme="minorEastAsia" w:cs="Times New Roman" w:hint="eastAsia"/>
          <w:spacing w:val="20"/>
          <w:szCs w:val="24"/>
        </w:rPr>
        <w:t>44</w:t>
      </w:r>
      <w:r w:rsidRPr="00854C26">
        <w:rPr>
          <w:rFonts w:asciiTheme="minorEastAsia" w:hAnsiTheme="minorEastAsia" w:cs="Times New Roman"/>
          <w:spacing w:val="20"/>
          <w:szCs w:val="24"/>
        </w:rPr>
        <w:t>分)</w:t>
      </w:r>
    </w:p>
    <w:p w:rsidR="00854C26" w:rsidRPr="00DD3A7D" w:rsidRDefault="00854C26" w:rsidP="00854C26">
      <w:pPr>
        <w:suppressAutoHyphens/>
        <w:jc w:val="both"/>
        <w:rPr>
          <w:rFonts w:asciiTheme="minorEastAsia" w:hAnsiTheme="minorEastAsia" w:cs="Times New Roman"/>
          <w:spacing w:val="20"/>
          <w:szCs w:val="24"/>
        </w:rPr>
      </w:pPr>
    </w:p>
    <w:p w:rsidR="001A082E" w:rsidRPr="002D223C" w:rsidRDefault="001A082E"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ar-SA"/>
        </w:rPr>
      </w:pPr>
      <w:r w:rsidRPr="001A082E">
        <w:rPr>
          <w:rFonts w:asciiTheme="minorEastAsia" w:hAnsiTheme="minorEastAsia" w:cs="Times New Roman" w:hint="eastAsia"/>
          <w:spacing w:val="20"/>
          <w:szCs w:val="24"/>
          <w:u w:val="single"/>
        </w:rPr>
        <w:lastRenderedPageBreak/>
        <w:t>鄭麗琼議員</w:t>
      </w:r>
      <w:r w:rsidR="002D223C">
        <w:rPr>
          <w:rFonts w:asciiTheme="minorEastAsia" w:hAnsiTheme="minorEastAsia" w:cs="Times New Roman" w:hint="eastAsia"/>
          <w:spacing w:val="20"/>
          <w:szCs w:val="24"/>
        </w:rPr>
        <w:t>指</w:t>
      </w:r>
      <w:r w:rsidR="002D223C">
        <w:rPr>
          <w:rFonts w:asciiTheme="minorEastAsia" w:hAnsiTheme="minorEastAsia" w:cs="Times New Roman" w:hint="eastAsia"/>
          <w:bCs/>
          <w:spacing w:val="20"/>
          <w:szCs w:val="24"/>
        </w:rPr>
        <w:t>運輸署曾於</w:t>
      </w:r>
      <w:r w:rsidRPr="001A082E">
        <w:rPr>
          <w:rFonts w:asciiTheme="minorEastAsia" w:hAnsiTheme="minorEastAsia" w:cs="Times New Roman" w:hint="eastAsia"/>
          <w:spacing w:val="20"/>
          <w:szCs w:val="24"/>
        </w:rPr>
        <w:t>上次交運會</w:t>
      </w:r>
      <w:r w:rsidR="002D223C">
        <w:rPr>
          <w:rFonts w:asciiTheme="minorEastAsia" w:hAnsiTheme="minorEastAsia" w:cs="Times New Roman" w:hint="eastAsia"/>
          <w:spacing w:val="20"/>
          <w:szCs w:val="24"/>
        </w:rPr>
        <w:t>上討論</w:t>
      </w:r>
      <w:r w:rsidRPr="001A082E">
        <w:rPr>
          <w:rFonts w:asciiTheme="minorEastAsia" w:hAnsiTheme="minorEastAsia" w:cs="Times New Roman" w:hint="eastAsia"/>
          <w:spacing w:val="20"/>
          <w:szCs w:val="24"/>
        </w:rPr>
        <w:t>「</w:t>
      </w:r>
      <w:r w:rsidRPr="001A082E">
        <w:rPr>
          <w:rFonts w:asciiTheme="minorEastAsia" w:hAnsiTheme="minorEastAsia" w:cs="Times New Roman" w:hint="eastAsia"/>
          <w:bCs/>
          <w:spacing w:val="20"/>
          <w:szCs w:val="24"/>
        </w:rPr>
        <w:t>構建香港成為「易行城市」</w:t>
      </w:r>
      <w:r w:rsidRPr="001A082E">
        <w:rPr>
          <w:rFonts w:asciiTheme="minorEastAsia" w:hAnsiTheme="minorEastAsia" w:cs="Times New Roman"/>
          <w:bCs/>
          <w:spacing w:val="20"/>
          <w:szCs w:val="24"/>
        </w:rPr>
        <w:t>-</w:t>
      </w:r>
      <w:r w:rsidRPr="001A082E">
        <w:rPr>
          <w:rFonts w:asciiTheme="minorEastAsia" w:hAnsiTheme="minorEastAsia" w:cs="Times New Roman" w:hint="eastAsia"/>
          <w:bCs/>
          <w:spacing w:val="20"/>
          <w:szCs w:val="24"/>
        </w:rPr>
        <w:t>擬議整體策略及中環試點的行人規劃方案</w:t>
      </w:r>
      <w:r>
        <w:rPr>
          <w:rFonts w:asciiTheme="minorEastAsia" w:hAnsiTheme="minorEastAsia" w:cs="Times New Roman" w:hint="eastAsia"/>
          <w:bCs/>
          <w:spacing w:val="20"/>
          <w:szCs w:val="24"/>
        </w:rPr>
        <w:t>」</w:t>
      </w:r>
      <w:r w:rsidR="002D223C">
        <w:rPr>
          <w:rFonts w:asciiTheme="minorEastAsia" w:hAnsiTheme="minorEastAsia" w:cs="Times New Roman" w:hint="eastAsia"/>
          <w:bCs/>
          <w:spacing w:val="20"/>
          <w:szCs w:val="24"/>
        </w:rPr>
        <w:t>的議題，她就運輸署於會後向居民發送的相關小冊子表達意見</w:t>
      </w:r>
      <w:r w:rsidR="00AE7885">
        <w:rPr>
          <w:rFonts w:asciiTheme="minorEastAsia" w:hAnsiTheme="minorEastAsia" w:cs="Times New Roman" w:hint="eastAsia"/>
          <w:bCs/>
          <w:spacing w:val="20"/>
          <w:szCs w:val="24"/>
        </w:rPr>
        <w:t>，表示有關小冊子的內容並不清淅，希望運輸署</w:t>
      </w:r>
    </w:p>
    <w:p w:rsidR="002D223C" w:rsidRPr="002D223C" w:rsidRDefault="002D223C" w:rsidP="002D223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ar-SA"/>
        </w:rPr>
      </w:pPr>
    </w:p>
    <w:p w:rsidR="002D223C" w:rsidRPr="001A082E" w:rsidRDefault="002D223C"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ar-SA"/>
        </w:rPr>
      </w:pPr>
      <w:r>
        <w:rPr>
          <w:rFonts w:asciiTheme="minorEastAsia" w:hAnsiTheme="minorEastAsia" w:cs="Times New Roman" w:hint="eastAsia"/>
          <w:spacing w:val="20"/>
          <w:szCs w:val="24"/>
          <w:u w:val="single"/>
        </w:rPr>
        <w:t>主席</w:t>
      </w:r>
      <w:r>
        <w:rPr>
          <w:rFonts w:asciiTheme="minorEastAsia" w:hAnsiTheme="minorEastAsia" w:cs="Times New Roman" w:hint="eastAsia"/>
          <w:spacing w:val="20"/>
          <w:szCs w:val="24"/>
        </w:rPr>
        <w:t>指</w:t>
      </w:r>
      <w:r w:rsidRPr="002D223C">
        <w:rPr>
          <w:rFonts w:asciiTheme="minorEastAsia" w:hAnsiTheme="minorEastAsia" w:cs="Times New Roman" w:hint="eastAsia"/>
          <w:spacing w:val="20"/>
          <w:szCs w:val="24"/>
          <w:u w:val="single"/>
        </w:rPr>
        <w:t>鄭</w:t>
      </w:r>
      <w:r w:rsidRPr="001A082E">
        <w:rPr>
          <w:rFonts w:asciiTheme="minorEastAsia" w:hAnsiTheme="minorEastAsia" w:cs="Times New Roman" w:hint="eastAsia"/>
          <w:spacing w:val="20"/>
          <w:szCs w:val="24"/>
          <w:u w:val="single"/>
        </w:rPr>
        <w:t>議員</w:t>
      </w:r>
      <w:r w:rsidRPr="002D223C">
        <w:rPr>
          <w:rFonts w:asciiTheme="minorEastAsia" w:hAnsiTheme="minorEastAsia" w:cs="Times New Roman" w:hint="eastAsia"/>
          <w:spacing w:val="20"/>
          <w:szCs w:val="24"/>
        </w:rPr>
        <w:t>所指</w:t>
      </w:r>
      <w:r>
        <w:rPr>
          <w:rFonts w:asciiTheme="minorEastAsia" w:hAnsiTheme="minorEastAsia" w:cs="Times New Roman" w:hint="eastAsia"/>
          <w:spacing w:val="20"/>
          <w:szCs w:val="24"/>
        </w:rPr>
        <w:t>並不是</w:t>
      </w:r>
      <w:r w:rsidRPr="002D223C">
        <w:rPr>
          <w:rFonts w:asciiTheme="minorEastAsia" w:hAnsiTheme="minorEastAsia" w:cs="Times New Roman"/>
          <w:spacing w:val="20"/>
          <w:szCs w:val="24"/>
        </w:rPr>
        <w:t>第</w:t>
      </w:r>
      <w:r w:rsidRPr="002D223C">
        <w:rPr>
          <w:rFonts w:asciiTheme="minorEastAsia" w:hAnsiTheme="minorEastAsia" w:cs="Times New Roman" w:hint="eastAsia"/>
          <w:spacing w:val="20"/>
          <w:szCs w:val="24"/>
        </w:rPr>
        <w:t>八</w:t>
      </w:r>
      <w:r w:rsidRPr="002D223C">
        <w:rPr>
          <w:rFonts w:asciiTheme="minorEastAsia" w:hAnsiTheme="minorEastAsia" w:cs="Times New Roman"/>
          <w:spacing w:val="20"/>
          <w:szCs w:val="24"/>
        </w:rPr>
        <w:t>次會議續議事項</w:t>
      </w:r>
      <w:proofErr w:type="gramStart"/>
      <w:r w:rsidRPr="002D223C">
        <w:rPr>
          <w:rFonts w:asciiTheme="minorEastAsia" w:hAnsiTheme="minorEastAsia" w:cs="Times New Roman"/>
          <w:spacing w:val="20"/>
          <w:szCs w:val="24"/>
        </w:rPr>
        <w:t>查察表</w:t>
      </w:r>
      <w:r>
        <w:rPr>
          <w:rFonts w:asciiTheme="minorEastAsia" w:hAnsiTheme="minorEastAsia" w:cs="Times New Roman" w:hint="eastAsia"/>
          <w:spacing w:val="20"/>
          <w:szCs w:val="24"/>
        </w:rPr>
        <w:t>上</w:t>
      </w:r>
      <w:proofErr w:type="gramEnd"/>
      <w:r>
        <w:rPr>
          <w:rFonts w:asciiTheme="minorEastAsia" w:hAnsiTheme="minorEastAsia" w:cs="Times New Roman" w:hint="eastAsia"/>
          <w:spacing w:val="20"/>
          <w:szCs w:val="24"/>
        </w:rPr>
        <w:t>的內容。</w:t>
      </w:r>
    </w:p>
    <w:p w:rsidR="001A082E" w:rsidRPr="001A082E" w:rsidRDefault="001A082E" w:rsidP="001A082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ar-SA"/>
        </w:rPr>
      </w:pPr>
    </w:p>
    <w:p w:rsidR="0001218D" w:rsidRPr="00DD3A7D" w:rsidRDefault="0001218D"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ar-SA"/>
        </w:rPr>
      </w:pPr>
      <w:r w:rsidRPr="00DD3A7D">
        <w:rPr>
          <w:rFonts w:asciiTheme="minorEastAsia" w:hAnsiTheme="minorEastAsia" w:cs="Times New Roman"/>
          <w:spacing w:val="20"/>
          <w:szCs w:val="24"/>
          <w:lang w:eastAsia="ar-SA"/>
        </w:rPr>
        <w:t>委員會備悉文件。</w:t>
      </w:r>
    </w:p>
    <w:p w:rsidR="0001218D" w:rsidRPr="00DD3A7D" w:rsidRDefault="0001218D" w:rsidP="0001218D">
      <w:pPr>
        <w:suppressAutoHyphens/>
        <w:jc w:val="both"/>
        <w:rPr>
          <w:rFonts w:asciiTheme="minorEastAsia" w:hAnsiTheme="minorEastAsia" w:cs="Times New Roman"/>
          <w:b/>
          <w:spacing w:val="20"/>
          <w:szCs w:val="24"/>
          <w:u w:val="single"/>
        </w:rPr>
      </w:pPr>
    </w:p>
    <w:p w:rsidR="0001218D" w:rsidRPr="00DD3A7D" w:rsidRDefault="0001218D" w:rsidP="0001218D">
      <w:pPr>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w:t>
      </w:r>
      <w:r w:rsidR="00730DA0">
        <w:rPr>
          <w:rFonts w:asciiTheme="minorEastAsia" w:hAnsiTheme="minorEastAsia" w:cs="Times New Roman" w:hint="eastAsia"/>
          <w:b/>
          <w:spacing w:val="20"/>
          <w:szCs w:val="24"/>
          <w:u w:val="single"/>
        </w:rPr>
        <w:t>4</w:t>
      </w:r>
      <w:r w:rsidRPr="00DD3A7D">
        <w:rPr>
          <w:rFonts w:asciiTheme="minorEastAsia" w:hAnsiTheme="minorEastAsia" w:cs="Times New Roman"/>
          <w:b/>
          <w:spacing w:val="20"/>
          <w:szCs w:val="24"/>
          <w:u w:val="single"/>
        </w:rPr>
        <w:t>項：主席報告</w:t>
      </w:r>
    </w:p>
    <w:p w:rsidR="0001218D" w:rsidRPr="00DD3A7D" w:rsidRDefault="0001218D" w:rsidP="0001218D">
      <w:pPr>
        <w:rPr>
          <w:rFonts w:asciiTheme="minorEastAsia" w:hAnsiTheme="minorEastAsia" w:cs="Times New Roman"/>
          <w:spacing w:val="20"/>
          <w:szCs w:val="24"/>
          <w:lang w:eastAsia="ar-SA"/>
        </w:rPr>
      </w:pPr>
      <w:r w:rsidRPr="00DD3A7D">
        <w:rPr>
          <w:rFonts w:asciiTheme="minorEastAsia" w:hAnsiTheme="minorEastAsia" w:cs="Times New Roman"/>
          <w:spacing w:val="20"/>
          <w:szCs w:val="24"/>
        </w:rPr>
        <w:t>(下午2時</w:t>
      </w:r>
      <w:r w:rsidR="00EE381D">
        <w:rPr>
          <w:rFonts w:asciiTheme="minorEastAsia" w:hAnsiTheme="minorEastAsia" w:cs="Times New Roman" w:hint="eastAsia"/>
          <w:spacing w:val="20"/>
          <w:szCs w:val="24"/>
        </w:rPr>
        <w:t>45</w:t>
      </w:r>
      <w:r w:rsidRPr="00DD3A7D">
        <w:rPr>
          <w:rFonts w:asciiTheme="minorEastAsia" w:hAnsiTheme="minorEastAsia" w:cs="Times New Roman"/>
          <w:spacing w:val="20"/>
          <w:szCs w:val="24"/>
        </w:rPr>
        <w:t>分)</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452862" w:rsidRPr="00452862" w:rsidRDefault="0001218D"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
          <w:bCs/>
          <w:spacing w:val="20"/>
          <w:kern w:val="0"/>
          <w:szCs w:val="24"/>
        </w:rPr>
      </w:pPr>
      <w:r w:rsidRPr="00452862">
        <w:rPr>
          <w:rFonts w:asciiTheme="minorEastAsia" w:hAnsiTheme="minorEastAsia" w:cs="Times New Roman"/>
          <w:spacing w:val="20"/>
          <w:szCs w:val="24"/>
          <w:u w:val="single"/>
        </w:rPr>
        <w:t>主席</w:t>
      </w:r>
      <w:r w:rsidRPr="00452862">
        <w:rPr>
          <w:rFonts w:asciiTheme="minorEastAsia" w:hAnsiTheme="minorEastAsia" w:cs="Times New Roman"/>
          <w:spacing w:val="20"/>
          <w:szCs w:val="24"/>
        </w:rPr>
        <w:t>表示就主要小型交通改善項目及其時間表(截至</w:t>
      </w:r>
      <w:r w:rsidR="00854C26" w:rsidRPr="00452862">
        <w:rPr>
          <w:rFonts w:asciiTheme="minorEastAsia" w:hAnsiTheme="minorEastAsia" w:cs="Times New Roman" w:hint="eastAsia"/>
          <w:bCs/>
          <w:spacing w:val="20"/>
          <w:szCs w:val="24"/>
        </w:rPr>
        <w:t>2019年</w:t>
      </w:r>
      <w:r w:rsidR="004D21AA" w:rsidRPr="00452862">
        <w:rPr>
          <w:rFonts w:asciiTheme="minorEastAsia" w:hAnsiTheme="minorEastAsia" w:cs="Times New Roman" w:hint="eastAsia"/>
          <w:bCs/>
          <w:spacing w:val="20"/>
          <w:szCs w:val="24"/>
        </w:rPr>
        <w:t>6</w:t>
      </w:r>
      <w:r w:rsidR="00854C26" w:rsidRPr="00452862">
        <w:rPr>
          <w:rFonts w:asciiTheme="minorEastAsia" w:hAnsiTheme="minorEastAsia" w:cs="Times New Roman" w:hint="eastAsia"/>
          <w:bCs/>
          <w:spacing w:val="20"/>
          <w:szCs w:val="24"/>
        </w:rPr>
        <w:t>月中</w:t>
      </w:r>
      <w:r w:rsidRPr="00452862">
        <w:rPr>
          <w:rFonts w:asciiTheme="minorEastAsia" w:hAnsiTheme="minorEastAsia" w:cs="Times New Roman"/>
          <w:spacing w:val="20"/>
          <w:szCs w:val="24"/>
        </w:rPr>
        <w:t>)，秘書處已於會前將有關報告</w:t>
      </w:r>
      <w:proofErr w:type="gramStart"/>
      <w:r w:rsidRPr="00452862">
        <w:rPr>
          <w:rFonts w:asciiTheme="minorEastAsia" w:hAnsiTheme="minorEastAsia" w:cs="Times New Roman"/>
          <w:spacing w:val="20"/>
          <w:szCs w:val="24"/>
        </w:rPr>
        <w:t>電郵予各位</w:t>
      </w:r>
      <w:proofErr w:type="gramEnd"/>
      <w:r w:rsidRPr="00452862">
        <w:rPr>
          <w:rFonts w:asciiTheme="minorEastAsia" w:hAnsiTheme="minorEastAsia" w:cs="Times New Roman"/>
          <w:spacing w:val="20"/>
          <w:szCs w:val="24"/>
        </w:rPr>
        <w:t>委員參閱，秘書處未有收到委員的意見。</w:t>
      </w:r>
    </w:p>
    <w:p w:rsidR="00452862" w:rsidRPr="00452862" w:rsidRDefault="00452862" w:rsidP="0045286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p>
    <w:p w:rsidR="00452862" w:rsidRPr="00452862" w:rsidRDefault="0045286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
          <w:bCs/>
          <w:spacing w:val="20"/>
          <w:kern w:val="0"/>
          <w:szCs w:val="24"/>
        </w:rPr>
      </w:pPr>
      <w:r w:rsidRPr="00452862">
        <w:rPr>
          <w:rFonts w:asciiTheme="minorEastAsia" w:hAnsiTheme="minorEastAsia" w:cs="Times New Roman"/>
          <w:spacing w:val="20"/>
          <w:szCs w:val="24"/>
          <w:lang w:eastAsia="ar-SA"/>
        </w:rPr>
        <w:t>委員會備悉文件。</w:t>
      </w:r>
    </w:p>
    <w:p w:rsidR="00452862" w:rsidRPr="00452862" w:rsidRDefault="00452862" w:rsidP="0045286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p>
    <w:p w:rsidR="00452862" w:rsidRPr="00DD3A7D" w:rsidRDefault="0045286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
          <w:bCs/>
          <w:spacing w:val="20"/>
          <w:kern w:val="0"/>
          <w:szCs w:val="24"/>
        </w:rPr>
      </w:pPr>
      <w:r w:rsidRPr="00DD3A7D">
        <w:rPr>
          <w:rFonts w:asciiTheme="minorEastAsia" w:hAnsiTheme="minorEastAsia" w:cs="Times New Roman"/>
          <w:spacing w:val="20"/>
          <w:szCs w:val="24"/>
          <w:u w:val="single"/>
        </w:rPr>
        <w:t>主席</w:t>
      </w:r>
      <w:r w:rsidR="007A1070">
        <w:rPr>
          <w:rFonts w:asciiTheme="minorEastAsia" w:hAnsiTheme="minorEastAsia" w:cs="Times New Roman" w:hint="eastAsia"/>
          <w:spacing w:val="20"/>
          <w:szCs w:val="24"/>
        </w:rPr>
        <w:t>感</w:t>
      </w:r>
      <w:r w:rsidRPr="00452862">
        <w:rPr>
          <w:rFonts w:asciiTheme="minorEastAsia" w:hAnsiTheme="minorEastAsia" w:cs="Times New Roman" w:hint="eastAsia"/>
          <w:spacing w:val="20"/>
          <w:szCs w:val="24"/>
        </w:rPr>
        <w:t>謝</w:t>
      </w:r>
      <w:r>
        <w:rPr>
          <w:rFonts w:asciiTheme="minorEastAsia" w:hAnsiTheme="minorEastAsia" w:cs="Times New Roman" w:hint="eastAsia"/>
          <w:spacing w:val="20"/>
          <w:szCs w:val="24"/>
        </w:rPr>
        <w:t>部門及委員對中西區交通及運輸委員會的支持。</w:t>
      </w:r>
    </w:p>
    <w:p w:rsidR="0001218D" w:rsidRPr="00DD3A7D" w:rsidRDefault="00F86B7B"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 xml:space="preserve"> </w:t>
      </w:r>
    </w:p>
    <w:p w:rsidR="00452862" w:rsidRPr="00452862" w:rsidRDefault="00452862" w:rsidP="00452862">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452862">
        <w:rPr>
          <w:rFonts w:asciiTheme="minorEastAsia" w:hAnsiTheme="minorEastAsia" w:cs="Times New Roman" w:hint="eastAsia"/>
          <w:b/>
          <w:bCs/>
          <w:spacing w:val="20"/>
          <w:kern w:val="0"/>
          <w:szCs w:val="24"/>
        </w:rPr>
        <w:t>第</w:t>
      </w:r>
      <w:r w:rsidRPr="00452862">
        <w:rPr>
          <w:rFonts w:asciiTheme="minorEastAsia" w:hAnsiTheme="minorEastAsia" w:cs="Times New Roman"/>
          <w:b/>
          <w:bCs/>
          <w:spacing w:val="20"/>
          <w:kern w:val="0"/>
          <w:szCs w:val="24"/>
        </w:rPr>
        <w:t>5</w:t>
      </w:r>
      <w:r w:rsidRPr="00452862">
        <w:rPr>
          <w:rFonts w:asciiTheme="minorEastAsia" w:hAnsiTheme="minorEastAsia" w:cs="Times New Roman" w:hint="eastAsia"/>
          <w:b/>
          <w:bCs/>
          <w:spacing w:val="20"/>
          <w:kern w:val="0"/>
          <w:szCs w:val="24"/>
        </w:rPr>
        <w:t>項：常設事項(</w:t>
      </w:r>
      <w:proofErr w:type="spellStart"/>
      <w:r w:rsidRPr="00452862">
        <w:rPr>
          <w:rFonts w:asciiTheme="minorEastAsia" w:hAnsiTheme="minorEastAsia" w:cs="Times New Roman" w:hint="eastAsia"/>
          <w:b/>
          <w:bCs/>
          <w:spacing w:val="20"/>
          <w:kern w:val="0"/>
          <w:szCs w:val="24"/>
        </w:rPr>
        <w:t>i</w:t>
      </w:r>
      <w:proofErr w:type="spellEnd"/>
      <w:r w:rsidRPr="00452862">
        <w:rPr>
          <w:rFonts w:asciiTheme="minorEastAsia" w:hAnsiTheme="minorEastAsia" w:cs="Times New Roman" w:hint="eastAsia"/>
          <w:b/>
          <w:bCs/>
          <w:spacing w:val="20"/>
          <w:kern w:val="0"/>
          <w:szCs w:val="24"/>
        </w:rPr>
        <w:t>) -「中環及灣仔繞道和東區走廊連接路(中環及灣仔繞道)」工程項目工程進度簡報</w:t>
      </w:r>
    </w:p>
    <w:p w:rsidR="008A5894" w:rsidRPr="00DD3A7D" w:rsidRDefault="00452862" w:rsidP="00452862">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452862">
        <w:rPr>
          <w:rFonts w:asciiTheme="minorEastAsia" w:hAnsiTheme="minorEastAsia" w:cs="Times New Roman"/>
          <w:b/>
          <w:bCs/>
          <w:spacing w:val="20"/>
          <w:kern w:val="0"/>
          <w:szCs w:val="24"/>
        </w:rPr>
        <w:t>(</w:t>
      </w:r>
      <w:r w:rsidRPr="00452862">
        <w:rPr>
          <w:rFonts w:asciiTheme="minorEastAsia" w:hAnsiTheme="minorEastAsia" w:cs="Times New Roman" w:hint="eastAsia"/>
          <w:b/>
          <w:bCs/>
          <w:spacing w:val="20"/>
          <w:kern w:val="0"/>
          <w:szCs w:val="24"/>
        </w:rPr>
        <w:t>中西區交運會文件第</w:t>
      </w:r>
      <w:r w:rsidRPr="00452862">
        <w:rPr>
          <w:rFonts w:asciiTheme="minorEastAsia" w:hAnsiTheme="minorEastAsia" w:cs="Times New Roman"/>
          <w:b/>
          <w:bCs/>
          <w:spacing w:val="20"/>
          <w:kern w:val="0"/>
          <w:szCs w:val="24"/>
        </w:rPr>
        <w:t>63</w:t>
      </w:r>
      <w:r w:rsidRPr="00452862">
        <w:rPr>
          <w:rFonts w:asciiTheme="minorEastAsia" w:hAnsiTheme="minorEastAsia" w:cs="Times New Roman" w:hint="eastAsia"/>
          <w:b/>
          <w:bCs/>
          <w:spacing w:val="20"/>
          <w:kern w:val="0"/>
          <w:szCs w:val="24"/>
        </w:rPr>
        <w:t>/2019號及76/2019號</w:t>
      </w:r>
      <w:r w:rsidRPr="00452862">
        <w:rPr>
          <w:rFonts w:asciiTheme="minorEastAsia" w:hAnsiTheme="minorEastAsia" w:cs="Times New Roman"/>
          <w:b/>
          <w:bCs/>
          <w:spacing w:val="20"/>
          <w:kern w:val="0"/>
          <w:szCs w:val="24"/>
        </w:rPr>
        <w:t>)</w:t>
      </w:r>
    </w:p>
    <w:p w:rsidR="008A5894" w:rsidRPr="00DD3A7D" w:rsidRDefault="00C36921" w:rsidP="008A5894">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C36921">
        <w:rPr>
          <w:rFonts w:asciiTheme="minorEastAsia" w:hAnsiTheme="minorEastAsia" w:cs="Times New Roman"/>
          <w:bCs/>
          <w:spacing w:val="20"/>
          <w:kern w:val="0"/>
          <w:szCs w:val="24"/>
        </w:rPr>
        <w:t>(</w:t>
      </w:r>
      <w:r w:rsidR="00452862" w:rsidRPr="00452862">
        <w:rPr>
          <w:rFonts w:asciiTheme="minorEastAsia" w:hAnsiTheme="minorEastAsia" w:cs="Times New Roman" w:hint="eastAsia"/>
          <w:bCs/>
          <w:spacing w:val="20"/>
          <w:kern w:val="0"/>
          <w:szCs w:val="24"/>
        </w:rPr>
        <w:t>下午2時46分至3時11分</w:t>
      </w:r>
      <w:r w:rsidRPr="00C36921">
        <w:rPr>
          <w:rFonts w:asciiTheme="minorEastAsia" w:hAnsiTheme="minorEastAsia" w:cs="Times New Roman" w:hint="eastAsia"/>
          <w:bCs/>
          <w:spacing w:val="20"/>
          <w:kern w:val="0"/>
          <w:szCs w:val="24"/>
        </w:rPr>
        <w:t>)</w:t>
      </w:r>
    </w:p>
    <w:p w:rsidR="0001218D" w:rsidRPr="00DD3A7D"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Default="00D01EF8"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01EF8">
        <w:rPr>
          <w:rFonts w:asciiTheme="minorEastAsia" w:hAnsiTheme="minorEastAsia" w:cs="Times New Roman"/>
          <w:spacing w:val="20"/>
          <w:szCs w:val="24"/>
        </w:rPr>
        <w:t>路政署高級工程師1/中環及灣仔繞道</w:t>
      </w:r>
      <w:r w:rsidRPr="00D01EF8">
        <w:rPr>
          <w:rFonts w:asciiTheme="minorEastAsia" w:hAnsiTheme="minorEastAsia" w:cs="Times New Roman"/>
          <w:spacing w:val="20"/>
          <w:szCs w:val="24"/>
          <w:u w:val="single"/>
        </w:rPr>
        <w:t>陳大志先生</w:t>
      </w:r>
      <w:r w:rsidRPr="00D01EF8">
        <w:rPr>
          <w:rFonts w:asciiTheme="minorEastAsia" w:hAnsiTheme="minorEastAsia" w:cs="Times New Roman" w:hint="eastAsia"/>
          <w:spacing w:val="20"/>
          <w:szCs w:val="24"/>
        </w:rPr>
        <w:t>向委員介紹中環及灣仔繞道</w:t>
      </w:r>
      <w:r w:rsidRPr="00D01EF8">
        <w:rPr>
          <w:rFonts w:asciiTheme="minorEastAsia" w:hAnsiTheme="minorEastAsia" w:cs="Times New Roman"/>
          <w:spacing w:val="20"/>
          <w:szCs w:val="24"/>
        </w:rPr>
        <w:t>(下稱繞道)的</w:t>
      </w:r>
      <w:r w:rsidRPr="00D01EF8">
        <w:rPr>
          <w:rFonts w:asciiTheme="minorEastAsia" w:hAnsiTheme="minorEastAsia" w:cs="Times New Roman" w:hint="eastAsia"/>
          <w:spacing w:val="20"/>
          <w:szCs w:val="24"/>
        </w:rPr>
        <w:t>最新進展及即將開展的工程摘要</w:t>
      </w:r>
      <w:r w:rsidRPr="00D01EF8">
        <w:rPr>
          <w:rFonts w:asciiTheme="minorEastAsia" w:hAnsiTheme="minorEastAsia" w:cs="Times New Roman"/>
          <w:spacing w:val="20"/>
          <w:szCs w:val="24"/>
        </w:rPr>
        <w:t>。</w:t>
      </w:r>
      <w:r w:rsidRPr="00D01EF8">
        <w:rPr>
          <w:rFonts w:asciiTheme="minorEastAsia" w:hAnsiTheme="minorEastAsia" w:cs="Times New Roman" w:hint="eastAsia"/>
          <w:spacing w:val="20"/>
          <w:szCs w:val="24"/>
        </w:rPr>
        <w:t>他指有關繞道自通車後已完成的工程，包括</w:t>
      </w:r>
      <w:proofErr w:type="gramStart"/>
      <w:r w:rsidRPr="00D01EF8">
        <w:rPr>
          <w:rFonts w:asciiTheme="minorEastAsia" w:hAnsiTheme="minorEastAsia" w:cs="Times New Roman" w:hint="eastAsia"/>
          <w:spacing w:val="20"/>
          <w:szCs w:val="24"/>
        </w:rPr>
        <w:t>民寶街</w:t>
      </w:r>
      <w:proofErr w:type="gramEnd"/>
      <w:r w:rsidRPr="00D01EF8">
        <w:rPr>
          <w:rFonts w:asciiTheme="minorEastAsia" w:hAnsiTheme="minorEastAsia" w:cs="Times New Roman" w:hint="eastAsia"/>
          <w:spacing w:val="20"/>
          <w:szCs w:val="24"/>
        </w:rPr>
        <w:t>、民吉街、</w:t>
      </w:r>
      <w:proofErr w:type="gramStart"/>
      <w:r w:rsidRPr="00D01EF8">
        <w:rPr>
          <w:rFonts w:asciiTheme="minorEastAsia" w:hAnsiTheme="minorEastAsia" w:cs="Times New Roman" w:hint="eastAsia"/>
          <w:spacing w:val="20"/>
          <w:szCs w:val="24"/>
        </w:rPr>
        <w:t>干</w:t>
      </w:r>
      <w:proofErr w:type="gramEnd"/>
      <w:r w:rsidRPr="00D01EF8">
        <w:rPr>
          <w:rFonts w:asciiTheme="minorEastAsia" w:hAnsiTheme="minorEastAsia" w:cs="Times New Roman" w:hint="eastAsia"/>
          <w:spacing w:val="20"/>
          <w:szCs w:val="24"/>
        </w:rPr>
        <w:t>諾道中高架道路東行線及金融街的重鋪路面及道路標記工程。</w:t>
      </w:r>
      <w:proofErr w:type="gramStart"/>
      <w:r w:rsidRPr="00D01EF8">
        <w:rPr>
          <w:rFonts w:asciiTheme="minorEastAsia" w:hAnsiTheme="minorEastAsia" w:cs="Times New Roman" w:hint="eastAsia"/>
          <w:spacing w:val="20"/>
          <w:szCs w:val="24"/>
        </w:rPr>
        <w:t>此外，</w:t>
      </w:r>
      <w:proofErr w:type="gramEnd"/>
      <w:r w:rsidRPr="00D01EF8">
        <w:rPr>
          <w:rFonts w:asciiTheme="minorEastAsia" w:hAnsiTheme="minorEastAsia" w:cs="Times New Roman" w:hint="eastAsia"/>
          <w:spacing w:val="20"/>
          <w:szCs w:val="24"/>
        </w:rPr>
        <w:t>繞道管道內道路指示牌更改工程亦已完成。另外，他表示以下隧道範圍外的重鋪路面及道路標記工程亦會於</w:t>
      </w:r>
      <w:r w:rsidRPr="00D01EF8">
        <w:rPr>
          <w:rFonts w:asciiTheme="minorEastAsia" w:hAnsiTheme="minorEastAsia" w:cs="Times New Roman"/>
          <w:spacing w:val="20"/>
          <w:szCs w:val="24"/>
        </w:rPr>
        <w:t>2019年7月</w:t>
      </w:r>
      <w:r w:rsidRPr="00D01EF8">
        <w:rPr>
          <w:rFonts w:asciiTheme="minorEastAsia" w:hAnsiTheme="minorEastAsia" w:cs="Times New Roman" w:hint="eastAsia"/>
          <w:spacing w:val="20"/>
          <w:szCs w:val="24"/>
        </w:rPr>
        <w:t>起陸續</w:t>
      </w:r>
      <w:r w:rsidRPr="00D01EF8">
        <w:rPr>
          <w:rFonts w:asciiTheme="minorEastAsia" w:hAnsiTheme="minorEastAsia" w:cs="Times New Roman"/>
          <w:spacing w:val="20"/>
          <w:szCs w:val="24"/>
        </w:rPr>
        <w:t>開展，其位置</w:t>
      </w:r>
      <w:r w:rsidRPr="00D01EF8">
        <w:rPr>
          <w:rFonts w:asciiTheme="minorEastAsia" w:hAnsiTheme="minorEastAsia" w:cs="Times New Roman" w:hint="eastAsia"/>
          <w:spacing w:val="20"/>
          <w:szCs w:val="24"/>
        </w:rPr>
        <w:t>包括</w:t>
      </w:r>
      <w:proofErr w:type="gramStart"/>
      <w:r w:rsidRPr="00D01EF8">
        <w:rPr>
          <w:rFonts w:asciiTheme="minorEastAsia" w:hAnsiTheme="minorEastAsia" w:cs="Times New Roman" w:hint="eastAsia"/>
          <w:spacing w:val="20"/>
          <w:szCs w:val="24"/>
        </w:rPr>
        <w:t>干</w:t>
      </w:r>
      <w:proofErr w:type="gramEnd"/>
      <w:r w:rsidRPr="00D01EF8">
        <w:rPr>
          <w:rFonts w:asciiTheme="minorEastAsia" w:hAnsiTheme="minorEastAsia" w:cs="Times New Roman" w:hint="eastAsia"/>
          <w:spacing w:val="20"/>
          <w:szCs w:val="24"/>
        </w:rPr>
        <w:t>諾道中高架道路西行線、</w:t>
      </w:r>
      <w:proofErr w:type="gramStart"/>
      <w:r w:rsidRPr="00D01EF8">
        <w:rPr>
          <w:rFonts w:asciiTheme="minorEastAsia" w:hAnsiTheme="minorEastAsia" w:cs="Times New Roman" w:hint="eastAsia"/>
          <w:spacing w:val="20"/>
          <w:szCs w:val="24"/>
        </w:rPr>
        <w:t>干</w:t>
      </w:r>
      <w:proofErr w:type="gramEnd"/>
      <w:r w:rsidRPr="00D01EF8">
        <w:rPr>
          <w:rFonts w:asciiTheme="minorEastAsia" w:hAnsiTheme="minorEastAsia" w:cs="Times New Roman" w:hint="eastAsia"/>
          <w:spacing w:val="20"/>
          <w:szCs w:val="24"/>
        </w:rPr>
        <w:t>諾道中西行線</w:t>
      </w:r>
      <w:r w:rsidRPr="00D01EF8">
        <w:rPr>
          <w:rFonts w:asciiTheme="minorEastAsia" w:hAnsiTheme="minorEastAsia" w:cs="Times New Roman"/>
          <w:spacing w:val="20"/>
          <w:szCs w:val="24"/>
        </w:rPr>
        <w:t>(</w:t>
      </w:r>
      <w:r w:rsidRPr="00D01EF8">
        <w:rPr>
          <w:rFonts w:asciiTheme="minorEastAsia" w:hAnsiTheme="minorEastAsia" w:cs="Times New Roman" w:hint="eastAsia"/>
          <w:spacing w:val="20"/>
          <w:szCs w:val="24"/>
        </w:rPr>
        <w:t>近中旅集團大廈及皇后像廣場)以及中環及灣仔繞道中環隧道出入口及其連接路。為配合工程，臨時交通措施將於</w:t>
      </w:r>
      <w:r w:rsidRPr="00D01EF8">
        <w:rPr>
          <w:rFonts w:asciiTheme="minorEastAsia" w:hAnsiTheme="minorEastAsia" w:cs="Times New Roman"/>
          <w:spacing w:val="20"/>
          <w:szCs w:val="24"/>
        </w:rPr>
        <w:t>非交通繁忙時間</w:t>
      </w:r>
      <w:r w:rsidRPr="00D01EF8">
        <w:rPr>
          <w:rFonts w:asciiTheme="minorEastAsia" w:hAnsiTheme="minorEastAsia" w:cs="Times New Roman" w:hint="eastAsia"/>
          <w:spacing w:val="20"/>
          <w:szCs w:val="24"/>
        </w:rPr>
        <w:t>在上述地點實施。工程團隊會按需要封閉上述路段相關之行車線。在此期間，</w:t>
      </w:r>
      <w:proofErr w:type="gramStart"/>
      <w:r w:rsidRPr="00D01EF8">
        <w:rPr>
          <w:rFonts w:asciiTheme="minorEastAsia" w:hAnsiTheme="minorEastAsia" w:cs="Times New Roman" w:hint="eastAsia"/>
          <w:spacing w:val="20"/>
          <w:szCs w:val="24"/>
        </w:rPr>
        <w:t>干</w:t>
      </w:r>
      <w:proofErr w:type="gramEnd"/>
      <w:r w:rsidRPr="00D01EF8">
        <w:rPr>
          <w:rFonts w:asciiTheme="minorEastAsia" w:hAnsiTheme="minorEastAsia" w:cs="Times New Roman" w:hint="eastAsia"/>
          <w:spacing w:val="20"/>
          <w:szCs w:val="24"/>
        </w:rPr>
        <w:t>諾道中高架道路西行線須全線封閉約三個午夜，而</w:t>
      </w:r>
      <w:proofErr w:type="gramStart"/>
      <w:r w:rsidRPr="00D01EF8">
        <w:rPr>
          <w:rFonts w:asciiTheme="minorEastAsia" w:hAnsiTheme="minorEastAsia" w:cs="Times New Roman" w:hint="eastAsia"/>
          <w:spacing w:val="20"/>
          <w:szCs w:val="24"/>
        </w:rPr>
        <w:t>干</w:t>
      </w:r>
      <w:proofErr w:type="gramEnd"/>
      <w:r w:rsidRPr="00D01EF8">
        <w:rPr>
          <w:rFonts w:asciiTheme="minorEastAsia" w:hAnsiTheme="minorEastAsia" w:cs="Times New Roman" w:hint="eastAsia"/>
          <w:spacing w:val="20"/>
          <w:szCs w:val="24"/>
        </w:rPr>
        <w:t>諾道中高架道路西行線的交通將分流至</w:t>
      </w:r>
      <w:proofErr w:type="gramStart"/>
      <w:r w:rsidRPr="00D01EF8">
        <w:rPr>
          <w:rFonts w:asciiTheme="minorEastAsia" w:hAnsiTheme="minorEastAsia" w:cs="Times New Roman" w:hint="eastAsia"/>
          <w:spacing w:val="20"/>
          <w:szCs w:val="24"/>
        </w:rPr>
        <w:t>干</w:t>
      </w:r>
      <w:proofErr w:type="gramEnd"/>
      <w:r w:rsidRPr="00D01EF8">
        <w:rPr>
          <w:rFonts w:asciiTheme="minorEastAsia" w:hAnsiTheme="minorEastAsia" w:cs="Times New Roman" w:hint="eastAsia"/>
          <w:spacing w:val="20"/>
          <w:szCs w:val="24"/>
        </w:rPr>
        <w:t>諾道中地面道路。</w:t>
      </w:r>
      <w:proofErr w:type="gramStart"/>
      <w:r w:rsidRPr="00D01EF8">
        <w:rPr>
          <w:rFonts w:asciiTheme="minorEastAsia" w:hAnsiTheme="minorEastAsia" w:cs="Times New Roman" w:hint="eastAsia"/>
          <w:spacing w:val="20"/>
          <w:szCs w:val="24"/>
        </w:rPr>
        <w:t>他續指除了</w:t>
      </w:r>
      <w:proofErr w:type="gramEnd"/>
      <w:r w:rsidRPr="00D01EF8">
        <w:rPr>
          <w:rFonts w:asciiTheme="minorEastAsia" w:hAnsiTheme="minorEastAsia" w:cs="Times New Roman" w:hint="eastAsia"/>
          <w:spacing w:val="20"/>
          <w:szCs w:val="24"/>
        </w:rPr>
        <w:t>重鋪路面及道路標記工程，更換交通標誌及方向標誌的工程將繼續於中西區不同地點進行。而於</w:t>
      </w:r>
      <w:proofErr w:type="gramStart"/>
      <w:r w:rsidRPr="00D01EF8">
        <w:rPr>
          <w:rFonts w:asciiTheme="minorEastAsia" w:hAnsiTheme="minorEastAsia" w:cs="Times New Roman" w:hint="eastAsia"/>
          <w:spacing w:val="20"/>
          <w:szCs w:val="24"/>
        </w:rPr>
        <w:t>民耀街</w:t>
      </w:r>
      <w:proofErr w:type="gramEnd"/>
      <w:r w:rsidRPr="00D01EF8">
        <w:rPr>
          <w:rFonts w:asciiTheme="minorEastAsia" w:hAnsiTheme="minorEastAsia" w:cs="Times New Roman" w:hint="eastAsia"/>
          <w:spacing w:val="20"/>
          <w:szCs w:val="24"/>
        </w:rPr>
        <w:t>、</w:t>
      </w:r>
      <w:proofErr w:type="gramStart"/>
      <w:r w:rsidRPr="00D01EF8">
        <w:rPr>
          <w:rFonts w:asciiTheme="minorEastAsia" w:hAnsiTheme="minorEastAsia" w:cs="Times New Roman" w:hint="eastAsia"/>
          <w:spacing w:val="20"/>
          <w:szCs w:val="24"/>
        </w:rPr>
        <w:lastRenderedPageBreak/>
        <w:t>耀星街</w:t>
      </w:r>
      <w:proofErr w:type="gramEnd"/>
      <w:r w:rsidRPr="00D01EF8">
        <w:rPr>
          <w:rFonts w:asciiTheme="minorEastAsia" w:hAnsiTheme="minorEastAsia" w:cs="Times New Roman" w:hint="eastAsia"/>
          <w:spacing w:val="20"/>
          <w:szCs w:val="24"/>
        </w:rPr>
        <w:t>、龍和道及愛丁堡廣場的最後階段道路優化工程亦將會展開。</w:t>
      </w:r>
    </w:p>
    <w:p w:rsidR="00D01EF8" w:rsidRPr="00DD3A7D" w:rsidRDefault="00D01EF8"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01EF8">
        <w:rPr>
          <w:rFonts w:asciiTheme="minorEastAsia" w:hAnsiTheme="minorEastAsia" w:cs="Times New Roman"/>
          <w:bCs/>
          <w:spacing w:val="20"/>
          <w:szCs w:val="24"/>
        </w:rPr>
        <w:t>路政署</w:t>
      </w:r>
      <w:proofErr w:type="gramStart"/>
      <w:r w:rsidRPr="00D01EF8">
        <w:rPr>
          <w:rFonts w:asciiTheme="minorEastAsia" w:hAnsiTheme="minorEastAsia" w:cs="Times New Roman" w:hint="eastAsia"/>
          <w:bCs/>
          <w:spacing w:val="20"/>
          <w:szCs w:val="24"/>
        </w:rPr>
        <w:t>署</w:t>
      </w:r>
      <w:proofErr w:type="gramEnd"/>
      <w:r w:rsidRPr="00D01EF8">
        <w:rPr>
          <w:rFonts w:asciiTheme="minorEastAsia" w:hAnsiTheme="minorEastAsia" w:cs="Times New Roman" w:hint="eastAsia"/>
          <w:bCs/>
          <w:spacing w:val="20"/>
          <w:szCs w:val="24"/>
        </w:rPr>
        <w:t>任高級工程師</w:t>
      </w:r>
      <w:r w:rsidRPr="00D01EF8">
        <w:rPr>
          <w:rFonts w:asciiTheme="minorEastAsia" w:hAnsiTheme="minorEastAsia" w:cs="Times New Roman"/>
          <w:bCs/>
          <w:spacing w:val="20"/>
          <w:szCs w:val="24"/>
        </w:rPr>
        <w:t>/</w:t>
      </w:r>
      <w:proofErr w:type="gramStart"/>
      <w:r w:rsidRPr="00D01EF8">
        <w:rPr>
          <w:rFonts w:asciiTheme="minorEastAsia" w:hAnsiTheme="minorEastAsia" w:cs="Times New Roman"/>
          <w:bCs/>
          <w:spacing w:val="20"/>
          <w:szCs w:val="24"/>
        </w:rPr>
        <w:t>蓮麻坑</w:t>
      </w:r>
      <w:r w:rsidRPr="00D01EF8">
        <w:rPr>
          <w:rFonts w:asciiTheme="minorEastAsia" w:hAnsiTheme="minorEastAsia" w:cs="Times New Roman" w:hint="eastAsia"/>
          <w:bCs/>
          <w:spacing w:val="20"/>
          <w:szCs w:val="24"/>
          <w:u w:val="single"/>
        </w:rPr>
        <w:t>梁</w:t>
      </w:r>
      <w:proofErr w:type="gramEnd"/>
      <w:r w:rsidRPr="00D01EF8">
        <w:rPr>
          <w:rFonts w:asciiTheme="minorEastAsia" w:hAnsiTheme="minorEastAsia" w:cs="Times New Roman" w:hint="eastAsia"/>
          <w:bCs/>
          <w:spacing w:val="20"/>
          <w:szCs w:val="24"/>
          <w:u w:val="single"/>
        </w:rPr>
        <w:t>晧燊先生</w:t>
      </w:r>
      <w:r w:rsidRPr="00D01EF8">
        <w:rPr>
          <w:rFonts w:asciiTheme="minorEastAsia" w:hAnsiTheme="minorEastAsia" w:cs="Times New Roman" w:hint="eastAsia"/>
          <w:bCs/>
          <w:spacing w:val="20"/>
          <w:szCs w:val="24"/>
        </w:rPr>
        <w:t>向委員簡介建議保留中環林士街天橋東行下行斜路方案的跟進工作，並徵詢委員對方案的意見。他指根據在2009年5月獲授權的繞道工程計劃，林士街天橋東行</w:t>
      </w:r>
      <w:proofErr w:type="gramStart"/>
      <w:r w:rsidRPr="00D01EF8">
        <w:rPr>
          <w:rFonts w:asciiTheme="minorEastAsia" w:hAnsiTheme="minorEastAsia" w:cs="Times New Roman" w:hint="eastAsia"/>
          <w:bCs/>
          <w:spacing w:val="20"/>
          <w:szCs w:val="24"/>
        </w:rPr>
        <w:t>下行斜路在</w:t>
      </w:r>
      <w:proofErr w:type="gramEnd"/>
      <w:r w:rsidRPr="00D01EF8">
        <w:rPr>
          <w:rFonts w:asciiTheme="minorEastAsia" w:hAnsiTheme="minorEastAsia" w:cs="Times New Roman" w:hint="eastAsia"/>
          <w:bCs/>
          <w:spacing w:val="20"/>
          <w:szCs w:val="24"/>
        </w:rPr>
        <w:t>繞道通車後會永久封閉及拆卸，</w:t>
      </w:r>
      <w:proofErr w:type="gramStart"/>
      <w:r w:rsidRPr="00D01EF8">
        <w:rPr>
          <w:rFonts w:asciiTheme="minorEastAsia" w:hAnsiTheme="minorEastAsia" w:cs="Times New Roman" w:hint="eastAsia"/>
          <w:bCs/>
          <w:spacing w:val="20"/>
          <w:szCs w:val="24"/>
        </w:rPr>
        <w:t>拆卸斜路</w:t>
      </w:r>
      <w:proofErr w:type="gramEnd"/>
      <w:r w:rsidRPr="00D01EF8">
        <w:rPr>
          <w:rFonts w:asciiTheme="minorEastAsia" w:hAnsiTheme="minorEastAsia" w:cs="Times New Roman" w:hint="eastAsia"/>
          <w:bCs/>
          <w:spacing w:val="20"/>
          <w:szCs w:val="24"/>
        </w:rPr>
        <w:t>後的位置及一段相連的</w:t>
      </w:r>
      <w:proofErr w:type="gramStart"/>
      <w:r w:rsidRPr="00D01EF8">
        <w:rPr>
          <w:rFonts w:asciiTheme="minorEastAsia" w:hAnsiTheme="minorEastAsia" w:cs="Times New Roman" w:hint="eastAsia"/>
          <w:bCs/>
          <w:spacing w:val="20"/>
          <w:szCs w:val="24"/>
        </w:rPr>
        <w:t>干</w:t>
      </w:r>
      <w:proofErr w:type="gramEnd"/>
      <w:r w:rsidRPr="00D01EF8">
        <w:rPr>
          <w:rFonts w:asciiTheme="minorEastAsia" w:hAnsiTheme="minorEastAsia" w:cs="Times New Roman" w:hint="eastAsia"/>
          <w:bCs/>
          <w:spacing w:val="20"/>
          <w:szCs w:val="24"/>
        </w:rPr>
        <w:t>諾道中東行行車道將改建為美化</w:t>
      </w:r>
      <w:proofErr w:type="gramStart"/>
      <w:r w:rsidRPr="00D01EF8">
        <w:rPr>
          <w:rFonts w:asciiTheme="minorEastAsia" w:hAnsiTheme="minorEastAsia" w:cs="Times New Roman" w:hint="eastAsia"/>
          <w:bCs/>
          <w:spacing w:val="20"/>
          <w:szCs w:val="24"/>
        </w:rPr>
        <w:t>巿</w:t>
      </w:r>
      <w:proofErr w:type="gramEnd"/>
      <w:r w:rsidRPr="00D01EF8">
        <w:rPr>
          <w:rFonts w:asciiTheme="minorEastAsia" w:hAnsiTheme="minorEastAsia" w:cs="Times New Roman" w:hint="eastAsia"/>
          <w:bCs/>
          <w:spacing w:val="20"/>
          <w:szCs w:val="24"/>
        </w:rPr>
        <w:t>容地帶，而西行行車道則不受影響。他指由民</w:t>
      </w:r>
      <w:proofErr w:type="gramStart"/>
      <w:r w:rsidRPr="00D01EF8">
        <w:rPr>
          <w:rFonts w:asciiTheme="minorEastAsia" w:hAnsiTheme="minorEastAsia" w:cs="Times New Roman" w:hint="eastAsia"/>
          <w:bCs/>
          <w:spacing w:val="20"/>
          <w:szCs w:val="24"/>
        </w:rPr>
        <w:t>祥</w:t>
      </w:r>
      <w:proofErr w:type="gramEnd"/>
      <w:r w:rsidRPr="00D01EF8">
        <w:rPr>
          <w:rFonts w:asciiTheme="minorEastAsia" w:hAnsiTheme="minorEastAsia" w:cs="Times New Roman" w:hint="eastAsia"/>
          <w:bCs/>
          <w:spacing w:val="20"/>
          <w:szCs w:val="24"/>
        </w:rPr>
        <w:t>街往林士街天橋西行車輛需經過優先通行路口，才可匯入</w:t>
      </w:r>
      <w:proofErr w:type="gramStart"/>
      <w:r w:rsidRPr="00D01EF8">
        <w:rPr>
          <w:rFonts w:asciiTheme="minorEastAsia" w:hAnsiTheme="minorEastAsia" w:cs="Times New Roman" w:hint="eastAsia"/>
          <w:bCs/>
          <w:spacing w:val="20"/>
          <w:szCs w:val="24"/>
        </w:rPr>
        <w:t>干</w:t>
      </w:r>
      <w:proofErr w:type="gramEnd"/>
      <w:r w:rsidRPr="00D01EF8">
        <w:rPr>
          <w:rFonts w:asciiTheme="minorEastAsia" w:hAnsiTheme="minorEastAsia" w:cs="Times New Roman" w:hint="eastAsia"/>
          <w:bCs/>
          <w:spacing w:val="20"/>
          <w:szCs w:val="24"/>
        </w:rPr>
        <w:t>諾道中西行上林士街天橋。他續指委員曾在會議上建議政府研究保留林士街天橋東行</w:t>
      </w:r>
      <w:proofErr w:type="gramStart"/>
      <w:r w:rsidRPr="00D01EF8">
        <w:rPr>
          <w:rFonts w:asciiTheme="minorEastAsia" w:hAnsiTheme="minorEastAsia" w:cs="Times New Roman" w:hint="eastAsia"/>
          <w:bCs/>
          <w:spacing w:val="20"/>
          <w:szCs w:val="24"/>
        </w:rPr>
        <w:t>下行斜路</w:t>
      </w:r>
      <w:proofErr w:type="gramEnd"/>
      <w:r w:rsidRPr="00D01EF8">
        <w:rPr>
          <w:rFonts w:asciiTheme="minorEastAsia" w:hAnsiTheme="minorEastAsia" w:cs="Times New Roman" w:hint="eastAsia"/>
          <w:bCs/>
          <w:spacing w:val="20"/>
          <w:szCs w:val="24"/>
        </w:rPr>
        <w:t>，以改善車輛由民</w:t>
      </w:r>
      <w:proofErr w:type="gramStart"/>
      <w:r w:rsidRPr="00D01EF8">
        <w:rPr>
          <w:rFonts w:asciiTheme="minorEastAsia" w:hAnsiTheme="minorEastAsia" w:cs="Times New Roman" w:hint="eastAsia"/>
          <w:bCs/>
          <w:spacing w:val="20"/>
          <w:szCs w:val="24"/>
        </w:rPr>
        <w:t>祥</w:t>
      </w:r>
      <w:proofErr w:type="gramEnd"/>
      <w:r w:rsidRPr="00D01EF8">
        <w:rPr>
          <w:rFonts w:asciiTheme="minorEastAsia" w:hAnsiTheme="minorEastAsia" w:cs="Times New Roman" w:hint="eastAsia"/>
          <w:bCs/>
          <w:spacing w:val="20"/>
          <w:szCs w:val="24"/>
        </w:rPr>
        <w:t>街行車隧道</w:t>
      </w:r>
      <w:proofErr w:type="gramStart"/>
      <w:r w:rsidRPr="00D01EF8">
        <w:rPr>
          <w:rFonts w:asciiTheme="minorEastAsia" w:hAnsiTheme="minorEastAsia" w:cs="Times New Roman" w:hint="eastAsia"/>
          <w:bCs/>
          <w:spacing w:val="20"/>
          <w:szCs w:val="24"/>
        </w:rPr>
        <w:t>駛進林士</w:t>
      </w:r>
      <w:proofErr w:type="gramEnd"/>
      <w:r w:rsidRPr="00D01EF8">
        <w:rPr>
          <w:rFonts w:asciiTheme="minorEastAsia" w:hAnsiTheme="minorEastAsia" w:cs="Times New Roman" w:hint="eastAsia"/>
          <w:bCs/>
          <w:spacing w:val="20"/>
          <w:szCs w:val="24"/>
        </w:rPr>
        <w:t>街天橋西行的交通情況。運輸署經初步確認交通需求後，曾於本年3月向委員會提出建議方案，主要內容包括保留現時已封閉的林士街天橋東行</w:t>
      </w:r>
      <w:proofErr w:type="gramStart"/>
      <w:r w:rsidRPr="00D01EF8">
        <w:rPr>
          <w:rFonts w:asciiTheme="minorEastAsia" w:hAnsiTheme="minorEastAsia" w:cs="Times New Roman" w:hint="eastAsia"/>
          <w:bCs/>
          <w:spacing w:val="20"/>
          <w:szCs w:val="24"/>
        </w:rPr>
        <w:t>下行斜路結構</w:t>
      </w:r>
      <w:proofErr w:type="gramEnd"/>
      <w:r w:rsidRPr="00D01EF8">
        <w:rPr>
          <w:rFonts w:asciiTheme="minorEastAsia" w:hAnsiTheme="minorEastAsia" w:cs="Times New Roman" w:hint="eastAsia"/>
          <w:bCs/>
          <w:spacing w:val="20"/>
          <w:szCs w:val="24"/>
        </w:rPr>
        <w:t>；拆除林士街天橋東行</w:t>
      </w:r>
      <w:proofErr w:type="gramStart"/>
      <w:r w:rsidRPr="00D01EF8">
        <w:rPr>
          <w:rFonts w:asciiTheme="minorEastAsia" w:hAnsiTheme="minorEastAsia" w:cs="Times New Roman" w:hint="eastAsia"/>
          <w:bCs/>
          <w:spacing w:val="20"/>
          <w:szCs w:val="24"/>
        </w:rPr>
        <w:t>下行斜路與</w:t>
      </w:r>
      <w:proofErr w:type="gramEnd"/>
      <w:r w:rsidRPr="00D01EF8">
        <w:rPr>
          <w:rFonts w:asciiTheme="minorEastAsia" w:hAnsiTheme="minorEastAsia" w:cs="Times New Roman" w:hint="eastAsia"/>
          <w:bCs/>
          <w:spacing w:val="20"/>
          <w:szCs w:val="24"/>
        </w:rPr>
        <w:t>西行</w:t>
      </w:r>
      <w:proofErr w:type="gramStart"/>
      <w:r w:rsidRPr="00D01EF8">
        <w:rPr>
          <w:rFonts w:asciiTheme="minorEastAsia" w:hAnsiTheme="minorEastAsia" w:cs="Times New Roman" w:hint="eastAsia"/>
          <w:bCs/>
          <w:spacing w:val="20"/>
          <w:szCs w:val="24"/>
        </w:rPr>
        <w:t>上行斜路之間</w:t>
      </w:r>
      <w:proofErr w:type="gramEnd"/>
      <w:r w:rsidRPr="00D01EF8">
        <w:rPr>
          <w:rFonts w:asciiTheme="minorEastAsia" w:hAnsiTheme="minorEastAsia" w:cs="Times New Roman" w:hint="eastAsia"/>
          <w:bCs/>
          <w:spacing w:val="20"/>
          <w:szCs w:val="24"/>
        </w:rPr>
        <w:t>的護欄；向已封閉的東行行車道方向遷移西</w:t>
      </w:r>
      <w:proofErr w:type="gramStart"/>
      <w:r w:rsidRPr="00D01EF8">
        <w:rPr>
          <w:rFonts w:asciiTheme="minorEastAsia" w:hAnsiTheme="minorEastAsia" w:cs="Times New Roman" w:hint="eastAsia"/>
          <w:bCs/>
          <w:spacing w:val="20"/>
          <w:szCs w:val="24"/>
        </w:rPr>
        <w:t>行行車線</w:t>
      </w:r>
      <w:proofErr w:type="gramEnd"/>
      <w:r w:rsidRPr="00D01EF8">
        <w:rPr>
          <w:rFonts w:asciiTheme="minorEastAsia" w:hAnsiTheme="minorEastAsia" w:cs="Times New Roman" w:hint="eastAsia"/>
          <w:bCs/>
          <w:spacing w:val="20"/>
          <w:szCs w:val="24"/>
        </w:rPr>
        <w:t>；及改建林士街天橋西行</w:t>
      </w:r>
      <w:r w:rsidRPr="00D01EF8">
        <w:rPr>
          <w:rFonts w:asciiTheme="minorEastAsia" w:hAnsiTheme="minorEastAsia" w:cs="Times New Roman"/>
          <w:bCs/>
          <w:spacing w:val="20"/>
          <w:szCs w:val="24"/>
        </w:rPr>
        <w:t>優先通行路</w:t>
      </w:r>
      <w:r w:rsidRPr="00D01EF8">
        <w:rPr>
          <w:rFonts w:asciiTheme="minorEastAsia" w:hAnsiTheme="minorEastAsia" w:cs="Times New Roman" w:hint="eastAsia"/>
          <w:bCs/>
          <w:spacing w:val="20"/>
          <w:szCs w:val="24"/>
        </w:rPr>
        <w:t>口為一條合流車道。就運輸署的方案，他表示署方的繞道工程顧問進行了相關的交通影響評估和其他技術可行性研究，並於繞道通車後在該路段進行交通調查。研究結果顯示，上述方案技術上可行，亦不會對環境造成長遠的影響。至於原本改建為美化</w:t>
      </w:r>
      <w:proofErr w:type="gramStart"/>
      <w:r w:rsidRPr="00D01EF8">
        <w:rPr>
          <w:rFonts w:asciiTheme="minorEastAsia" w:hAnsiTheme="minorEastAsia" w:cs="Times New Roman" w:hint="eastAsia"/>
          <w:bCs/>
          <w:spacing w:val="20"/>
          <w:szCs w:val="24"/>
        </w:rPr>
        <w:t>巿</w:t>
      </w:r>
      <w:proofErr w:type="gramEnd"/>
      <w:r w:rsidRPr="00D01EF8">
        <w:rPr>
          <w:rFonts w:asciiTheme="minorEastAsia" w:hAnsiTheme="minorEastAsia" w:cs="Times New Roman" w:hint="eastAsia"/>
          <w:bCs/>
          <w:spacing w:val="20"/>
          <w:szCs w:val="24"/>
        </w:rPr>
        <w:t>容地帶的範圍雖然會相應減少，但總體的美化</w:t>
      </w:r>
      <w:proofErr w:type="gramStart"/>
      <w:r w:rsidRPr="00D01EF8">
        <w:rPr>
          <w:rFonts w:asciiTheme="minorEastAsia" w:hAnsiTheme="minorEastAsia" w:cs="Times New Roman" w:hint="eastAsia"/>
          <w:bCs/>
          <w:spacing w:val="20"/>
          <w:szCs w:val="24"/>
        </w:rPr>
        <w:t>巿</w:t>
      </w:r>
      <w:proofErr w:type="gramEnd"/>
      <w:r w:rsidRPr="00D01EF8">
        <w:rPr>
          <w:rFonts w:asciiTheme="minorEastAsia" w:hAnsiTheme="minorEastAsia" w:cs="Times New Roman" w:hint="eastAsia"/>
          <w:bCs/>
          <w:spacing w:val="20"/>
          <w:szCs w:val="24"/>
        </w:rPr>
        <w:t>容地帶範圍仍然比繞道通車前為多。運輸署檢視了有關技術可行性研究下進行的交通影響評估，確認建議將有助改善車輛由民</w:t>
      </w:r>
      <w:proofErr w:type="gramStart"/>
      <w:r w:rsidRPr="00D01EF8">
        <w:rPr>
          <w:rFonts w:asciiTheme="minorEastAsia" w:hAnsiTheme="minorEastAsia" w:cs="Times New Roman" w:hint="eastAsia"/>
          <w:bCs/>
          <w:spacing w:val="20"/>
          <w:szCs w:val="24"/>
        </w:rPr>
        <w:t>祥</w:t>
      </w:r>
      <w:proofErr w:type="gramEnd"/>
      <w:r w:rsidRPr="00D01EF8">
        <w:rPr>
          <w:rFonts w:asciiTheme="minorEastAsia" w:hAnsiTheme="minorEastAsia" w:cs="Times New Roman" w:hint="eastAsia"/>
          <w:bCs/>
          <w:spacing w:val="20"/>
          <w:szCs w:val="24"/>
        </w:rPr>
        <w:t>街行車隧道駛進林士街天橋西行的交通情況。他補充建議方案的相關工程主要包括：拆除林士街天橋東行和西行</w:t>
      </w:r>
      <w:proofErr w:type="gramStart"/>
      <w:r w:rsidRPr="00D01EF8">
        <w:rPr>
          <w:rFonts w:asciiTheme="minorEastAsia" w:hAnsiTheme="minorEastAsia" w:cs="Times New Roman" w:hint="eastAsia"/>
          <w:bCs/>
          <w:spacing w:val="20"/>
          <w:szCs w:val="24"/>
        </w:rPr>
        <w:t>兩個斜路</w:t>
      </w:r>
      <w:proofErr w:type="gramEnd"/>
      <w:r w:rsidRPr="00D01EF8">
        <w:rPr>
          <w:rFonts w:asciiTheme="minorEastAsia" w:hAnsiTheme="minorEastAsia" w:cs="Times New Roman" w:hint="eastAsia"/>
          <w:bCs/>
          <w:spacing w:val="20"/>
          <w:szCs w:val="24"/>
        </w:rPr>
        <w:t>結構物之間的混凝土護欄；連結上述</w:t>
      </w:r>
      <w:proofErr w:type="gramStart"/>
      <w:r w:rsidRPr="00D01EF8">
        <w:rPr>
          <w:rFonts w:asciiTheme="minorEastAsia" w:hAnsiTheme="minorEastAsia" w:cs="Times New Roman" w:hint="eastAsia"/>
          <w:bCs/>
          <w:spacing w:val="20"/>
          <w:szCs w:val="24"/>
        </w:rPr>
        <w:t>兩個斜路</w:t>
      </w:r>
      <w:proofErr w:type="gramEnd"/>
      <w:r w:rsidRPr="00D01EF8">
        <w:rPr>
          <w:rFonts w:asciiTheme="minorEastAsia" w:hAnsiTheme="minorEastAsia" w:cs="Times New Roman" w:hint="eastAsia"/>
          <w:bCs/>
          <w:spacing w:val="20"/>
          <w:szCs w:val="24"/>
        </w:rPr>
        <w:t>結構物；重置原有護欄位置的路燈；建造美化</w:t>
      </w:r>
      <w:proofErr w:type="gramStart"/>
      <w:r w:rsidRPr="00D01EF8">
        <w:rPr>
          <w:rFonts w:asciiTheme="minorEastAsia" w:hAnsiTheme="minorEastAsia" w:cs="Times New Roman" w:hint="eastAsia"/>
          <w:bCs/>
          <w:spacing w:val="20"/>
          <w:szCs w:val="24"/>
        </w:rPr>
        <w:t>巿</w:t>
      </w:r>
      <w:proofErr w:type="gramEnd"/>
      <w:r w:rsidRPr="00D01EF8">
        <w:rPr>
          <w:rFonts w:asciiTheme="minorEastAsia" w:hAnsiTheme="minorEastAsia" w:cs="Times New Roman" w:hint="eastAsia"/>
          <w:bCs/>
          <w:spacing w:val="20"/>
          <w:szCs w:val="24"/>
        </w:rPr>
        <w:t>容地帶；以及其他相關的附屬工程。他續表示由於早前獲授權的繞道工程計劃包括拆卸有關林士街天橋</w:t>
      </w:r>
      <w:proofErr w:type="gramStart"/>
      <w:r w:rsidRPr="00D01EF8">
        <w:rPr>
          <w:rFonts w:asciiTheme="minorEastAsia" w:hAnsiTheme="minorEastAsia" w:cs="Times New Roman" w:hint="eastAsia"/>
          <w:bCs/>
          <w:spacing w:val="20"/>
          <w:szCs w:val="24"/>
        </w:rPr>
        <w:t>下行斜路</w:t>
      </w:r>
      <w:proofErr w:type="gramEnd"/>
      <w:r w:rsidRPr="00D01EF8">
        <w:rPr>
          <w:rFonts w:asciiTheme="minorEastAsia" w:hAnsiTheme="minorEastAsia" w:cs="Times New Roman" w:hint="eastAsia"/>
          <w:bCs/>
          <w:spacing w:val="20"/>
          <w:szCs w:val="24"/>
        </w:rPr>
        <w:t>，署方需就上述保留</w:t>
      </w:r>
      <w:proofErr w:type="gramStart"/>
      <w:r w:rsidRPr="00D01EF8">
        <w:rPr>
          <w:rFonts w:asciiTheme="minorEastAsia" w:hAnsiTheme="minorEastAsia" w:cs="Times New Roman" w:hint="eastAsia"/>
          <w:bCs/>
          <w:spacing w:val="20"/>
          <w:szCs w:val="24"/>
        </w:rPr>
        <w:t>有關斜路的</w:t>
      </w:r>
      <w:proofErr w:type="gramEnd"/>
      <w:r w:rsidRPr="00D01EF8">
        <w:rPr>
          <w:rFonts w:asciiTheme="minorEastAsia" w:hAnsiTheme="minorEastAsia" w:cs="Times New Roman" w:hint="eastAsia"/>
          <w:bCs/>
          <w:spacing w:val="20"/>
          <w:szCs w:val="24"/>
        </w:rPr>
        <w:t>建議方案</w:t>
      </w:r>
      <w:proofErr w:type="gramStart"/>
      <w:r w:rsidRPr="00D01EF8">
        <w:rPr>
          <w:rFonts w:asciiTheme="minorEastAsia" w:hAnsiTheme="minorEastAsia" w:cs="Times New Roman" w:hint="eastAsia"/>
          <w:bCs/>
          <w:spacing w:val="20"/>
          <w:szCs w:val="24"/>
        </w:rPr>
        <w:t>進行刊憲</w:t>
      </w:r>
      <w:proofErr w:type="gramEnd"/>
      <w:r w:rsidRPr="00D01EF8">
        <w:rPr>
          <w:rFonts w:asciiTheme="minorEastAsia" w:hAnsiTheme="minorEastAsia" w:cs="Times New Roman" w:hint="eastAsia"/>
          <w:bCs/>
          <w:spacing w:val="20"/>
          <w:szCs w:val="24"/>
        </w:rPr>
        <w:t>，以修改獲授權的繞道工程計劃，並完成環境評審報告以更改相關的環境許可證。待有關法定程序完成後，才可以實施該修訂方案，故希望委員會支持是項方案。</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8A5894" w:rsidRDefault="00D01EF8"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01EF8">
        <w:rPr>
          <w:rFonts w:asciiTheme="minorEastAsia" w:hAnsiTheme="minorEastAsia" w:cs="Times New Roman" w:hint="eastAsia"/>
          <w:spacing w:val="20"/>
          <w:szCs w:val="24"/>
          <w:u w:val="single"/>
        </w:rPr>
        <w:t>陳學鋒議員</w:t>
      </w:r>
      <w:r w:rsidRPr="00D01EF8">
        <w:rPr>
          <w:rFonts w:asciiTheme="minorEastAsia" w:hAnsiTheme="minorEastAsia" w:cs="Times New Roman" w:hint="eastAsia"/>
          <w:spacing w:val="20"/>
          <w:szCs w:val="24"/>
        </w:rPr>
        <w:t>希望盡快實施</w:t>
      </w:r>
      <w:r w:rsidRPr="00D01EF8">
        <w:rPr>
          <w:rFonts w:asciiTheme="minorEastAsia" w:hAnsiTheme="minorEastAsia" w:cs="Times New Roman" w:hint="eastAsia"/>
          <w:bCs/>
          <w:spacing w:val="20"/>
          <w:szCs w:val="24"/>
        </w:rPr>
        <w:t>保留中環林士街天橋東行</w:t>
      </w:r>
      <w:proofErr w:type="gramStart"/>
      <w:r w:rsidRPr="00D01EF8">
        <w:rPr>
          <w:rFonts w:asciiTheme="minorEastAsia" w:hAnsiTheme="minorEastAsia" w:cs="Times New Roman" w:hint="eastAsia"/>
          <w:bCs/>
          <w:spacing w:val="20"/>
          <w:szCs w:val="24"/>
        </w:rPr>
        <w:t>下行斜路</w:t>
      </w:r>
      <w:r w:rsidRPr="00D01EF8">
        <w:rPr>
          <w:rFonts w:asciiTheme="minorEastAsia" w:hAnsiTheme="minorEastAsia" w:cs="Times New Roman" w:hint="eastAsia"/>
          <w:spacing w:val="20"/>
          <w:szCs w:val="24"/>
        </w:rPr>
        <w:t>的</w:t>
      </w:r>
      <w:proofErr w:type="gramEnd"/>
      <w:r w:rsidRPr="00D01EF8">
        <w:rPr>
          <w:rFonts w:asciiTheme="minorEastAsia" w:hAnsiTheme="minorEastAsia" w:cs="Times New Roman" w:hint="eastAsia"/>
          <w:spacing w:val="20"/>
          <w:szCs w:val="24"/>
        </w:rPr>
        <w:t>方案</w:t>
      </w:r>
      <w:r w:rsidRPr="00D01EF8">
        <w:rPr>
          <w:rFonts w:asciiTheme="minorEastAsia" w:hAnsiTheme="minorEastAsia" w:cs="Times New Roman" w:hint="eastAsia"/>
          <w:bCs/>
          <w:spacing w:val="20"/>
          <w:szCs w:val="24"/>
        </w:rPr>
        <w:t>，以改善車輛由民</w:t>
      </w:r>
      <w:proofErr w:type="gramStart"/>
      <w:r w:rsidRPr="00D01EF8">
        <w:rPr>
          <w:rFonts w:asciiTheme="minorEastAsia" w:hAnsiTheme="minorEastAsia" w:cs="Times New Roman" w:hint="eastAsia"/>
          <w:bCs/>
          <w:spacing w:val="20"/>
          <w:szCs w:val="24"/>
        </w:rPr>
        <w:t>祥</w:t>
      </w:r>
      <w:proofErr w:type="gramEnd"/>
      <w:r w:rsidRPr="00D01EF8">
        <w:rPr>
          <w:rFonts w:asciiTheme="minorEastAsia" w:hAnsiTheme="minorEastAsia" w:cs="Times New Roman" w:hint="eastAsia"/>
          <w:bCs/>
          <w:spacing w:val="20"/>
          <w:szCs w:val="24"/>
        </w:rPr>
        <w:t>街行車隧道駛進林士街天橋西行的交通情況。他指出民</w:t>
      </w:r>
      <w:proofErr w:type="gramStart"/>
      <w:r w:rsidRPr="00D01EF8">
        <w:rPr>
          <w:rFonts w:asciiTheme="minorEastAsia" w:hAnsiTheme="minorEastAsia" w:cs="Times New Roman" w:hint="eastAsia"/>
          <w:bCs/>
          <w:spacing w:val="20"/>
          <w:szCs w:val="24"/>
        </w:rPr>
        <w:t>祥</w:t>
      </w:r>
      <w:proofErr w:type="gramEnd"/>
      <w:r w:rsidRPr="00D01EF8">
        <w:rPr>
          <w:rFonts w:asciiTheme="minorEastAsia" w:hAnsiTheme="minorEastAsia" w:cs="Times New Roman" w:hint="eastAsia"/>
          <w:bCs/>
          <w:spacing w:val="20"/>
          <w:szCs w:val="24"/>
        </w:rPr>
        <w:t>街行車隧道西行與</w:t>
      </w:r>
      <w:proofErr w:type="gramStart"/>
      <w:r w:rsidRPr="00D01EF8">
        <w:rPr>
          <w:rFonts w:asciiTheme="minorEastAsia" w:hAnsiTheme="minorEastAsia" w:cs="Times New Roman" w:hint="eastAsia"/>
          <w:bCs/>
          <w:spacing w:val="20"/>
          <w:szCs w:val="24"/>
        </w:rPr>
        <w:t>干</w:t>
      </w:r>
      <w:proofErr w:type="gramEnd"/>
      <w:r w:rsidRPr="00D01EF8">
        <w:rPr>
          <w:rFonts w:asciiTheme="minorEastAsia" w:hAnsiTheme="minorEastAsia" w:cs="Times New Roman" w:hint="eastAsia"/>
          <w:bCs/>
          <w:spacing w:val="20"/>
          <w:szCs w:val="24"/>
        </w:rPr>
        <w:t>諾道中西行行車路有高低差，提醒署方在詳細設計匯入線時需考慮駕駛者的視線情況，確保道路安全。另外，他建議於繞道東行隧道內的灣仔(北)出口左2線行車道改設虛線，讓駕駛人士無須在進入隧道前選定路線</w:t>
      </w:r>
      <w:r w:rsidR="00086638">
        <w:rPr>
          <w:rFonts w:asciiTheme="minorEastAsia" w:hAnsiTheme="minorEastAsia" w:cs="Times New Roman" w:hint="eastAsia"/>
          <w:spacing w:val="20"/>
          <w:szCs w:val="24"/>
        </w:rPr>
        <w:t>。</w:t>
      </w:r>
    </w:p>
    <w:p w:rsidR="00086638" w:rsidRPr="00086638" w:rsidRDefault="00086638" w:rsidP="00086638">
      <w:pPr>
        <w:pStyle w:val="a3"/>
        <w:rPr>
          <w:rFonts w:asciiTheme="minorEastAsia" w:hAnsiTheme="minorEastAsia" w:cs="Times New Roman"/>
          <w:spacing w:val="20"/>
          <w:szCs w:val="24"/>
        </w:rPr>
      </w:pPr>
    </w:p>
    <w:p w:rsidR="00C36921" w:rsidRPr="00D01EF8" w:rsidRDefault="00D01EF8"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01EF8">
        <w:rPr>
          <w:rFonts w:asciiTheme="minorEastAsia" w:hAnsiTheme="minorEastAsia" w:cs="Times New Roman" w:hint="eastAsia"/>
          <w:spacing w:val="20"/>
          <w:szCs w:val="24"/>
          <w:u w:val="single"/>
        </w:rPr>
        <w:lastRenderedPageBreak/>
        <w:t>陳捷貴</w:t>
      </w:r>
      <w:r w:rsidRPr="00D01EF8">
        <w:rPr>
          <w:rFonts w:asciiTheme="minorEastAsia" w:hAnsiTheme="minorEastAsia" w:cs="Times New Roman"/>
          <w:spacing w:val="20"/>
          <w:szCs w:val="24"/>
          <w:u w:val="single"/>
        </w:rPr>
        <w:t>議員</w:t>
      </w:r>
      <w:r w:rsidRPr="00D01EF8">
        <w:rPr>
          <w:rFonts w:asciiTheme="minorEastAsia" w:hAnsiTheme="minorEastAsia" w:cs="Times New Roman" w:hint="eastAsia"/>
          <w:spacing w:val="20"/>
          <w:szCs w:val="24"/>
        </w:rPr>
        <w:t>對運輸署接納委員會</w:t>
      </w:r>
      <w:r w:rsidRPr="00D01EF8">
        <w:rPr>
          <w:rFonts w:asciiTheme="minorEastAsia" w:hAnsiTheme="minorEastAsia" w:cs="Times New Roman" w:hint="eastAsia"/>
          <w:bCs/>
          <w:spacing w:val="20"/>
          <w:szCs w:val="24"/>
        </w:rPr>
        <w:t>保留中環林士街天橋東行</w:t>
      </w:r>
      <w:proofErr w:type="gramStart"/>
      <w:r w:rsidRPr="00D01EF8">
        <w:rPr>
          <w:rFonts w:asciiTheme="minorEastAsia" w:hAnsiTheme="minorEastAsia" w:cs="Times New Roman" w:hint="eastAsia"/>
          <w:bCs/>
          <w:spacing w:val="20"/>
          <w:szCs w:val="24"/>
        </w:rPr>
        <w:t>下行斜路</w:t>
      </w:r>
      <w:r w:rsidRPr="00D01EF8">
        <w:rPr>
          <w:rFonts w:asciiTheme="minorEastAsia" w:hAnsiTheme="minorEastAsia" w:cs="Times New Roman" w:hint="eastAsia"/>
          <w:spacing w:val="20"/>
          <w:szCs w:val="24"/>
        </w:rPr>
        <w:t>的</w:t>
      </w:r>
      <w:proofErr w:type="gramEnd"/>
      <w:r w:rsidRPr="00D01EF8">
        <w:rPr>
          <w:rFonts w:asciiTheme="minorEastAsia" w:hAnsiTheme="minorEastAsia" w:cs="Times New Roman" w:hint="eastAsia"/>
          <w:spacing w:val="20"/>
          <w:szCs w:val="24"/>
        </w:rPr>
        <w:t>意見表示欣慰。他建議保留林士街天橋東行線，予駕駛人士利用舊路東行前往中環、金鐘及半山一帶。他續請運輸署就</w:t>
      </w:r>
      <w:r w:rsidRPr="00D01EF8">
        <w:rPr>
          <w:rFonts w:asciiTheme="minorEastAsia" w:hAnsiTheme="minorEastAsia" w:cs="Times New Roman" w:hint="eastAsia"/>
          <w:bCs/>
          <w:spacing w:val="20"/>
          <w:szCs w:val="24"/>
        </w:rPr>
        <w:t>林士街天橋加裝交通燈的意見進行研究。</w:t>
      </w:r>
    </w:p>
    <w:p w:rsidR="00D01EF8" w:rsidRPr="00D01EF8" w:rsidRDefault="00D01EF8" w:rsidP="00D01EF8">
      <w:pPr>
        <w:pStyle w:val="a3"/>
        <w:rPr>
          <w:rFonts w:asciiTheme="minorEastAsia" w:hAnsiTheme="minorEastAsia" w:cs="Times New Roman"/>
          <w:spacing w:val="20"/>
          <w:szCs w:val="24"/>
        </w:rPr>
      </w:pPr>
    </w:p>
    <w:p w:rsidR="00D01EF8" w:rsidRPr="00D01EF8" w:rsidRDefault="00D01EF8"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01EF8">
        <w:rPr>
          <w:rFonts w:asciiTheme="minorEastAsia" w:hAnsiTheme="minorEastAsia" w:cs="Times New Roman"/>
          <w:spacing w:val="20"/>
          <w:szCs w:val="24"/>
          <w:u w:val="single"/>
        </w:rPr>
        <w:t>鄭麗琼議員</w:t>
      </w:r>
      <w:r w:rsidRPr="00D01EF8">
        <w:rPr>
          <w:rFonts w:asciiTheme="minorEastAsia" w:hAnsiTheme="minorEastAsia" w:cs="Times New Roman" w:hint="eastAsia"/>
          <w:spacing w:val="20"/>
          <w:szCs w:val="24"/>
        </w:rPr>
        <w:t>詢問可否利用</w:t>
      </w:r>
      <w:r w:rsidRPr="00D01EF8">
        <w:rPr>
          <w:rFonts w:asciiTheme="minorEastAsia" w:hAnsiTheme="minorEastAsia" w:cs="Times New Roman" w:hint="eastAsia"/>
          <w:bCs/>
          <w:spacing w:val="20"/>
          <w:szCs w:val="24"/>
        </w:rPr>
        <w:t>中環林士街天橋東行下行斜路予車輛東行，讓不用經繞道的駕駛人士</w:t>
      </w:r>
      <w:r w:rsidRPr="00D01EF8">
        <w:rPr>
          <w:rFonts w:asciiTheme="minorEastAsia" w:hAnsiTheme="minorEastAsia" w:cs="Times New Roman" w:hint="eastAsia"/>
          <w:spacing w:val="20"/>
          <w:szCs w:val="24"/>
        </w:rPr>
        <w:t>利用舊路東行前往金鐘及半山一帶。她詢問以上的建議與改善西行交通的建議，哪</w:t>
      </w:r>
      <w:proofErr w:type="gramStart"/>
      <w:r w:rsidRPr="00D01EF8">
        <w:rPr>
          <w:rFonts w:asciiTheme="minorEastAsia" w:hAnsiTheme="minorEastAsia" w:cs="Times New Roman" w:hint="eastAsia"/>
          <w:spacing w:val="20"/>
          <w:szCs w:val="24"/>
        </w:rPr>
        <w:t>個</w:t>
      </w:r>
      <w:proofErr w:type="gramEnd"/>
      <w:r w:rsidRPr="00D01EF8">
        <w:rPr>
          <w:rFonts w:asciiTheme="minorEastAsia" w:hAnsiTheme="minorEastAsia" w:cs="Times New Roman" w:hint="eastAsia"/>
          <w:spacing w:val="20"/>
          <w:szCs w:val="24"/>
        </w:rPr>
        <w:t>較為可取</w:t>
      </w:r>
      <w:r w:rsidRPr="00D01EF8">
        <w:rPr>
          <w:rFonts w:asciiTheme="minorEastAsia" w:hAnsiTheme="minorEastAsia" w:cs="Times New Roman" w:hint="eastAsia"/>
          <w:bCs/>
          <w:spacing w:val="20"/>
          <w:szCs w:val="24"/>
        </w:rPr>
        <w:t>。另外，她詢問運輸署會如何通知駕駛人士有關例行封閉繞道的信息及封閉繞道的詳情。</w:t>
      </w:r>
    </w:p>
    <w:p w:rsidR="00D01EF8" w:rsidRPr="00D01EF8" w:rsidRDefault="00D01EF8" w:rsidP="00D01EF8">
      <w:pPr>
        <w:pStyle w:val="a3"/>
        <w:rPr>
          <w:rFonts w:asciiTheme="minorEastAsia" w:hAnsiTheme="minorEastAsia" w:cs="Times New Roman"/>
          <w:spacing w:val="20"/>
          <w:szCs w:val="24"/>
        </w:rPr>
      </w:pPr>
    </w:p>
    <w:p w:rsidR="00D01EF8" w:rsidRDefault="00D01EF8"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01EF8">
        <w:rPr>
          <w:rFonts w:asciiTheme="minorEastAsia" w:hAnsiTheme="minorEastAsia" w:cs="Times New Roman" w:hint="eastAsia"/>
          <w:spacing w:val="20"/>
          <w:szCs w:val="24"/>
          <w:u w:val="single"/>
        </w:rPr>
        <w:t>許智峯議員</w:t>
      </w:r>
      <w:r w:rsidRPr="00D01EF8">
        <w:rPr>
          <w:rFonts w:asciiTheme="minorEastAsia" w:hAnsiTheme="minorEastAsia" w:cs="Times New Roman" w:hint="eastAsia"/>
          <w:spacing w:val="20"/>
          <w:szCs w:val="24"/>
        </w:rPr>
        <w:t>贊成</w:t>
      </w:r>
      <w:r w:rsidRPr="00D01EF8">
        <w:rPr>
          <w:rFonts w:asciiTheme="minorEastAsia" w:hAnsiTheme="minorEastAsia" w:cs="Times New Roman" w:hint="eastAsia"/>
          <w:bCs/>
          <w:spacing w:val="20"/>
          <w:szCs w:val="24"/>
        </w:rPr>
        <w:t>保留林士街天橋東行下行斜路，以改善車輛由民祥街行車隧道駛進林士街天橋西行的交通問題</w:t>
      </w:r>
      <w:r w:rsidRPr="00D01EF8">
        <w:rPr>
          <w:rFonts w:asciiTheme="minorEastAsia" w:hAnsiTheme="minorEastAsia" w:cs="Times New Roman" w:hint="eastAsia"/>
          <w:spacing w:val="20"/>
          <w:szCs w:val="24"/>
        </w:rPr>
        <w:t>。他詢問路政署是否必須就保留</w:t>
      </w:r>
      <w:proofErr w:type="gramStart"/>
      <w:r w:rsidRPr="00D01EF8">
        <w:rPr>
          <w:rFonts w:asciiTheme="minorEastAsia" w:hAnsiTheme="minorEastAsia" w:cs="Times New Roman" w:hint="eastAsia"/>
          <w:spacing w:val="20"/>
          <w:szCs w:val="24"/>
        </w:rPr>
        <w:t>有關斜路的</w:t>
      </w:r>
      <w:proofErr w:type="gramEnd"/>
      <w:r w:rsidRPr="00D01EF8">
        <w:rPr>
          <w:rFonts w:asciiTheme="minorEastAsia" w:hAnsiTheme="minorEastAsia" w:cs="Times New Roman" w:hint="eastAsia"/>
          <w:spacing w:val="20"/>
          <w:szCs w:val="24"/>
        </w:rPr>
        <w:t>建議方案</w:t>
      </w:r>
      <w:proofErr w:type="gramStart"/>
      <w:r w:rsidRPr="00D01EF8">
        <w:rPr>
          <w:rFonts w:asciiTheme="minorEastAsia" w:hAnsiTheme="minorEastAsia" w:cs="Times New Roman" w:hint="eastAsia"/>
          <w:spacing w:val="20"/>
          <w:szCs w:val="24"/>
        </w:rPr>
        <w:t>進行刊憲</w:t>
      </w:r>
      <w:proofErr w:type="gramEnd"/>
      <w:r w:rsidRPr="00D01EF8">
        <w:rPr>
          <w:rFonts w:asciiTheme="minorEastAsia" w:hAnsiTheme="minorEastAsia" w:cs="Times New Roman" w:hint="eastAsia"/>
          <w:spacing w:val="20"/>
          <w:szCs w:val="24"/>
        </w:rPr>
        <w:t>，修改獲授權的繞道工程計劃，以及完成環境評審報告。他續詢問運輸署及路政署</w:t>
      </w:r>
      <w:proofErr w:type="gramStart"/>
      <w:r w:rsidRPr="00D01EF8">
        <w:rPr>
          <w:rFonts w:asciiTheme="minorEastAsia" w:hAnsiTheme="minorEastAsia" w:cs="Times New Roman" w:hint="eastAsia"/>
          <w:spacing w:val="20"/>
          <w:szCs w:val="24"/>
        </w:rPr>
        <w:t>有否更快捷</w:t>
      </w:r>
      <w:proofErr w:type="gramEnd"/>
      <w:r w:rsidRPr="00D01EF8">
        <w:rPr>
          <w:rFonts w:asciiTheme="minorEastAsia" w:hAnsiTheme="minorEastAsia" w:cs="Times New Roman" w:hint="eastAsia"/>
          <w:spacing w:val="20"/>
          <w:szCs w:val="24"/>
        </w:rPr>
        <w:t>的方法實施是項方案</w:t>
      </w:r>
      <w:r>
        <w:rPr>
          <w:rFonts w:asciiTheme="minorEastAsia" w:hAnsiTheme="minorEastAsia" w:cs="Times New Roman" w:hint="eastAsia"/>
          <w:spacing w:val="20"/>
          <w:szCs w:val="24"/>
        </w:rPr>
        <w:t>。</w:t>
      </w:r>
    </w:p>
    <w:p w:rsidR="00D01EF8" w:rsidRPr="00D01EF8" w:rsidRDefault="00D01EF8" w:rsidP="00D01EF8">
      <w:pPr>
        <w:pStyle w:val="a3"/>
        <w:rPr>
          <w:rFonts w:asciiTheme="minorEastAsia" w:hAnsiTheme="minorEastAsia" w:cs="Times New Roman"/>
          <w:spacing w:val="20"/>
          <w:szCs w:val="24"/>
        </w:rPr>
      </w:pPr>
    </w:p>
    <w:p w:rsidR="00D01EF8" w:rsidRDefault="00D01EF8"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01EF8">
        <w:rPr>
          <w:rFonts w:asciiTheme="minorEastAsia" w:hAnsiTheme="minorEastAsia" w:cs="Times New Roman" w:hint="eastAsia"/>
          <w:spacing w:val="20"/>
          <w:szCs w:val="24"/>
          <w:u w:val="single"/>
        </w:rPr>
        <w:t>楊哲安議員</w:t>
      </w:r>
      <w:r w:rsidRPr="00D01EF8">
        <w:rPr>
          <w:rFonts w:asciiTheme="minorEastAsia" w:hAnsiTheme="minorEastAsia" w:cs="Times New Roman" w:hint="eastAsia"/>
          <w:spacing w:val="20"/>
          <w:szCs w:val="24"/>
        </w:rPr>
        <w:t>支持是次</w:t>
      </w:r>
      <w:r w:rsidRPr="00D01EF8">
        <w:rPr>
          <w:rFonts w:asciiTheme="minorEastAsia" w:hAnsiTheme="minorEastAsia" w:cs="Times New Roman" w:hint="eastAsia"/>
          <w:bCs/>
          <w:spacing w:val="20"/>
          <w:szCs w:val="24"/>
        </w:rPr>
        <w:t>保留林士街天橋東行</w:t>
      </w:r>
      <w:proofErr w:type="gramStart"/>
      <w:r w:rsidRPr="00D01EF8">
        <w:rPr>
          <w:rFonts w:asciiTheme="minorEastAsia" w:hAnsiTheme="minorEastAsia" w:cs="Times New Roman" w:hint="eastAsia"/>
          <w:bCs/>
          <w:spacing w:val="20"/>
          <w:szCs w:val="24"/>
        </w:rPr>
        <w:t>下行斜路的</w:t>
      </w:r>
      <w:proofErr w:type="gramEnd"/>
      <w:r w:rsidRPr="00D01EF8">
        <w:rPr>
          <w:rFonts w:asciiTheme="minorEastAsia" w:hAnsiTheme="minorEastAsia" w:cs="Times New Roman" w:hint="eastAsia"/>
          <w:spacing w:val="20"/>
          <w:szCs w:val="24"/>
        </w:rPr>
        <w:t>方案。他建議署方考慮盡量利用保留</w:t>
      </w:r>
      <w:proofErr w:type="gramStart"/>
      <w:r w:rsidRPr="00D01EF8">
        <w:rPr>
          <w:rFonts w:asciiTheme="minorEastAsia" w:hAnsiTheme="minorEastAsia" w:cs="Times New Roman" w:hint="eastAsia"/>
          <w:spacing w:val="20"/>
          <w:szCs w:val="24"/>
        </w:rPr>
        <w:t>的</w:t>
      </w:r>
      <w:r w:rsidRPr="00D01EF8">
        <w:rPr>
          <w:rFonts w:asciiTheme="minorEastAsia" w:hAnsiTheme="minorEastAsia" w:cs="Times New Roman" w:hint="eastAsia"/>
          <w:bCs/>
          <w:spacing w:val="20"/>
          <w:szCs w:val="24"/>
        </w:rPr>
        <w:t>斜路</w:t>
      </w:r>
      <w:proofErr w:type="gramEnd"/>
      <w:r w:rsidRPr="00D01EF8">
        <w:rPr>
          <w:rFonts w:asciiTheme="minorEastAsia" w:hAnsiTheme="minorEastAsia" w:cs="Times New Roman" w:hint="eastAsia"/>
          <w:bCs/>
          <w:spacing w:val="20"/>
          <w:szCs w:val="24"/>
        </w:rPr>
        <w:t>，</w:t>
      </w:r>
      <w:r w:rsidRPr="00D01EF8">
        <w:rPr>
          <w:rFonts w:asciiTheme="minorEastAsia" w:hAnsiTheme="minorEastAsia" w:cs="Times New Roman" w:hint="eastAsia"/>
          <w:spacing w:val="20"/>
          <w:szCs w:val="24"/>
        </w:rPr>
        <w:t>延長匯合線(即三線轉兩線的路段)，以改善交通情況。他詢問署方是否必須先完成所提及的法定程序才可實施方案。</w:t>
      </w:r>
    </w:p>
    <w:p w:rsidR="00D01EF8" w:rsidRPr="00D01EF8" w:rsidRDefault="00D01EF8" w:rsidP="00D01EF8">
      <w:pPr>
        <w:pStyle w:val="a3"/>
        <w:rPr>
          <w:rFonts w:asciiTheme="minorEastAsia" w:hAnsiTheme="minorEastAsia" w:cs="Times New Roman"/>
          <w:spacing w:val="20"/>
          <w:szCs w:val="24"/>
        </w:rPr>
      </w:pPr>
    </w:p>
    <w:p w:rsidR="00D01EF8" w:rsidRPr="00086638" w:rsidRDefault="00D01EF8"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01EF8">
        <w:rPr>
          <w:rFonts w:asciiTheme="minorEastAsia" w:hAnsiTheme="minorEastAsia" w:cs="Times New Roman" w:hint="eastAsia"/>
          <w:spacing w:val="20"/>
          <w:szCs w:val="24"/>
          <w:u w:val="single"/>
        </w:rPr>
        <w:t>主席</w:t>
      </w:r>
      <w:r w:rsidRPr="00D01EF8">
        <w:rPr>
          <w:rFonts w:asciiTheme="minorEastAsia" w:hAnsiTheme="minorEastAsia" w:cs="Times New Roman" w:hint="eastAsia"/>
          <w:spacing w:val="20"/>
          <w:szCs w:val="24"/>
        </w:rPr>
        <w:t>支持是次</w:t>
      </w:r>
      <w:r w:rsidRPr="00D01EF8">
        <w:rPr>
          <w:rFonts w:asciiTheme="minorEastAsia" w:hAnsiTheme="minorEastAsia" w:cs="Times New Roman" w:hint="eastAsia"/>
          <w:bCs/>
          <w:spacing w:val="20"/>
          <w:szCs w:val="24"/>
        </w:rPr>
        <w:t>方案。</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7C3912" w:rsidRPr="00DD3A7D" w:rsidRDefault="00D01EF8" w:rsidP="00EA7139">
      <w:pPr>
        <w:numPr>
          <w:ilvl w:val="0"/>
          <w:numId w:val="2"/>
        </w:numPr>
        <w:tabs>
          <w:tab w:val="num" w:pos="764"/>
        </w:tabs>
        <w:suppressAutoHyphens/>
        <w:autoSpaceDE w:val="0"/>
        <w:autoSpaceDN w:val="0"/>
        <w:adjustRightInd w:val="0"/>
        <w:spacing w:line="360" w:lineRule="atLeast"/>
        <w:ind w:left="0" w:right="29" w:firstLine="0"/>
        <w:rPr>
          <w:rFonts w:asciiTheme="minorEastAsia" w:hAnsiTheme="minorEastAsia" w:cs="Times New Roman"/>
          <w:spacing w:val="20"/>
          <w:szCs w:val="24"/>
        </w:rPr>
      </w:pPr>
      <w:r w:rsidRPr="00D01EF8">
        <w:rPr>
          <w:rFonts w:asciiTheme="minorEastAsia" w:hAnsiTheme="minorEastAsia" w:cs="Times New Roman" w:hint="eastAsia"/>
          <w:bCs/>
          <w:spacing w:val="20"/>
          <w:szCs w:val="24"/>
        </w:rPr>
        <w:t>運輸署</w:t>
      </w:r>
      <w:r w:rsidRPr="00D01EF8">
        <w:rPr>
          <w:rFonts w:asciiTheme="minorEastAsia" w:hAnsiTheme="minorEastAsia" w:cs="Times New Roman"/>
          <w:bCs/>
          <w:spacing w:val="20"/>
          <w:szCs w:val="24"/>
        </w:rPr>
        <w:t>工程師/中西區</w:t>
      </w:r>
      <w:r w:rsidRPr="00D01EF8">
        <w:rPr>
          <w:rFonts w:asciiTheme="minorEastAsia" w:hAnsiTheme="minorEastAsia" w:cs="Times New Roman" w:hint="eastAsia"/>
          <w:bCs/>
          <w:spacing w:val="20"/>
          <w:szCs w:val="24"/>
        </w:rPr>
        <w:t>1</w:t>
      </w:r>
      <w:r w:rsidRPr="00D01EF8">
        <w:rPr>
          <w:rFonts w:asciiTheme="minorEastAsia" w:hAnsiTheme="minorEastAsia" w:cs="Times New Roman" w:hint="eastAsia"/>
          <w:bCs/>
          <w:spacing w:val="20"/>
          <w:szCs w:val="24"/>
          <w:u w:val="single"/>
        </w:rPr>
        <w:t>馮偉仁</w:t>
      </w:r>
      <w:r w:rsidRPr="00D01EF8">
        <w:rPr>
          <w:rFonts w:asciiTheme="minorEastAsia" w:hAnsiTheme="minorEastAsia" w:cs="Times New Roman"/>
          <w:bCs/>
          <w:spacing w:val="20"/>
          <w:szCs w:val="24"/>
          <w:u w:val="single"/>
        </w:rPr>
        <w:t>先生</w:t>
      </w:r>
      <w:r w:rsidRPr="00D01EF8">
        <w:rPr>
          <w:rFonts w:asciiTheme="minorEastAsia" w:hAnsiTheme="minorEastAsia" w:cs="Times New Roman" w:hint="eastAsia"/>
          <w:bCs/>
          <w:spacing w:val="20"/>
          <w:szCs w:val="24"/>
        </w:rPr>
        <w:t>表示署方正積極研究將繞道東行隧道內</w:t>
      </w:r>
      <w:proofErr w:type="gramStart"/>
      <w:r w:rsidRPr="00D01EF8">
        <w:rPr>
          <w:rFonts w:asciiTheme="minorEastAsia" w:hAnsiTheme="minorEastAsia" w:cs="Times New Roman" w:hint="eastAsia"/>
          <w:bCs/>
          <w:spacing w:val="20"/>
          <w:szCs w:val="24"/>
        </w:rPr>
        <w:t>的近灣仔</w:t>
      </w:r>
      <w:proofErr w:type="gramEnd"/>
      <w:r w:rsidRPr="00D01EF8">
        <w:rPr>
          <w:rFonts w:asciiTheme="minorEastAsia" w:hAnsiTheme="minorEastAsia" w:cs="Times New Roman" w:hint="eastAsia"/>
          <w:bCs/>
          <w:spacing w:val="20"/>
          <w:szCs w:val="24"/>
        </w:rPr>
        <w:t>(北)出口左1線與左2線行車道之間的雙</w:t>
      </w:r>
      <w:proofErr w:type="gramStart"/>
      <w:r w:rsidRPr="00D01EF8">
        <w:rPr>
          <w:rFonts w:asciiTheme="minorEastAsia" w:hAnsiTheme="minorEastAsia" w:cs="Times New Roman" w:hint="eastAsia"/>
          <w:bCs/>
          <w:spacing w:val="20"/>
          <w:szCs w:val="24"/>
        </w:rPr>
        <w:t>白線改為</w:t>
      </w:r>
      <w:proofErr w:type="gramEnd"/>
      <w:r w:rsidRPr="00D01EF8">
        <w:rPr>
          <w:rFonts w:asciiTheme="minorEastAsia" w:hAnsiTheme="minorEastAsia" w:cs="Times New Roman" w:hint="eastAsia"/>
          <w:bCs/>
          <w:spacing w:val="20"/>
          <w:szCs w:val="24"/>
        </w:rPr>
        <w:t>虛線的建議，署方初步認為相關建議會涉及不少改動，包括需要更改林士街天橋和隧道管道內的道路標記及</w:t>
      </w:r>
      <w:proofErr w:type="gramStart"/>
      <w:r w:rsidRPr="00D01EF8">
        <w:rPr>
          <w:rFonts w:asciiTheme="minorEastAsia" w:hAnsiTheme="minorEastAsia" w:cs="Times New Roman" w:hint="eastAsia"/>
          <w:bCs/>
          <w:spacing w:val="20"/>
          <w:szCs w:val="24"/>
        </w:rPr>
        <w:t>干</w:t>
      </w:r>
      <w:proofErr w:type="gramEnd"/>
      <w:r w:rsidRPr="00D01EF8">
        <w:rPr>
          <w:rFonts w:asciiTheme="minorEastAsia" w:hAnsiTheme="minorEastAsia" w:cs="Times New Roman" w:hint="eastAsia"/>
          <w:bCs/>
          <w:spacing w:val="20"/>
          <w:szCs w:val="24"/>
        </w:rPr>
        <w:t>諾道中天橋和</w:t>
      </w:r>
      <w:proofErr w:type="gramStart"/>
      <w:r w:rsidRPr="00D01EF8">
        <w:rPr>
          <w:rFonts w:asciiTheme="minorEastAsia" w:hAnsiTheme="minorEastAsia" w:cs="Times New Roman" w:hint="eastAsia"/>
          <w:bCs/>
          <w:spacing w:val="20"/>
          <w:szCs w:val="24"/>
        </w:rPr>
        <w:t>民寶</w:t>
      </w:r>
      <w:proofErr w:type="gramEnd"/>
      <w:r w:rsidRPr="00D01EF8">
        <w:rPr>
          <w:rFonts w:asciiTheme="minorEastAsia" w:hAnsiTheme="minorEastAsia" w:cs="Times New Roman" w:hint="eastAsia"/>
          <w:bCs/>
          <w:spacing w:val="20"/>
          <w:szCs w:val="24"/>
        </w:rPr>
        <w:t>街上的高架大型可變方向指示交通標誌等，路政署的顧問現在正評估建議的交通成效及研究建議的細節，如有進一步研究結果，署方會向委員會</w:t>
      </w:r>
      <w:proofErr w:type="gramStart"/>
      <w:r w:rsidRPr="00D01EF8">
        <w:rPr>
          <w:rFonts w:asciiTheme="minorEastAsia" w:hAnsiTheme="minorEastAsia" w:cs="Times New Roman" w:hint="eastAsia"/>
          <w:bCs/>
          <w:spacing w:val="20"/>
          <w:szCs w:val="24"/>
        </w:rPr>
        <w:t>匯</w:t>
      </w:r>
      <w:proofErr w:type="gramEnd"/>
      <w:r w:rsidRPr="00D01EF8">
        <w:rPr>
          <w:rFonts w:asciiTheme="minorEastAsia" w:hAnsiTheme="minorEastAsia" w:cs="Times New Roman" w:hint="eastAsia"/>
          <w:bCs/>
          <w:spacing w:val="20"/>
          <w:szCs w:val="24"/>
        </w:rPr>
        <w:t>報。有關在林士街天橋加裝交通燈的意見，他表示署方與路政署經研究後，認為礙於現有</w:t>
      </w:r>
      <w:proofErr w:type="gramStart"/>
      <w:r w:rsidRPr="00D01EF8">
        <w:rPr>
          <w:rFonts w:asciiTheme="minorEastAsia" w:hAnsiTheme="minorEastAsia" w:cs="Times New Roman" w:hint="eastAsia"/>
          <w:bCs/>
          <w:spacing w:val="20"/>
          <w:szCs w:val="24"/>
        </w:rPr>
        <w:t>干</w:t>
      </w:r>
      <w:proofErr w:type="gramEnd"/>
      <w:r w:rsidRPr="00D01EF8">
        <w:rPr>
          <w:rFonts w:asciiTheme="minorEastAsia" w:hAnsiTheme="minorEastAsia" w:cs="Times New Roman" w:hint="eastAsia"/>
          <w:bCs/>
          <w:spacing w:val="20"/>
          <w:szCs w:val="24"/>
        </w:rPr>
        <w:t>諾道中天橋的佈局，繞道西</w:t>
      </w:r>
      <w:proofErr w:type="gramStart"/>
      <w:r w:rsidRPr="00D01EF8">
        <w:rPr>
          <w:rFonts w:asciiTheme="minorEastAsia" w:hAnsiTheme="minorEastAsia" w:cs="Times New Roman" w:hint="eastAsia"/>
          <w:bCs/>
          <w:spacing w:val="20"/>
          <w:szCs w:val="24"/>
        </w:rPr>
        <w:t>行行車線較</w:t>
      </w:r>
      <w:proofErr w:type="gramEnd"/>
      <w:r w:rsidRPr="00D01EF8">
        <w:rPr>
          <w:rFonts w:asciiTheme="minorEastAsia" w:hAnsiTheme="minorEastAsia" w:cs="Times New Roman" w:hint="eastAsia"/>
          <w:bCs/>
          <w:spacing w:val="20"/>
          <w:szCs w:val="24"/>
        </w:rPr>
        <w:t>已封閉的</w:t>
      </w:r>
      <w:proofErr w:type="gramStart"/>
      <w:r w:rsidRPr="00D01EF8">
        <w:rPr>
          <w:rFonts w:asciiTheme="minorEastAsia" w:hAnsiTheme="minorEastAsia" w:cs="Times New Roman" w:hint="eastAsia"/>
          <w:bCs/>
          <w:spacing w:val="20"/>
          <w:szCs w:val="24"/>
        </w:rPr>
        <w:t>干</w:t>
      </w:r>
      <w:proofErr w:type="gramEnd"/>
      <w:r w:rsidRPr="00D01EF8">
        <w:rPr>
          <w:rFonts w:asciiTheme="minorEastAsia" w:hAnsiTheme="minorEastAsia" w:cs="Times New Roman" w:hint="eastAsia"/>
          <w:bCs/>
          <w:spacing w:val="20"/>
          <w:szCs w:val="24"/>
        </w:rPr>
        <w:t>諾道中天橋</w:t>
      </w:r>
      <w:proofErr w:type="gramStart"/>
      <w:r w:rsidRPr="00D01EF8">
        <w:rPr>
          <w:rFonts w:asciiTheme="minorEastAsia" w:hAnsiTheme="minorEastAsia" w:cs="Times New Roman" w:hint="eastAsia"/>
          <w:bCs/>
          <w:spacing w:val="20"/>
          <w:szCs w:val="24"/>
        </w:rPr>
        <w:t>下行斜道平均</w:t>
      </w:r>
      <w:proofErr w:type="gramEnd"/>
      <w:r w:rsidRPr="00D01EF8">
        <w:rPr>
          <w:rFonts w:asciiTheme="minorEastAsia" w:hAnsiTheme="minorEastAsia" w:cs="Times New Roman" w:hint="eastAsia"/>
          <w:bCs/>
          <w:spacing w:val="20"/>
          <w:szCs w:val="24"/>
        </w:rPr>
        <w:t>高出30-40厘米，由於路面的水平差距，初步認為加裝交通燈亦不能讓東行方向車輛使用該</w:t>
      </w:r>
      <w:proofErr w:type="gramStart"/>
      <w:r w:rsidRPr="00D01EF8">
        <w:rPr>
          <w:rFonts w:asciiTheme="minorEastAsia" w:hAnsiTheme="minorEastAsia" w:cs="Times New Roman" w:hint="eastAsia"/>
          <w:bCs/>
          <w:spacing w:val="20"/>
          <w:szCs w:val="24"/>
        </w:rPr>
        <w:t>下行斜道</w:t>
      </w:r>
      <w:proofErr w:type="gramEnd"/>
      <w:r w:rsidRPr="00D01EF8">
        <w:rPr>
          <w:rFonts w:asciiTheme="minorEastAsia" w:hAnsiTheme="minorEastAsia" w:cs="Times New Roman" w:hint="eastAsia"/>
          <w:bCs/>
          <w:spacing w:val="20"/>
          <w:szCs w:val="24"/>
        </w:rPr>
        <w:t>，而署方亦會積極研究方案優化林士街天橋往中區及金鐘的交通情況。有關例行封閉繞道事宜，他指出為進行繞道日常的檢查及保養工作，繞道隧道其中一條管道需定期臨時封閉，故逢星期一及二需將東行線管道完全封閉，駕駛人士於繞道封閉期間不能利用繞道東行，而隧道公司亦因應署方要求，已縮短檢查及保養工</w:t>
      </w:r>
      <w:r w:rsidRPr="00D01EF8">
        <w:rPr>
          <w:rFonts w:asciiTheme="minorEastAsia" w:hAnsiTheme="minorEastAsia" w:cs="Times New Roman" w:hint="eastAsia"/>
          <w:bCs/>
          <w:spacing w:val="20"/>
          <w:szCs w:val="24"/>
        </w:rPr>
        <w:lastRenderedPageBreak/>
        <w:t>作的時間，所以管道只會在</w:t>
      </w:r>
      <w:proofErr w:type="gramStart"/>
      <w:r w:rsidRPr="00D01EF8">
        <w:rPr>
          <w:rFonts w:asciiTheme="minorEastAsia" w:hAnsiTheme="minorEastAsia" w:cs="Times New Roman" w:hint="eastAsia"/>
          <w:bCs/>
          <w:spacing w:val="20"/>
          <w:szCs w:val="24"/>
        </w:rPr>
        <w:t>在</w:t>
      </w:r>
      <w:proofErr w:type="gramEnd"/>
      <w:r w:rsidRPr="00D01EF8">
        <w:rPr>
          <w:rFonts w:asciiTheme="minorEastAsia" w:hAnsiTheme="minorEastAsia" w:cs="Times New Roman" w:hint="eastAsia"/>
          <w:bCs/>
          <w:spacing w:val="20"/>
          <w:szCs w:val="24"/>
        </w:rPr>
        <w:t>凌晨1時至5時封閉。</w:t>
      </w:r>
      <w:proofErr w:type="gramStart"/>
      <w:r w:rsidRPr="00D01EF8">
        <w:rPr>
          <w:rFonts w:asciiTheme="minorEastAsia" w:hAnsiTheme="minorEastAsia" w:cs="Times New Roman" w:hint="eastAsia"/>
          <w:bCs/>
          <w:spacing w:val="20"/>
          <w:szCs w:val="24"/>
        </w:rPr>
        <w:t>此外，他指署</w:t>
      </w:r>
      <w:proofErr w:type="gramEnd"/>
      <w:r w:rsidRPr="00D01EF8">
        <w:rPr>
          <w:rFonts w:asciiTheme="minorEastAsia" w:hAnsiTheme="minorEastAsia" w:cs="Times New Roman" w:hint="eastAsia"/>
          <w:bCs/>
          <w:spacing w:val="20"/>
          <w:szCs w:val="24"/>
        </w:rPr>
        <w:t>方已在皇后大道中</w:t>
      </w:r>
      <w:proofErr w:type="gramStart"/>
      <w:r w:rsidRPr="00D01EF8">
        <w:rPr>
          <w:rFonts w:asciiTheme="minorEastAsia" w:hAnsiTheme="minorEastAsia" w:cs="Times New Roman" w:hint="eastAsia"/>
          <w:bCs/>
          <w:spacing w:val="20"/>
          <w:szCs w:val="24"/>
        </w:rPr>
        <w:t>及添美</w:t>
      </w:r>
      <w:proofErr w:type="gramEnd"/>
      <w:r w:rsidRPr="00D01EF8">
        <w:rPr>
          <w:rFonts w:asciiTheme="minorEastAsia" w:hAnsiTheme="minorEastAsia" w:cs="Times New Roman" w:hint="eastAsia"/>
          <w:bCs/>
          <w:spacing w:val="20"/>
          <w:szCs w:val="24"/>
        </w:rPr>
        <w:t>道等位置設置路牌提示駕駛人士有關繞道的封閉時間。另外，就延長</w:t>
      </w:r>
      <w:proofErr w:type="gramStart"/>
      <w:r w:rsidRPr="00D01EF8">
        <w:rPr>
          <w:rFonts w:asciiTheme="minorEastAsia" w:hAnsiTheme="minorEastAsia" w:cs="Times New Roman" w:hint="eastAsia"/>
          <w:bCs/>
          <w:spacing w:val="20"/>
          <w:szCs w:val="24"/>
        </w:rPr>
        <w:t>干</w:t>
      </w:r>
      <w:proofErr w:type="gramEnd"/>
      <w:r w:rsidRPr="00D01EF8">
        <w:rPr>
          <w:rFonts w:asciiTheme="minorEastAsia" w:hAnsiTheme="minorEastAsia" w:cs="Times New Roman" w:hint="eastAsia"/>
          <w:bCs/>
          <w:spacing w:val="20"/>
          <w:szCs w:val="24"/>
        </w:rPr>
        <w:t>諾道中天橋西行方向3線轉2線的路段的建議，他指出是次方案已考慮</w:t>
      </w:r>
      <w:proofErr w:type="gramStart"/>
      <w:r w:rsidRPr="00D01EF8">
        <w:rPr>
          <w:rFonts w:asciiTheme="minorEastAsia" w:hAnsiTheme="minorEastAsia" w:cs="Times New Roman" w:hint="eastAsia"/>
          <w:bCs/>
          <w:spacing w:val="20"/>
          <w:szCs w:val="24"/>
        </w:rPr>
        <w:t>上斜及車速</w:t>
      </w:r>
      <w:proofErr w:type="gramEnd"/>
      <w:r w:rsidRPr="00D01EF8">
        <w:rPr>
          <w:rFonts w:asciiTheme="minorEastAsia" w:hAnsiTheme="minorEastAsia" w:cs="Times New Roman" w:hint="eastAsia"/>
          <w:bCs/>
          <w:spacing w:val="20"/>
          <w:szCs w:val="24"/>
        </w:rPr>
        <w:t>等因素，提供足夠長度的匯合</w:t>
      </w:r>
      <w:proofErr w:type="gramStart"/>
      <w:r w:rsidRPr="00D01EF8">
        <w:rPr>
          <w:rFonts w:asciiTheme="minorEastAsia" w:hAnsiTheme="minorEastAsia" w:cs="Times New Roman" w:hint="eastAsia"/>
          <w:bCs/>
          <w:spacing w:val="20"/>
          <w:szCs w:val="24"/>
        </w:rPr>
        <w:t>線予民祥</w:t>
      </w:r>
      <w:proofErr w:type="gramEnd"/>
      <w:r w:rsidRPr="00D01EF8">
        <w:rPr>
          <w:rFonts w:asciiTheme="minorEastAsia" w:hAnsiTheme="minorEastAsia" w:cs="Times New Roman" w:hint="eastAsia"/>
          <w:bCs/>
          <w:spacing w:val="20"/>
          <w:szCs w:val="24"/>
        </w:rPr>
        <w:t>街行車隧道的車輛匯入</w:t>
      </w:r>
      <w:proofErr w:type="gramStart"/>
      <w:r w:rsidRPr="00D01EF8">
        <w:rPr>
          <w:rFonts w:asciiTheme="minorEastAsia" w:hAnsiTheme="minorEastAsia" w:cs="Times New Roman" w:hint="eastAsia"/>
          <w:bCs/>
          <w:spacing w:val="20"/>
          <w:szCs w:val="24"/>
        </w:rPr>
        <w:t>干</w:t>
      </w:r>
      <w:proofErr w:type="gramEnd"/>
      <w:r w:rsidRPr="00D01EF8">
        <w:rPr>
          <w:rFonts w:asciiTheme="minorEastAsia" w:hAnsiTheme="minorEastAsia" w:cs="Times New Roman" w:hint="eastAsia"/>
          <w:bCs/>
          <w:spacing w:val="20"/>
          <w:szCs w:val="24"/>
        </w:rPr>
        <w:t>諾道中天橋。他亦指出這個方案亦會同時將</w:t>
      </w:r>
      <w:proofErr w:type="gramStart"/>
      <w:r w:rsidRPr="00D01EF8">
        <w:rPr>
          <w:rFonts w:asciiTheme="minorEastAsia" w:hAnsiTheme="minorEastAsia" w:cs="Times New Roman" w:hint="eastAsia"/>
          <w:bCs/>
          <w:spacing w:val="20"/>
          <w:szCs w:val="24"/>
        </w:rPr>
        <w:t>干</w:t>
      </w:r>
      <w:proofErr w:type="gramEnd"/>
      <w:r w:rsidRPr="00D01EF8">
        <w:rPr>
          <w:rFonts w:asciiTheme="minorEastAsia" w:hAnsiTheme="minorEastAsia" w:cs="Times New Roman" w:hint="eastAsia"/>
          <w:bCs/>
          <w:spacing w:val="20"/>
          <w:szCs w:val="24"/>
        </w:rPr>
        <w:t>諾道中西行線上游的弧形道路路線拉直，改善駕駛情況</w:t>
      </w:r>
      <w:r w:rsidR="00086638" w:rsidRPr="00086638">
        <w:rPr>
          <w:rFonts w:asciiTheme="minorEastAsia" w:hAnsiTheme="minorEastAsia" w:cs="Times New Roman" w:hint="eastAsia"/>
          <w:spacing w:val="20"/>
          <w:szCs w:val="24"/>
        </w:rPr>
        <w:t>。</w:t>
      </w:r>
    </w:p>
    <w:p w:rsidR="007C3912" w:rsidRPr="00DD3A7D" w:rsidRDefault="007C3912" w:rsidP="007C3912">
      <w:pPr>
        <w:suppressAutoHyphens/>
        <w:autoSpaceDE w:val="0"/>
        <w:autoSpaceDN w:val="0"/>
        <w:adjustRightInd w:val="0"/>
        <w:spacing w:line="360" w:lineRule="atLeast"/>
        <w:ind w:right="29"/>
        <w:rPr>
          <w:rFonts w:asciiTheme="minorEastAsia" w:hAnsiTheme="minorEastAsia" w:cs="Times New Roman"/>
          <w:spacing w:val="20"/>
          <w:szCs w:val="24"/>
        </w:rPr>
      </w:pPr>
    </w:p>
    <w:p w:rsidR="00086638" w:rsidRDefault="00D01EF8"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01EF8">
        <w:rPr>
          <w:rFonts w:asciiTheme="minorEastAsia" w:hAnsiTheme="minorEastAsia" w:cs="Times New Roman"/>
          <w:bCs/>
          <w:spacing w:val="20"/>
          <w:szCs w:val="24"/>
        </w:rPr>
        <w:t>路政署</w:t>
      </w:r>
      <w:proofErr w:type="gramStart"/>
      <w:r w:rsidRPr="00D01EF8">
        <w:rPr>
          <w:rFonts w:asciiTheme="minorEastAsia" w:hAnsiTheme="minorEastAsia" w:cs="Times New Roman" w:hint="eastAsia"/>
          <w:bCs/>
          <w:spacing w:val="20"/>
          <w:szCs w:val="24"/>
        </w:rPr>
        <w:t>署</w:t>
      </w:r>
      <w:proofErr w:type="gramEnd"/>
      <w:r w:rsidRPr="00D01EF8">
        <w:rPr>
          <w:rFonts w:asciiTheme="minorEastAsia" w:hAnsiTheme="minorEastAsia" w:cs="Times New Roman" w:hint="eastAsia"/>
          <w:bCs/>
          <w:spacing w:val="20"/>
          <w:szCs w:val="24"/>
        </w:rPr>
        <w:t>任高級工程師</w:t>
      </w:r>
      <w:r w:rsidRPr="00D01EF8">
        <w:rPr>
          <w:rFonts w:asciiTheme="minorEastAsia" w:hAnsiTheme="minorEastAsia" w:cs="Times New Roman"/>
          <w:bCs/>
          <w:spacing w:val="20"/>
          <w:szCs w:val="24"/>
        </w:rPr>
        <w:t>/</w:t>
      </w:r>
      <w:proofErr w:type="gramStart"/>
      <w:r w:rsidRPr="00D01EF8">
        <w:rPr>
          <w:rFonts w:asciiTheme="minorEastAsia" w:hAnsiTheme="minorEastAsia" w:cs="Times New Roman"/>
          <w:bCs/>
          <w:spacing w:val="20"/>
          <w:szCs w:val="24"/>
        </w:rPr>
        <w:t>蓮麻坑</w:t>
      </w:r>
      <w:r w:rsidRPr="00D01EF8">
        <w:rPr>
          <w:rFonts w:asciiTheme="minorEastAsia" w:hAnsiTheme="minorEastAsia" w:cs="Times New Roman" w:hint="eastAsia"/>
          <w:bCs/>
          <w:spacing w:val="20"/>
          <w:szCs w:val="24"/>
          <w:u w:val="single"/>
        </w:rPr>
        <w:t>梁</w:t>
      </w:r>
      <w:proofErr w:type="gramEnd"/>
      <w:r w:rsidRPr="00D01EF8">
        <w:rPr>
          <w:rFonts w:asciiTheme="minorEastAsia" w:hAnsiTheme="minorEastAsia" w:cs="Times New Roman" w:hint="eastAsia"/>
          <w:bCs/>
          <w:spacing w:val="20"/>
          <w:szCs w:val="24"/>
          <w:u w:val="single"/>
        </w:rPr>
        <w:t>晧燊先生</w:t>
      </w:r>
      <w:r w:rsidRPr="00D01EF8">
        <w:rPr>
          <w:rFonts w:asciiTheme="minorEastAsia" w:hAnsiTheme="minorEastAsia" w:cs="Times New Roman" w:hint="eastAsia"/>
          <w:bCs/>
          <w:spacing w:val="20"/>
          <w:szCs w:val="24"/>
        </w:rPr>
        <w:t>表示由於早前獲授權的繞道工程計劃包括拆卸有關林士街天橋下行斜路，故署方必須按法定程序就保留有關斜路的建議方案進行刊憲，以修訂繞道的工程計劃，當中包括法定期予公眾提出反對意見。待完成有關法定程序後，方可實施有關方案</w:t>
      </w:r>
      <w:r w:rsidR="00086638" w:rsidRPr="00086638">
        <w:rPr>
          <w:rFonts w:asciiTheme="minorEastAsia" w:hAnsiTheme="minorEastAsia" w:cs="Times New Roman" w:hint="eastAsia"/>
          <w:spacing w:val="20"/>
          <w:szCs w:val="24"/>
        </w:rPr>
        <w:t>。</w:t>
      </w:r>
    </w:p>
    <w:p w:rsidR="00D01EF8" w:rsidRDefault="00D01EF8" w:rsidP="00D01EF8">
      <w:pPr>
        <w:pStyle w:val="a3"/>
        <w:rPr>
          <w:rFonts w:asciiTheme="minorEastAsia" w:hAnsiTheme="minorEastAsia" w:cs="Times New Roman"/>
          <w:spacing w:val="20"/>
          <w:szCs w:val="24"/>
        </w:rPr>
      </w:pPr>
    </w:p>
    <w:p w:rsidR="00D01EF8" w:rsidRPr="00D01EF8" w:rsidRDefault="00D01EF8"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01EF8">
        <w:rPr>
          <w:rFonts w:asciiTheme="minorEastAsia" w:hAnsiTheme="minorEastAsia" w:cs="Times New Roman"/>
          <w:bCs/>
          <w:spacing w:val="20"/>
          <w:szCs w:val="24"/>
          <w:u w:val="single"/>
        </w:rPr>
        <w:t>鄭麗琼議員</w:t>
      </w:r>
      <w:r w:rsidRPr="00D01EF8">
        <w:rPr>
          <w:rFonts w:asciiTheme="minorEastAsia" w:hAnsiTheme="minorEastAsia" w:cs="Times New Roman" w:hint="eastAsia"/>
          <w:bCs/>
          <w:spacing w:val="20"/>
          <w:szCs w:val="24"/>
        </w:rPr>
        <w:t>詢問路政署於簡報上以藍色顯示的路段用途。</w:t>
      </w:r>
    </w:p>
    <w:p w:rsidR="00D01EF8" w:rsidRDefault="00D01EF8" w:rsidP="00D01EF8">
      <w:pPr>
        <w:pStyle w:val="a3"/>
        <w:rPr>
          <w:rFonts w:asciiTheme="minorEastAsia" w:hAnsiTheme="minorEastAsia" w:cs="Times New Roman"/>
          <w:spacing w:val="20"/>
          <w:szCs w:val="24"/>
        </w:rPr>
      </w:pPr>
    </w:p>
    <w:p w:rsidR="00D01EF8" w:rsidRPr="00D01EF8" w:rsidRDefault="00D01EF8"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01EF8">
        <w:rPr>
          <w:rFonts w:asciiTheme="minorEastAsia" w:hAnsiTheme="minorEastAsia" w:cs="Times New Roman"/>
          <w:bCs/>
          <w:spacing w:val="20"/>
          <w:szCs w:val="24"/>
        </w:rPr>
        <w:t>路政署</w:t>
      </w:r>
      <w:proofErr w:type="gramStart"/>
      <w:r w:rsidRPr="00D01EF8">
        <w:rPr>
          <w:rFonts w:asciiTheme="minorEastAsia" w:hAnsiTheme="minorEastAsia" w:cs="Times New Roman" w:hint="eastAsia"/>
          <w:bCs/>
          <w:spacing w:val="20"/>
          <w:szCs w:val="24"/>
        </w:rPr>
        <w:t>署</w:t>
      </w:r>
      <w:proofErr w:type="gramEnd"/>
      <w:r w:rsidRPr="00D01EF8">
        <w:rPr>
          <w:rFonts w:asciiTheme="minorEastAsia" w:hAnsiTheme="minorEastAsia" w:cs="Times New Roman" w:hint="eastAsia"/>
          <w:bCs/>
          <w:spacing w:val="20"/>
          <w:szCs w:val="24"/>
        </w:rPr>
        <w:t>任高級工程師</w:t>
      </w:r>
      <w:r w:rsidRPr="00D01EF8">
        <w:rPr>
          <w:rFonts w:asciiTheme="minorEastAsia" w:hAnsiTheme="minorEastAsia" w:cs="Times New Roman"/>
          <w:bCs/>
          <w:spacing w:val="20"/>
          <w:szCs w:val="24"/>
        </w:rPr>
        <w:t>/</w:t>
      </w:r>
      <w:proofErr w:type="gramStart"/>
      <w:r w:rsidRPr="00D01EF8">
        <w:rPr>
          <w:rFonts w:asciiTheme="minorEastAsia" w:hAnsiTheme="minorEastAsia" w:cs="Times New Roman"/>
          <w:bCs/>
          <w:spacing w:val="20"/>
          <w:szCs w:val="24"/>
        </w:rPr>
        <w:t>蓮麻坑</w:t>
      </w:r>
      <w:r w:rsidRPr="00D01EF8">
        <w:rPr>
          <w:rFonts w:asciiTheme="minorEastAsia" w:hAnsiTheme="minorEastAsia" w:cs="Times New Roman" w:hint="eastAsia"/>
          <w:bCs/>
          <w:spacing w:val="20"/>
          <w:szCs w:val="24"/>
          <w:u w:val="single"/>
        </w:rPr>
        <w:t>梁</w:t>
      </w:r>
      <w:proofErr w:type="gramEnd"/>
      <w:r w:rsidRPr="00D01EF8">
        <w:rPr>
          <w:rFonts w:asciiTheme="minorEastAsia" w:hAnsiTheme="minorEastAsia" w:cs="Times New Roman" w:hint="eastAsia"/>
          <w:bCs/>
          <w:spacing w:val="20"/>
          <w:szCs w:val="24"/>
          <w:u w:val="single"/>
        </w:rPr>
        <w:t>晧燊先生</w:t>
      </w:r>
      <w:r w:rsidRPr="00D01EF8">
        <w:rPr>
          <w:rFonts w:asciiTheme="minorEastAsia" w:hAnsiTheme="minorEastAsia" w:cs="Times New Roman" w:hint="eastAsia"/>
          <w:bCs/>
          <w:spacing w:val="20"/>
          <w:szCs w:val="24"/>
        </w:rPr>
        <w:t>表示簡報上紅色的部分為遷移後的西行行車道，會佔用部分現有東行下行斜路的路面，而餘下斜路的部分則以藍色顯示，目前尚未有任何設計，可待詳細設計階段再作研究</w:t>
      </w:r>
      <w:r w:rsidRPr="00D01EF8">
        <w:rPr>
          <w:rFonts w:asciiTheme="minorEastAsia" w:hAnsiTheme="minorEastAsia" w:cs="Times New Roman"/>
          <w:bCs/>
          <w:spacing w:val="20"/>
          <w:szCs w:val="24"/>
        </w:rPr>
        <w:t>。</w:t>
      </w:r>
    </w:p>
    <w:p w:rsidR="00D01EF8" w:rsidRDefault="00D01EF8" w:rsidP="00D01EF8">
      <w:pPr>
        <w:pStyle w:val="a3"/>
        <w:rPr>
          <w:rFonts w:asciiTheme="minorEastAsia" w:hAnsiTheme="minorEastAsia" w:cs="Times New Roman"/>
          <w:spacing w:val="20"/>
          <w:szCs w:val="24"/>
        </w:rPr>
      </w:pPr>
    </w:p>
    <w:p w:rsidR="00D01EF8" w:rsidRPr="00D01EF8" w:rsidRDefault="00D01EF8"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01EF8">
        <w:rPr>
          <w:rFonts w:asciiTheme="minorEastAsia" w:hAnsiTheme="minorEastAsia" w:cs="Times New Roman"/>
          <w:spacing w:val="20"/>
          <w:szCs w:val="24"/>
          <w:u w:val="single"/>
        </w:rPr>
        <w:t>主席</w:t>
      </w:r>
      <w:r w:rsidRPr="00D01EF8">
        <w:rPr>
          <w:rFonts w:asciiTheme="minorEastAsia" w:hAnsiTheme="minorEastAsia" w:cs="Times New Roman" w:hint="eastAsia"/>
          <w:spacing w:val="20"/>
          <w:szCs w:val="24"/>
        </w:rPr>
        <w:t>表示如果路政署短期內有該</w:t>
      </w:r>
      <w:proofErr w:type="gramStart"/>
      <w:r w:rsidRPr="00D01EF8">
        <w:rPr>
          <w:rFonts w:asciiTheme="minorEastAsia" w:hAnsiTheme="minorEastAsia" w:cs="Times New Roman" w:hint="eastAsia"/>
          <w:spacing w:val="20"/>
          <w:szCs w:val="24"/>
        </w:rPr>
        <w:t>餘下斜路的</w:t>
      </w:r>
      <w:proofErr w:type="gramEnd"/>
      <w:r w:rsidRPr="00D01EF8">
        <w:rPr>
          <w:rFonts w:asciiTheme="minorEastAsia" w:hAnsiTheme="minorEastAsia" w:cs="Times New Roman" w:hint="eastAsia"/>
          <w:spacing w:val="20"/>
          <w:szCs w:val="24"/>
        </w:rPr>
        <w:t>部分設計概念，可以給委員會作參考</w:t>
      </w:r>
      <w:r w:rsidRPr="00D01EF8">
        <w:rPr>
          <w:rFonts w:asciiTheme="minorEastAsia" w:hAnsiTheme="minorEastAsia" w:cs="Times New Roman"/>
          <w:bCs/>
          <w:spacing w:val="20"/>
          <w:szCs w:val="24"/>
        </w:rPr>
        <w:t>。</w:t>
      </w:r>
    </w:p>
    <w:p w:rsidR="00D01EF8" w:rsidRDefault="00D01EF8" w:rsidP="00D01EF8">
      <w:pPr>
        <w:pStyle w:val="a3"/>
        <w:rPr>
          <w:rFonts w:asciiTheme="minorEastAsia" w:hAnsiTheme="minorEastAsia" w:cs="Times New Roman"/>
          <w:spacing w:val="20"/>
          <w:szCs w:val="24"/>
        </w:rPr>
      </w:pPr>
    </w:p>
    <w:p w:rsidR="00D01EF8" w:rsidRPr="00D01EF8" w:rsidRDefault="00D01EF8"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01EF8">
        <w:rPr>
          <w:rFonts w:asciiTheme="minorEastAsia" w:hAnsiTheme="minorEastAsia" w:cs="Times New Roman" w:hint="eastAsia"/>
          <w:spacing w:val="20"/>
          <w:szCs w:val="24"/>
          <w:u w:val="single"/>
        </w:rPr>
        <w:t>陳捷貴議員</w:t>
      </w:r>
      <w:r w:rsidRPr="00D01EF8">
        <w:rPr>
          <w:rFonts w:asciiTheme="minorEastAsia" w:hAnsiTheme="minorEastAsia" w:cs="Times New Roman" w:hint="eastAsia"/>
          <w:spacing w:val="20"/>
          <w:szCs w:val="24"/>
        </w:rPr>
        <w:t>建議運輸署</w:t>
      </w:r>
      <w:r w:rsidRPr="00D01EF8">
        <w:rPr>
          <w:rFonts w:asciiTheme="minorEastAsia" w:hAnsiTheme="minorEastAsia" w:cs="Times New Roman" w:hint="eastAsia"/>
          <w:bCs/>
          <w:spacing w:val="20"/>
          <w:szCs w:val="24"/>
        </w:rPr>
        <w:t>研究就加裝</w:t>
      </w:r>
      <w:proofErr w:type="gramStart"/>
      <w:r w:rsidRPr="00D01EF8">
        <w:rPr>
          <w:rFonts w:asciiTheme="minorEastAsia" w:hAnsiTheme="minorEastAsia" w:cs="Times New Roman" w:hint="eastAsia"/>
          <w:bCs/>
          <w:spacing w:val="20"/>
          <w:szCs w:val="24"/>
        </w:rPr>
        <w:t>交通燈後需</w:t>
      </w:r>
      <w:proofErr w:type="gramEnd"/>
      <w:r w:rsidRPr="00D01EF8">
        <w:rPr>
          <w:rFonts w:asciiTheme="minorEastAsia" w:hAnsiTheme="minorEastAsia" w:cs="Times New Roman" w:hint="eastAsia"/>
          <w:bCs/>
          <w:spacing w:val="20"/>
          <w:szCs w:val="24"/>
        </w:rPr>
        <w:t>解決路面水平差異問題，以便利駕駛人士可利用舊路東行前往中環、金鐘及半山一帶，以及解決中環的交通問題。</w:t>
      </w:r>
    </w:p>
    <w:p w:rsidR="00D01EF8" w:rsidRDefault="00D01EF8" w:rsidP="00D01EF8">
      <w:pPr>
        <w:pStyle w:val="a3"/>
        <w:rPr>
          <w:rFonts w:asciiTheme="minorEastAsia" w:hAnsiTheme="minorEastAsia" w:cs="Times New Roman"/>
          <w:spacing w:val="20"/>
          <w:szCs w:val="24"/>
        </w:rPr>
      </w:pPr>
    </w:p>
    <w:p w:rsidR="00D01EF8" w:rsidRDefault="00D01EF8"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01EF8">
        <w:rPr>
          <w:rFonts w:asciiTheme="minorEastAsia" w:hAnsiTheme="minorEastAsia" w:cs="Times New Roman" w:hint="eastAsia"/>
          <w:bCs/>
          <w:spacing w:val="20"/>
          <w:szCs w:val="24"/>
        </w:rPr>
        <w:t>運輸署</w:t>
      </w:r>
      <w:r w:rsidRPr="00D01EF8">
        <w:rPr>
          <w:rFonts w:asciiTheme="minorEastAsia" w:hAnsiTheme="minorEastAsia" w:cs="Times New Roman"/>
          <w:bCs/>
          <w:spacing w:val="20"/>
          <w:szCs w:val="24"/>
        </w:rPr>
        <w:t>工程師/中西區</w:t>
      </w:r>
      <w:r w:rsidRPr="00D01EF8">
        <w:rPr>
          <w:rFonts w:asciiTheme="minorEastAsia" w:hAnsiTheme="minorEastAsia" w:cs="Times New Roman" w:hint="eastAsia"/>
          <w:bCs/>
          <w:spacing w:val="20"/>
          <w:szCs w:val="24"/>
        </w:rPr>
        <w:t>1</w:t>
      </w:r>
      <w:r w:rsidRPr="00D01EF8">
        <w:rPr>
          <w:rFonts w:asciiTheme="minorEastAsia" w:hAnsiTheme="minorEastAsia" w:cs="Times New Roman" w:hint="eastAsia"/>
          <w:bCs/>
          <w:spacing w:val="20"/>
          <w:szCs w:val="24"/>
          <w:u w:val="single"/>
        </w:rPr>
        <w:t>馮偉仁</w:t>
      </w:r>
      <w:r w:rsidRPr="00D01EF8">
        <w:rPr>
          <w:rFonts w:asciiTheme="minorEastAsia" w:hAnsiTheme="minorEastAsia" w:cs="Times New Roman"/>
          <w:bCs/>
          <w:spacing w:val="20"/>
          <w:szCs w:val="24"/>
          <w:u w:val="single"/>
        </w:rPr>
        <w:t>先生</w:t>
      </w:r>
      <w:r w:rsidRPr="00D01EF8">
        <w:rPr>
          <w:rFonts w:asciiTheme="minorEastAsia" w:hAnsiTheme="minorEastAsia" w:cs="Times New Roman" w:hint="eastAsia"/>
          <w:bCs/>
          <w:spacing w:val="20"/>
          <w:szCs w:val="24"/>
        </w:rPr>
        <w:t>表示署方會積極研究加裝交通燈的建議，並在會議後書面回覆委員會。</w:t>
      </w:r>
    </w:p>
    <w:p w:rsidR="0001218D" w:rsidRPr="00DD3A7D" w:rsidRDefault="0001218D" w:rsidP="00C36921">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F3FB5" w:rsidRPr="000F3FB5" w:rsidRDefault="000F3FB5" w:rsidP="000F3FB5">
      <w:pPr>
        <w:pBdr>
          <w:bottom w:val="single" w:sz="4" w:space="1" w:color="auto"/>
        </w:pBdr>
        <w:tabs>
          <w:tab w:val="left" w:pos="1135"/>
        </w:tabs>
        <w:overflowPunct w:val="0"/>
        <w:snapToGrid w:val="0"/>
        <w:jc w:val="both"/>
        <w:rPr>
          <w:rFonts w:asciiTheme="minorEastAsia" w:hAnsiTheme="minorEastAsia"/>
          <w:b/>
          <w:bCs/>
          <w:spacing w:val="20"/>
          <w:kern w:val="0"/>
          <w:szCs w:val="24"/>
        </w:rPr>
      </w:pPr>
      <w:r w:rsidRPr="000F3FB5">
        <w:rPr>
          <w:rFonts w:asciiTheme="minorEastAsia" w:hAnsiTheme="minorEastAsia" w:hint="eastAsia"/>
          <w:b/>
          <w:bCs/>
          <w:spacing w:val="20"/>
          <w:kern w:val="0"/>
          <w:szCs w:val="24"/>
        </w:rPr>
        <w:t>第6項：「</w:t>
      </w:r>
      <w:proofErr w:type="gramStart"/>
      <w:r w:rsidRPr="000F3FB5">
        <w:rPr>
          <w:rFonts w:asciiTheme="minorEastAsia" w:hAnsiTheme="minorEastAsia" w:hint="eastAsia"/>
          <w:b/>
          <w:bCs/>
          <w:spacing w:val="20"/>
          <w:kern w:val="0"/>
          <w:szCs w:val="24"/>
        </w:rPr>
        <w:t>人人暢道通行</w:t>
      </w:r>
      <w:proofErr w:type="gramEnd"/>
      <w:r w:rsidRPr="000F3FB5">
        <w:rPr>
          <w:rFonts w:asciiTheme="minorEastAsia" w:hAnsiTheme="minorEastAsia" w:hint="eastAsia"/>
          <w:b/>
          <w:bCs/>
          <w:spacing w:val="20"/>
          <w:kern w:val="0"/>
          <w:szCs w:val="24"/>
        </w:rPr>
        <w:t>」計劃 - 橫跨</w:t>
      </w:r>
      <w:proofErr w:type="gramStart"/>
      <w:r w:rsidRPr="000F3FB5">
        <w:rPr>
          <w:rFonts w:asciiTheme="minorEastAsia" w:hAnsiTheme="minorEastAsia" w:hint="eastAsia"/>
          <w:b/>
          <w:bCs/>
          <w:spacing w:val="20"/>
          <w:kern w:val="0"/>
          <w:szCs w:val="24"/>
        </w:rPr>
        <w:t>薄扶林道近</w:t>
      </w:r>
      <w:proofErr w:type="gramEnd"/>
      <w:r w:rsidRPr="000F3FB5">
        <w:rPr>
          <w:rFonts w:asciiTheme="minorEastAsia" w:hAnsiTheme="minorEastAsia" w:hint="eastAsia"/>
          <w:b/>
          <w:bCs/>
          <w:spacing w:val="20"/>
          <w:kern w:val="0"/>
          <w:szCs w:val="24"/>
        </w:rPr>
        <w:t>香港大學的行人天橋（結構編號</w:t>
      </w:r>
      <w:r w:rsidRPr="000F3FB5">
        <w:rPr>
          <w:rFonts w:asciiTheme="minorEastAsia" w:hAnsiTheme="minorEastAsia"/>
          <w:b/>
          <w:bCs/>
          <w:spacing w:val="20"/>
          <w:kern w:val="0"/>
          <w:szCs w:val="24"/>
        </w:rPr>
        <w:t>HF81</w:t>
      </w:r>
      <w:r w:rsidRPr="000F3FB5">
        <w:rPr>
          <w:rFonts w:asciiTheme="minorEastAsia" w:hAnsiTheme="minorEastAsia" w:hint="eastAsia"/>
          <w:b/>
          <w:bCs/>
          <w:spacing w:val="20"/>
          <w:kern w:val="0"/>
          <w:szCs w:val="24"/>
        </w:rPr>
        <w:t>）加建升降機工程的最新設計改動及施工安排</w:t>
      </w:r>
    </w:p>
    <w:p w:rsidR="00730DA0" w:rsidRPr="00E55DE9" w:rsidRDefault="000F3FB5" w:rsidP="000F3FB5">
      <w:pPr>
        <w:pBdr>
          <w:bottom w:val="single" w:sz="4" w:space="1" w:color="auto"/>
        </w:pBdr>
        <w:tabs>
          <w:tab w:val="left" w:pos="1135"/>
        </w:tabs>
        <w:overflowPunct w:val="0"/>
        <w:snapToGrid w:val="0"/>
        <w:jc w:val="both"/>
        <w:rPr>
          <w:rFonts w:asciiTheme="minorEastAsia" w:hAnsiTheme="minorEastAsia"/>
          <w:b/>
          <w:bCs/>
          <w:spacing w:val="20"/>
          <w:kern w:val="0"/>
          <w:szCs w:val="24"/>
        </w:rPr>
      </w:pPr>
      <w:r w:rsidRPr="000F3FB5">
        <w:rPr>
          <w:rFonts w:asciiTheme="minorEastAsia" w:hAnsiTheme="minorEastAsia"/>
          <w:b/>
          <w:bCs/>
          <w:spacing w:val="20"/>
          <w:kern w:val="0"/>
          <w:szCs w:val="24"/>
        </w:rPr>
        <w:t>(</w:t>
      </w:r>
      <w:r w:rsidRPr="000F3FB5">
        <w:rPr>
          <w:rFonts w:asciiTheme="minorEastAsia" w:hAnsiTheme="minorEastAsia" w:hint="eastAsia"/>
          <w:b/>
          <w:bCs/>
          <w:spacing w:val="20"/>
          <w:kern w:val="0"/>
          <w:szCs w:val="24"/>
        </w:rPr>
        <w:t>中西區交運會文件第75/2019號</w:t>
      </w:r>
      <w:r w:rsidRPr="000F3FB5">
        <w:rPr>
          <w:rFonts w:asciiTheme="minorEastAsia" w:hAnsiTheme="minorEastAsia"/>
          <w:b/>
          <w:bCs/>
          <w:spacing w:val="20"/>
          <w:kern w:val="0"/>
          <w:szCs w:val="24"/>
        </w:rPr>
        <w:t>)</w:t>
      </w:r>
    </w:p>
    <w:p w:rsidR="0001218D" w:rsidRPr="00DD3A7D" w:rsidRDefault="00730DA0" w:rsidP="00730DA0">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 xml:space="preserve"> </w:t>
      </w:r>
      <w:r w:rsidR="008C6885" w:rsidRPr="008C6885">
        <w:rPr>
          <w:rFonts w:asciiTheme="minorEastAsia" w:hAnsiTheme="minorEastAsia" w:cs="Times New Roman"/>
          <w:bCs/>
          <w:spacing w:val="20"/>
          <w:kern w:val="0"/>
          <w:szCs w:val="24"/>
        </w:rPr>
        <w:t>(</w:t>
      </w:r>
      <w:r w:rsidR="008C6885" w:rsidRPr="008C6885">
        <w:rPr>
          <w:rFonts w:asciiTheme="minorEastAsia" w:hAnsiTheme="minorEastAsia" w:cs="Times New Roman" w:hint="eastAsia"/>
          <w:bCs/>
          <w:spacing w:val="20"/>
          <w:kern w:val="0"/>
          <w:szCs w:val="24"/>
        </w:rPr>
        <w:t>下午</w:t>
      </w:r>
      <w:r w:rsidR="000F3FB5" w:rsidRPr="000F3FB5">
        <w:rPr>
          <w:rFonts w:asciiTheme="minorEastAsia" w:hAnsiTheme="minorEastAsia" w:cs="Times New Roman" w:hint="eastAsia"/>
          <w:bCs/>
          <w:spacing w:val="20"/>
          <w:kern w:val="0"/>
          <w:szCs w:val="24"/>
        </w:rPr>
        <w:t>3時11分至3時3</w:t>
      </w:r>
      <w:r w:rsidR="00EE381D">
        <w:rPr>
          <w:rFonts w:asciiTheme="minorEastAsia" w:hAnsiTheme="minorEastAsia" w:cs="Times New Roman" w:hint="eastAsia"/>
          <w:bCs/>
          <w:spacing w:val="20"/>
          <w:kern w:val="0"/>
          <w:szCs w:val="24"/>
        </w:rPr>
        <w:t>7</w:t>
      </w:r>
      <w:r w:rsidR="000F3FB5" w:rsidRPr="000F3FB5">
        <w:rPr>
          <w:rFonts w:asciiTheme="minorEastAsia" w:hAnsiTheme="minorEastAsia" w:cs="Times New Roman" w:hint="eastAsia"/>
          <w:bCs/>
          <w:spacing w:val="20"/>
          <w:kern w:val="0"/>
          <w:szCs w:val="24"/>
        </w:rPr>
        <w:t>分</w:t>
      </w:r>
      <w:r w:rsidR="008C6885" w:rsidRPr="008C6885">
        <w:rPr>
          <w:rFonts w:asciiTheme="minorEastAsia" w:hAnsiTheme="minorEastAsia" w:cs="Times New Roman"/>
          <w:bCs/>
          <w:spacing w:val="20"/>
          <w:kern w:val="0"/>
          <w:szCs w:val="24"/>
        </w:rPr>
        <w:t>)</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056C12" w:rsidRDefault="000F3FB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F3FB5">
        <w:rPr>
          <w:rFonts w:asciiTheme="minorEastAsia" w:hAnsiTheme="minorEastAsia" w:cs="Times New Roman"/>
          <w:bCs/>
          <w:spacing w:val="20"/>
          <w:szCs w:val="24"/>
        </w:rPr>
        <w:t>路政署主要工程</w:t>
      </w:r>
      <w:proofErr w:type="gramStart"/>
      <w:r w:rsidRPr="000F3FB5">
        <w:rPr>
          <w:rFonts w:asciiTheme="minorEastAsia" w:hAnsiTheme="minorEastAsia" w:cs="Times New Roman"/>
          <w:bCs/>
          <w:spacing w:val="20"/>
          <w:szCs w:val="24"/>
        </w:rPr>
        <w:t>管理處暢道通行</w:t>
      </w:r>
      <w:proofErr w:type="gramEnd"/>
      <w:r w:rsidRPr="000F3FB5">
        <w:rPr>
          <w:rFonts w:asciiTheme="minorEastAsia" w:hAnsiTheme="minorEastAsia" w:cs="Times New Roman"/>
          <w:bCs/>
          <w:spacing w:val="20"/>
          <w:szCs w:val="24"/>
        </w:rPr>
        <w:t>工程管理組高級工程師3/</w:t>
      </w:r>
      <w:proofErr w:type="gramStart"/>
      <w:r w:rsidRPr="000F3FB5">
        <w:rPr>
          <w:rFonts w:asciiTheme="minorEastAsia" w:hAnsiTheme="minorEastAsia" w:cs="Times New Roman"/>
          <w:bCs/>
          <w:spacing w:val="20"/>
          <w:szCs w:val="24"/>
        </w:rPr>
        <w:t>暢道通行</w:t>
      </w:r>
      <w:proofErr w:type="gramEnd"/>
      <w:r w:rsidRPr="000F3FB5">
        <w:rPr>
          <w:rFonts w:asciiTheme="minorEastAsia" w:hAnsiTheme="minorEastAsia" w:cs="Times New Roman"/>
          <w:bCs/>
          <w:spacing w:val="20"/>
          <w:szCs w:val="24"/>
          <w:u w:val="single"/>
        </w:rPr>
        <w:t>張子敬先生</w:t>
      </w:r>
      <w:r w:rsidRPr="000F3FB5">
        <w:rPr>
          <w:rFonts w:asciiTheme="minorEastAsia" w:hAnsiTheme="minorEastAsia" w:cs="Times New Roman" w:hint="eastAsia"/>
          <w:bCs/>
          <w:spacing w:val="20"/>
          <w:szCs w:val="24"/>
        </w:rPr>
        <w:t>向委員</w:t>
      </w:r>
      <w:proofErr w:type="gramStart"/>
      <w:r w:rsidRPr="000F3FB5">
        <w:rPr>
          <w:rFonts w:asciiTheme="minorEastAsia" w:hAnsiTheme="minorEastAsia" w:cs="Times New Roman" w:hint="eastAsia"/>
          <w:bCs/>
          <w:spacing w:val="20"/>
          <w:szCs w:val="24"/>
        </w:rPr>
        <w:t>匯</w:t>
      </w:r>
      <w:proofErr w:type="gramEnd"/>
      <w:r w:rsidRPr="000F3FB5">
        <w:rPr>
          <w:rFonts w:asciiTheme="minorEastAsia" w:hAnsiTheme="minorEastAsia" w:cs="Times New Roman" w:hint="eastAsia"/>
          <w:bCs/>
          <w:spacing w:val="20"/>
          <w:szCs w:val="24"/>
        </w:rPr>
        <w:t>報橫跨</w:t>
      </w:r>
      <w:proofErr w:type="gramStart"/>
      <w:r w:rsidRPr="000F3FB5">
        <w:rPr>
          <w:rFonts w:asciiTheme="minorEastAsia" w:hAnsiTheme="minorEastAsia" w:cs="Times New Roman" w:hint="eastAsia"/>
          <w:bCs/>
          <w:spacing w:val="20"/>
          <w:szCs w:val="24"/>
        </w:rPr>
        <w:t>薄扶林道近</w:t>
      </w:r>
      <w:proofErr w:type="gramEnd"/>
      <w:r w:rsidRPr="000F3FB5">
        <w:rPr>
          <w:rFonts w:asciiTheme="minorEastAsia" w:hAnsiTheme="minorEastAsia" w:cs="Times New Roman" w:hint="eastAsia"/>
          <w:bCs/>
          <w:spacing w:val="20"/>
          <w:szCs w:val="24"/>
        </w:rPr>
        <w:t>香港大學的行人天橋（結構編號 HF81）近香港潮商學校出口的加建升降機工程的情況，並就</w:t>
      </w:r>
      <w:r w:rsidRPr="000F3FB5">
        <w:rPr>
          <w:rFonts w:asciiTheme="minorEastAsia" w:hAnsiTheme="minorEastAsia" w:cs="Times New Roman" w:hint="eastAsia"/>
          <w:bCs/>
          <w:spacing w:val="20"/>
          <w:szCs w:val="24"/>
        </w:rPr>
        <w:lastRenderedPageBreak/>
        <w:t>其修訂設計及施工安排改動諮詢委員會意見。</w:t>
      </w:r>
    </w:p>
    <w:p w:rsidR="008C6885" w:rsidRDefault="008C6885" w:rsidP="008C688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8C6885" w:rsidRPr="008C6885" w:rsidRDefault="000F3FB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F3FB5">
        <w:rPr>
          <w:rFonts w:asciiTheme="minorEastAsia" w:hAnsiTheme="minorEastAsia" w:cs="Times New Roman" w:hint="eastAsia"/>
          <w:bCs/>
          <w:spacing w:val="20"/>
          <w:szCs w:val="24"/>
        </w:rPr>
        <w:t>路政署主要工程</w:t>
      </w:r>
      <w:proofErr w:type="gramStart"/>
      <w:r w:rsidRPr="000F3FB5">
        <w:rPr>
          <w:rFonts w:asciiTheme="minorEastAsia" w:hAnsiTheme="minorEastAsia" w:cs="Times New Roman" w:hint="eastAsia"/>
          <w:bCs/>
          <w:spacing w:val="20"/>
          <w:szCs w:val="24"/>
        </w:rPr>
        <w:t>管理處暢道通行</w:t>
      </w:r>
      <w:proofErr w:type="gramEnd"/>
      <w:r w:rsidRPr="000F3FB5">
        <w:rPr>
          <w:rFonts w:asciiTheme="minorEastAsia" w:hAnsiTheme="minorEastAsia" w:cs="Times New Roman" w:hint="eastAsia"/>
          <w:bCs/>
          <w:spacing w:val="20"/>
          <w:szCs w:val="24"/>
        </w:rPr>
        <w:t>工程管理組工程師</w:t>
      </w:r>
      <w:r w:rsidRPr="000F3FB5">
        <w:rPr>
          <w:rFonts w:asciiTheme="minorEastAsia" w:hAnsiTheme="minorEastAsia" w:cs="Times New Roman"/>
          <w:bCs/>
          <w:spacing w:val="20"/>
          <w:szCs w:val="24"/>
        </w:rPr>
        <w:t>3/</w:t>
      </w:r>
      <w:proofErr w:type="gramStart"/>
      <w:r w:rsidRPr="000F3FB5">
        <w:rPr>
          <w:rFonts w:asciiTheme="minorEastAsia" w:hAnsiTheme="minorEastAsia" w:cs="Times New Roman" w:hint="eastAsia"/>
          <w:bCs/>
          <w:spacing w:val="20"/>
          <w:szCs w:val="24"/>
        </w:rPr>
        <w:t>暢道通行</w:t>
      </w:r>
      <w:proofErr w:type="gramEnd"/>
      <w:r w:rsidRPr="000F3FB5">
        <w:rPr>
          <w:rFonts w:asciiTheme="minorEastAsia" w:hAnsiTheme="minorEastAsia" w:cs="Times New Roman" w:hint="eastAsia"/>
          <w:bCs/>
          <w:spacing w:val="20"/>
          <w:szCs w:val="24"/>
          <w:u w:val="single"/>
        </w:rPr>
        <w:t>卓志東先生</w:t>
      </w:r>
      <w:r w:rsidRPr="000F3FB5">
        <w:rPr>
          <w:rFonts w:asciiTheme="minorEastAsia" w:hAnsiTheme="minorEastAsia" w:cs="Times New Roman" w:hint="eastAsia"/>
          <w:bCs/>
          <w:spacing w:val="20"/>
          <w:szCs w:val="24"/>
        </w:rPr>
        <w:t>表示在「人人暢通行」計劃下的「原有計劃」，為並未配備標準無障礙通道設施的公眾行人通道，及在約100米範圍內沒有替代無障礙行人過路設施的公共行人通道，加建升降機或</w:t>
      </w:r>
      <w:proofErr w:type="gramStart"/>
      <w:r w:rsidRPr="000F3FB5">
        <w:rPr>
          <w:rFonts w:asciiTheme="minorEastAsia" w:hAnsiTheme="minorEastAsia" w:cs="Times New Roman" w:hint="eastAsia"/>
          <w:bCs/>
          <w:spacing w:val="20"/>
          <w:szCs w:val="24"/>
        </w:rPr>
        <w:t>標準斜道</w:t>
      </w:r>
      <w:proofErr w:type="gramEnd"/>
      <w:r w:rsidRPr="000F3FB5">
        <w:rPr>
          <w:rFonts w:asciiTheme="minorEastAsia" w:hAnsiTheme="minorEastAsia" w:cs="Times New Roman" w:hint="eastAsia"/>
          <w:bCs/>
          <w:spacing w:val="20"/>
          <w:szCs w:val="24"/>
        </w:rPr>
        <w:t>。他指因應橫跨</w:t>
      </w:r>
      <w:proofErr w:type="gramStart"/>
      <w:r w:rsidRPr="000F3FB5">
        <w:rPr>
          <w:rFonts w:asciiTheme="minorEastAsia" w:hAnsiTheme="minorEastAsia" w:cs="Times New Roman" w:hint="eastAsia"/>
          <w:bCs/>
          <w:spacing w:val="20"/>
          <w:szCs w:val="24"/>
        </w:rPr>
        <w:t>薄扶林道近</w:t>
      </w:r>
      <w:proofErr w:type="gramEnd"/>
      <w:r w:rsidRPr="000F3FB5">
        <w:rPr>
          <w:rFonts w:asciiTheme="minorEastAsia" w:hAnsiTheme="minorEastAsia" w:cs="Times New Roman" w:hint="eastAsia"/>
          <w:bCs/>
          <w:spacing w:val="20"/>
          <w:szCs w:val="24"/>
        </w:rPr>
        <w:t>香港大學的行人天橋（結構編號HF81）近香港潮商學校的出口沒有無障礙通道設施連接行人天橋及行人路，而且在附近的100米範圍內沒有替代的地面過路處，路政署在「原有計劃」下為該出口加建升降機，以方便市民，尤其是長者及輪椅使用者。他續指因是項加建升降機工程有所更新，署方</w:t>
      </w:r>
      <w:proofErr w:type="gramStart"/>
      <w:r w:rsidRPr="000F3FB5">
        <w:rPr>
          <w:rFonts w:asciiTheme="minorEastAsia" w:hAnsiTheme="minorEastAsia" w:cs="Times New Roman" w:hint="eastAsia"/>
          <w:bCs/>
          <w:spacing w:val="20"/>
          <w:szCs w:val="24"/>
        </w:rPr>
        <w:t>希望藉是次</w:t>
      </w:r>
      <w:proofErr w:type="gramEnd"/>
      <w:r w:rsidRPr="000F3FB5">
        <w:rPr>
          <w:rFonts w:asciiTheme="minorEastAsia" w:hAnsiTheme="minorEastAsia" w:cs="Times New Roman" w:hint="eastAsia"/>
          <w:bCs/>
          <w:spacing w:val="20"/>
          <w:szCs w:val="24"/>
        </w:rPr>
        <w:t>會議向委員</w:t>
      </w:r>
      <w:proofErr w:type="gramStart"/>
      <w:r w:rsidRPr="000F3FB5">
        <w:rPr>
          <w:rFonts w:asciiTheme="minorEastAsia" w:hAnsiTheme="minorEastAsia" w:cs="Times New Roman" w:hint="eastAsia"/>
          <w:bCs/>
          <w:spacing w:val="20"/>
          <w:szCs w:val="24"/>
        </w:rPr>
        <w:t>匯</w:t>
      </w:r>
      <w:proofErr w:type="gramEnd"/>
      <w:r w:rsidRPr="000F3FB5">
        <w:rPr>
          <w:rFonts w:asciiTheme="minorEastAsia" w:hAnsiTheme="minorEastAsia" w:cs="Times New Roman" w:hint="eastAsia"/>
          <w:bCs/>
          <w:spacing w:val="20"/>
          <w:szCs w:val="24"/>
        </w:rPr>
        <w:t>報。</w:t>
      </w:r>
    </w:p>
    <w:p w:rsidR="008C6885" w:rsidRPr="008C6885" w:rsidRDefault="008C6885" w:rsidP="008C688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8C6885" w:rsidRPr="009918A2" w:rsidRDefault="000F3FB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proofErr w:type="gramStart"/>
      <w:r w:rsidRPr="000F3FB5">
        <w:rPr>
          <w:rFonts w:asciiTheme="minorEastAsia" w:hAnsiTheme="minorEastAsia" w:cs="Times New Roman"/>
          <w:bCs/>
          <w:spacing w:val="20"/>
          <w:szCs w:val="24"/>
        </w:rPr>
        <w:t>科進顧問</w:t>
      </w:r>
      <w:proofErr w:type="gramEnd"/>
      <w:r w:rsidRPr="000F3FB5">
        <w:rPr>
          <w:rFonts w:asciiTheme="minorEastAsia" w:hAnsiTheme="minorEastAsia" w:cs="Times New Roman"/>
          <w:bCs/>
          <w:spacing w:val="20"/>
          <w:szCs w:val="24"/>
        </w:rPr>
        <w:t>(亞洲)有限公司高級駐工地工程師</w:t>
      </w:r>
      <w:r w:rsidRPr="000F3FB5">
        <w:rPr>
          <w:rFonts w:asciiTheme="minorEastAsia" w:hAnsiTheme="minorEastAsia" w:cs="Times New Roman"/>
          <w:bCs/>
          <w:spacing w:val="20"/>
          <w:szCs w:val="24"/>
          <w:u w:val="single"/>
        </w:rPr>
        <w:t>溫錦璇先生</w:t>
      </w:r>
      <w:r w:rsidRPr="000F3FB5">
        <w:rPr>
          <w:rFonts w:asciiTheme="minorEastAsia" w:hAnsiTheme="minorEastAsia" w:cs="Times New Roman" w:hint="eastAsia"/>
          <w:bCs/>
          <w:spacing w:val="20"/>
          <w:szCs w:val="24"/>
        </w:rPr>
        <w:t>向委員</w:t>
      </w:r>
      <w:proofErr w:type="gramStart"/>
      <w:r w:rsidRPr="000F3FB5">
        <w:rPr>
          <w:rFonts w:asciiTheme="minorEastAsia" w:hAnsiTheme="minorEastAsia" w:cs="Times New Roman" w:hint="eastAsia"/>
          <w:bCs/>
          <w:spacing w:val="20"/>
          <w:szCs w:val="24"/>
        </w:rPr>
        <w:t>匯</w:t>
      </w:r>
      <w:proofErr w:type="gramEnd"/>
      <w:r w:rsidRPr="000F3FB5">
        <w:rPr>
          <w:rFonts w:asciiTheme="minorEastAsia" w:hAnsiTheme="minorEastAsia" w:cs="Times New Roman" w:hint="eastAsia"/>
          <w:bCs/>
          <w:spacing w:val="20"/>
          <w:szCs w:val="24"/>
        </w:rPr>
        <w:t>報橫跨</w:t>
      </w:r>
      <w:proofErr w:type="gramStart"/>
      <w:r w:rsidRPr="000F3FB5">
        <w:rPr>
          <w:rFonts w:asciiTheme="minorEastAsia" w:hAnsiTheme="minorEastAsia" w:cs="Times New Roman" w:hint="eastAsia"/>
          <w:bCs/>
          <w:spacing w:val="20"/>
          <w:szCs w:val="24"/>
        </w:rPr>
        <w:t>薄扶林道近</w:t>
      </w:r>
      <w:proofErr w:type="gramEnd"/>
      <w:r w:rsidRPr="000F3FB5">
        <w:rPr>
          <w:rFonts w:asciiTheme="minorEastAsia" w:hAnsiTheme="minorEastAsia" w:cs="Times New Roman" w:hint="eastAsia"/>
          <w:bCs/>
          <w:spacing w:val="20"/>
          <w:szCs w:val="24"/>
        </w:rPr>
        <w:t>香港大學的行人天橋（結構編號</w:t>
      </w:r>
      <w:r w:rsidRPr="000F3FB5">
        <w:rPr>
          <w:rFonts w:asciiTheme="minorEastAsia" w:hAnsiTheme="minorEastAsia" w:cs="Times New Roman"/>
          <w:bCs/>
          <w:spacing w:val="20"/>
          <w:szCs w:val="24"/>
        </w:rPr>
        <w:t>HF81</w:t>
      </w:r>
      <w:r w:rsidRPr="000F3FB5">
        <w:rPr>
          <w:rFonts w:asciiTheme="minorEastAsia" w:hAnsiTheme="minorEastAsia" w:cs="Times New Roman" w:hint="eastAsia"/>
          <w:bCs/>
          <w:spacing w:val="20"/>
          <w:szCs w:val="24"/>
        </w:rPr>
        <w:t>）加建升降機工程的原設計方案。</w:t>
      </w:r>
      <w:proofErr w:type="gramStart"/>
      <w:r w:rsidRPr="000F3FB5">
        <w:rPr>
          <w:rFonts w:asciiTheme="minorEastAsia" w:hAnsiTheme="minorEastAsia" w:cs="Times New Roman" w:hint="eastAsia"/>
          <w:bCs/>
          <w:spacing w:val="20"/>
          <w:szCs w:val="24"/>
        </w:rPr>
        <w:t>他指署方</w:t>
      </w:r>
      <w:proofErr w:type="gramEnd"/>
      <w:r w:rsidRPr="000F3FB5">
        <w:rPr>
          <w:rFonts w:asciiTheme="minorEastAsia" w:hAnsiTheme="minorEastAsia" w:cs="Times New Roman" w:hint="eastAsia"/>
          <w:bCs/>
          <w:spacing w:val="20"/>
          <w:szCs w:val="24"/>
        </w:rPr>
        <w:t>曾於 2014 年 2 月 13 日的委員會會議諮詢各委員對加建升降機的設計及施工安排的意見，並獲委員會支持按文件的附件一所示的建議設計方案繼續推展項目。由於加建升降機的部分工程用地屬香港潮商學校所擁有，所以工程在 2015 年 11 月 27 日及 12 月 4日按《道路（工程、使用及補償）條例》（第 370 章）</w:t>
      </w:r>
      <w:proofErr w:type="gramStart"/>
      <w:r w:rsidRPr="000F3FB5">
        <w:rPr>
          <w:rFonts w:asciiTheme="minorEastAsia" w:hAnsiTheme="minorEastAsia" w:cs="Times New Roman" w:hint="eastAsia"/>
          <w:bCs/>
          <w:spacing w:val="20"/>
          <w:szCs w:val="24"/>
        </w:rPr>
        <w:t>刊憲</w:t>
      </w:r>
      <w:proofErr w:type="gramEnd"/>
      <w:r w:rsidRPr="000F3FB5">
        <w:rPr>
          <w:rFonts w:asciiTheme="minorEastAsia" w:hAnsiTheme="minorEastAsia" w:cs="Times New Roman" w:hint="eastAsia"/>
          <w:bCs/>
          <w:spacing w:val="20"/>
          <w:szCs w:val="24"/>
        </w:rPr>
        <w:t xml:space="preserve">，並在 2016 年4 月 6 日獲授權進行。其後，路政署為加建工程的合約進行招標，並在 2017年 8 </w:t>
      </w:r>
      <w:proofErr w:type="gramStart"/>
      <w:r w:rsidRPr="000F3FB5">
        <w:rPr>
          <w:rFonts w:asciiTheme="minorEastAsia" w:hAnsiTheme="minorEastAsia" w:cs="Times New Roman" w:hint="eastAsia"/>
          <w:bCs/>
          <w:spacing w:val="20"/>
          <w:szCs w:val="24"/>
        </w:rPr>
        <w:t>月批出</w:t>
      </w:r>
      <w:proofErr w:type="gramEnd"/>
      <w:r w:rsidRPr="000F3FB5">
        <w:rPr>
          <w:rFonts w:asciiTheme="minorEastAsia" w:hAnsiTheme="minorEastAsia" w:cs="Times New Roman" w:hint="eastAsia"/>
          <w:bCs/>
          <w:spacing w:val="20"/>
          <w:szCs w:val="24"/>
        </w:rPr>
        <w:t>合約。他續指在設計階段，顧問公司已按當時所掌握的資料，選擇可以避開一條直徑 1.65 米的地下雨水渠的位置加建升降機。在工程展開後，承建商進行實地勘探，以確定受加建升降機工程影響的地下管線情況。實地勘探的結果顯示，雨水渠的實際位置與設計階段的資料不同，並會與升降機的地基有衝突。顧問公司隨後評估臨時或永久搬遷該地下雨水渠的可行性。然而，由於現場環境限制，包括空間狹窄，搬遷在技術上並不可行。因此在原建議位置加建升降機亦難以進一步實施。顧問公司已按現場情況為升降機重新選址，並建議按文件的附件二所示的修訂設計繼續推展項目。改動後的升降機會在距離原有擬建升降機位置</w:t>
      </w:r>
      <w:proofErr w:type="gramStart"/>
      <w:r w:rsidRPr="000F3FB5">
        <w:rPr>
          <w:rFonts w:asciiTheme="minorEastAsia" w:hAnsiTheme="minorEastAsia" w:cs="Times New Roman" w:hint="eastAsia"/>
          <w:bCs/>
          <w:spacing w:val="20"/>
          <w:szCs w:val="24"/>
        </w:rPr>
        <w:t>西面移約</w:t>
      </w:r>
      <w:proofErr w:type="gramEnd"/>
      <w:r w:rsidRPr="000F3FB5">
        <w:rPr>
          <w:rFonts w:asciiTheme="minorEastAsia" w:hAnsiTheme="minorEastAsia" w:cs="Times New Roman" w:hint="eastAsia"/>
          <w:bCs/>
          <w:spacing w:val="20"/>
          <w:szCs w:val="24"/>
        </w:rPr>
        <w:t xml:space="preserve"> 3 米，以避免升降機的地基與現有地下雨水渠產生衡突。顧問公司亦重新設計了連接升降機橋面出口及行人天橋的高架平台，並改動及強化</w:t>
      </w:r>
      <w:proofErr w:type="gramStart"/>
      <w:r w:rsidRPr="000F3FB5">
        <w:rPr>
          <w:rFonts w:asciiTheme="minorEastAsia" w:hAnsiTheme="minorEastAsia" w:cs="Times New Roman" w:hint="eastAsia"/>
          <w:bCs/>
          <w:spacing w:val="20"/>
          <w:szCs w:val="24"/>
        </w:rPr>
        <w:t>現有柱墩以</w:t>
      </w:r>
      <w:proofErr w:type="gramEnd"/>
      <w:r w:rsidRPr="000F3FB5">
        <w:rPr>
          <w:rFonts w:asciiTheme="minorEastAsia" w:hAnsiTheme="minorEastAsia" w:cs="Times New Roman" w:hint="eastAsia"/>
          <w:bCs/>
          <w:spacing w:val="20"/>
          <w:szCs w:val="24"/>
        </w:rPr>
        <w:t>協助</w:t>
      </w:r>
      <w:proofErr w:type="gramStart"/>
      <w:r w:rsidRPr="000F3FB5">
        <w:rPr>
          <w:rFonts w:asciiTheme="minorEastAsia" w:hAnsiTheme="minorEastAsia" w:cs="Times New Roman" w:hint="eastAsia"/>
          <w:bCs/>
          <w:spacing w:val="20"/>
          <w:szCs w:val="24"/>
        </w:rPr>
        <w:t>承托擬興建</w:t>
      </w:r>
      <w:proofErr w:type="gramEnd"/>
      <w:r w:rsidRPr="000F3FB5">
        <w:rPr>
          <w:rFonts w:asciiTheme="minorEastAsia" w:hAnsiTheme="minorEastAsia" w:cs="Times New Roman" w:hint="eastAsia"/>
          <w:bCs/>
          <w:spacing w:val="20"/>
          <w:szCs w:val="24"/>
        </w:rPr>
        <w:t>的高架平台。於施工</w:t>
      </w:r>
      <w:proofErr w:type="gramStart"/>
      <w:r w:rsidRPr="000F3FB5">
        <w:rPr>
          <w:rFonts w:asciiTheme="minorEastAsia" w:hAnsiTheme="minorEastAsia" w:cs="Times New Roman" w:hint="eastAsia"/>
          <w:bCs/>
          <w:spacing w:val="20"/>
          <w:szCs w:val="24"/>
        </w:rPr>
        <w:t>期間，</w:t>
      </w:r>
      <w:proofErr w:type="gramEnd"/>
      <w:r w:rsidRPr="000F3FB5">
        <w:rPr>
          <w:rFonts w:asciiTheme="minorEastAsia" w:hAnsiTheme="minorEastAsia" w:cs="Times New Roman" w:hint="eastAsia"/>
          <w:bCs/>
          <w:spacing w:val="20"/>
          <w:szCs w:val="24"/>
        </w:rPr>
        <w:t>行人仍能繼續使用行人天橋橫過</w:t>
      </w:r>
      <w:proofErr w:type="gramStart"/>
      <w:r w:rsidRPr="000F3FB5">
        <w:rPr>
          <w:rFonts w:asciiTheme="minorEastAsia" w:hAnsiTheme="minorEastAsia" w:cs="Times New Roman" w:hint="eastAsia"/>
          <w:bCs/>
          <w:spacing w:val="20"/>
          <w:szCs w:val="24"/>
        </w:rPr>
        <w:t>薄扶林</w:t>
      </w:r>
      <w:proofErr w:type="gramEnd"/>
      <w:r w:rsidRPr="000F3FB5">
        <w:rPr>
          <w:rFonts w:asciiTheme="minorEastAsia" w:hAnsiTheme="minorEastAsia" w:cs="Times New Roman" w:hint="eastAsia"/>
          <w:bCs/>
          <w:spacing w:val="20"/>
          <w:szCs w:val="24"/>
        </w:rPr>
        <w:t>道。顧問公司預計加建工程可在 2020 年內展開，需時約三年多完成。他表示路政署希望取得委員會支持，以</w:t>
      </w:r>
      <w:proofErr w:type="gramStart"/>
      <w:r w:rsidRPr="000F3FB5">
        <w:rPr>
          <w:rFonts w:asciiTheme="minorEastAsia" w:hAnsiTheme="minorEastAsia" w:cs="Times New Roman" w:hint="eastAsia"/>
          <w:bCs/>
          <w:spacing w:val="20"/>
          <w:szCs w:val="24"/>
        </w:rPr>
        <w:t>安排刊憲修訂</w:t>
      </w:r>
      <w:proofErr w:type="gramEnd"/>
      <w:r w:rsidRPr="000F3FB5">
        <w:rPr>
          <w:rFonts w:asciiTheme="minorEastAsia" w:hAnsiTheme="minorEastAsia" w:cs="Times New Roman" w:hint="eastAsia"/>
          <w:bCs/>
          <w:spacing w:val="20"/>
          <w:szCs w:val="24"/>
        </w:rPr>
        <w:t>原有方案，並在另一個合約展開升降機的加建工程</w:t>
      </w:r>
      <w:r w:rsidR="008C6885">
        <w:rPr>
          <w:rFonts w:asciiTheme="minorEastAsia" w:hAnsiTheme="minorEastAsia" w:cs="Times New Roman" w:hint="eastAsia"/>
          <w:bCs/>
          <w:spacing w:val="20"/>
          <w:szCs w:val="24"/>
        </w:rPr>
        <w:t>。</w:t>
      </w:r>
    </w:p>
    <w:p w:rsidR="00056C12" w:rsidRPr="00DD3A7D"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9918A2" w:rsidRPr="00DD3A7D" w:rsidRDefault="009918A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Pr>
          <w:rFonts w:asciiTheme="minorEastAsia" w:hAnsiTheme="minorEastAsia" w:cs="Times New Roman" w:hint="eastAsia"/>
          <w:spacing w:val="20"/>
          <w:kern w:val="24"/>
          <w:szCs w:val="24"/>
        </w:rPr>
        <w:t>開放</w:t>
      </w:r>
      <w:r w:rsidRPr="00C010E6">
        <w:rPr>
          <w:rFonts w:asciiTheme="minorEastAsia" w:hAnsiTheme="minorEastAsia" w:cs="Times New Roman" w:hint="eastAsia"/>
          <w:spacing w:val="20"/>
          <w:kern w:val="24"/>
          <w:szCs w:val="24"/>
        </w:rPr>
        <w:t>文件討論，委員的發言重點如下</w:t>
      </w:r>
      <w:r w:rsidRPr="00DD3A7D">
        <w:rPr>
          <w:rFonts w:asciiTheme="minorEastAsia" w:hAnsiTheme="minorEastAsia" w:cs="Times New Roman"/>
          <w:spacing w:val="20"/>
          <w:kern w:val="24"/>
          <w:szCs w:val="24"/>
        </w:rPr>
        <w:t>：</w:t>
      </w:r>
    </w:p>
    <w:p w:rsidR="009918A2" w:rsidRPr="00DD3A7D" w:rsidRDefault="009918A2" w:rsidP="009918A2">
      <w:pPr>
        <w:tabs>
          <w:tab w:val="left" w:pos="-2977"/>
        </w:tabs>
        <w:overflowPunct w:val="0"/>
        <w:snapToGrid w:val="0"/>
        <w:spacing w:line="320" w:lineRule="atLeast"/>
        <w:jc w:val="both"/>
        <w:rPr>
          <w:rFonts w:asciiTheme="minorEastAsia" w:hAnsiTheme="minorEastAsia" w:cs="Times New Roman"/>
          <w:spacing w:val="20"/>
          <w:kern w:val="24"/>
          <w:szCs w:val="24"/>
        </w:rPr>
      </w:pPr>
    </w:p>
    <w:p w:rsidR="009918A2" w:rsidRDefault="000F3FB5" w:rsidP="00EA7139">
      <w:pPr>
        <w:pStyle w:val="a3"/>
        <w:numPr>
          <w:ilvl w:val="0"/>
          <w:numId w:val="8"/>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F3FB5">
        <w:rPr>
          <w:rFonts w:asciiTheme="minorEastAsia" w:hAnsiTheme="minorEastAsia" w:cs="Times New Roman" w:hint="eastAsia"/>
          <w:spacing w:val="20"/>
          <w:szCs w:val="24"/>
          <w:u w:val="single"/>
        </w:rPr>
        <w:t>陳捷貴</w:t>
      </w:r>
      <w:r w:rsidRPr="000F3FB5">
        <w:rPr>
          <w:rFonts w:asciiTheme="minorEastAsia" w:hAnsiTheme="minorEastAsia" w:cs="Times New Roman"/>
          <w:spacing w:val="20"/>
          <w:szCs w:val="24"/>
          <w:u w:val="single"/>
        </w:rPr>
        <w:t>議員</w:t>
      </w:r>
      <w:r w:rsidRPr="000F3FB5">
        <w:rPr>
          <w:rFonts w:asciiTheme="minorEastAsia" w:hAnsiTheme="minorEastAsia" w:cs="Times New Roman" w:hint="eastAsia"/>
          <w:spacing w:val="20"/>
          <w:szCs w:val="24"/>
        </w:rPr>
        <w:t>對是項工程多年後仍未展開表示遺憾</w:t>
      </w:r>
      <w:r w:rsidRPr="000F3FB5">
        <w:rPr>
          <w:rFonts w:asciiTheme="minorEastAsia" w:hAnsiTheme="minorEastAsia" w:cs="Times New Roman" w:hint="eastAsia"/>
          <w:bCs/>
          <w:spacing w:val="20"/>
          <w:szCs w:val="24"/>
        </w:rPr>
        <w:t>。他希望署方研究簡化程序以處理需簡單修改設計的工程</w:t>
      </w:r>
      <w:r w:rsidR="009918A2" w:rsidRPr="00DD3A7D">
        <w:rPr>
          <w:rFonts w:asciiTheme="minorEastAsia" w:hAnsiTheme="minorEastAsia" w:cs="Times New Roman"/>
          <w:spacing w:val="20"/>
          <w:szCs w:val="24"/>
        </w:rPr>
        <w:t xml:space="preserve">。 </w:t>
      </w:r>
    </w:p>
    <w:p w:rsidR="009918A2" w:rsidRDefault="009918A2" w:rsidP="009918A2">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8C6885" w:rsidRPr="000F3FB5" w:rsidRDefault="000F3FB5" w:rsidP="00EA7139">
      <w:pPr>
        <w:pStyle w:val="a3"/>
        <w:numPr>
          <w:ilvl w:val="0"/>
          <w:numId w:val="8"/>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F3FB5">
        <w:rPr>
          <w:rFonts w:asciiTheme="minorEastAsia" w:hAnsiTheme="minorEastAsia" w:cs="Times New Roman"/>
          <w:spacing w:val="20"/>
          <w:szCs w:val="24"/>
          <w:u w:val="single"/>
        </w:rPr>
        <w:t>鄭麗琼議員</w:t>
      </w:r>
      <w:r w:rsidRPr="000F3FB5">
        <w:rPr>
          <w:rFonts w:asciiTheme="minorEastAsia" w:hAnsiTheme="minorEastAsia" w:cs="Times New Roman" w:hint="eastAsia"/>
          <w:spacing w:val="20"/>
          <w:szCs w:val="24"/>
        </w:rPr>
        <w:t>詢問是項修定方案是否可行，以及詢問升降機的出口是否可連接香港潮商學校於山道上落校車的位置。她希望</w:t>
      </w:r>
      <w:proofErr w:type="gramStart"/>
      <w:r w:rsidRPr="000F3FB5">
        <w:rPr>
          <w:rFonts w:asciiTheme="minorEastAsia" w:hAnsiTheme="minorEastAsia" w:cs="Times New Roman" w:hint="eastAsia"/>
          <w:spacing w:val="20"/>
          <w:szCs w:val="24"/>
        </w:rPr>
        <w:t>路政署盡快</w:t>
      </w:r>
      <w:proofErr w:type="gramEnd"/>
      <w:r w:rsidRPr="000F3FB5">
        <w:rPr>
          <w:rFonts w:asciiTheme="minorEastAsia" w:hAnsiTheme="minorEastAsia" w:cs="Times New Roman" w:hint="eastAsia"/>
          <w:spacing w:val="20"/>
          <w:szCs w:val="24"/>
        </w:rPr>
        <w:t>展開工程</w:t>
      </w:r>
      <w:r w:rsidR="008C6885" w:rsidRPr="008C6885">
        <w:rPr>
          <w:rFonts w:asciiTheme="minorEastAsia" w:hAnsiTheme="minorEastAsia" w:cs="Times New Roman" w:hint="eastAsia"/>
          <w:spacing w:val="20"/>
          <w:szCs w:val="24"/>
          <w:lang w:val="en-GB"/>
        </w:rPr>
        <w:t>。</w:t>
      </w:r>
    </w:p>
    <w:p w:rsidR="000F3FB5" w:rsidRPr="000F3FB5" w:rsidRDefault="000F3FB5" w:rsidP="000F3FB5">
      <w:pPr>
        <w:pStyle w:val="a3"/>
        <w:rPr>
          <w:rFonts w:asciiTheme="minorEastAsia" w:hAnsiTheme="minorEastAsia" w:cs="Times New Roman"/>
          <w:spacing w:val="20"/>
          <w:szCs w:val="24"/>
        </w:rPr>
      </w:pPr>
    </w:p>
    <w:p w:rsidR="000F3FB5" w:rsidRPr="000F3FB5" w:rsidRDefault="000F3FB5" w:rsidP="00EA7139">
      <w:pPr>
        <w:pStyle w:val="a3"/>
        <w:numPr>
          <w:ilvl w:val="0"/>
          <w:numId w:val="8"/>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F3FB5">
        <w:rPr>
          <w:rFonts w:asciiTheme="minorEastAsia" w:hAnsiTheme="minorEastAsia" w:cs="Times New Roman" w:hint="eastAsia"/>
          <w:spacing w:val="20"/>
          <w:szCs w:val="24"/>
          <w:u w:val="single"/>
        </w:rPr>
        <w:t>楊學明議員</w:t>
      </w:r>
      <w:r w:rsidRPr="000F3FB5">
        <w:rPr>
          <w:rFonts w:asciiTheme="minorEastAsia" w:hAnsiTheme="minorEastAsia" w:cs="Times New Roman" w:hint="eastAsia"/>
          <w:spacing w:val="20"/>
          <w:szCs w:val="24"/>
        </w:rPr>
        <w:t>對是項工程的速度緩慢表示</w:t>
      </w:r>
      <w:proofErr w:type="gramStart"/>
      <w:r w:rsidRPr="000F3FB5">
        <w:rPr>
          <w:rFonts w:asciiTheme="minorEastAsia" w:hAnsiTheme="minorEastAsia" w:cs="Times New Roman" w:hint="eastAsia"/>
          <w:spacing w:val="20"/>
          <w:szCs w:val="24"/>
        </w:rPr>
        <w:t>不滿，</w:t>
      </w:r>
      <w:proofErr w:type="gramEnd"/>
      <w:r w:rsidRPr="000F3FB5">
        <w:rPr>
          <w:rFonts w:asciiTheme="minorEastAsia" w:hAnsiTheme="minorEastAsia" w:cs="Times New Roman" w:hint="eastAsia"/>
          <w:spacing w:val="20"/>
          <w:szCs w:val="24"/>
        </w:rPr>
        <w:t>並希望</w:t>
      </w:r>
      <w:proofErr w:type="gramStart"/>
      <w:r w:rsidRPr="000F3FB5">
        <w:rPr>
          <w:rFonts w:asciiTheme="minorEastAsia" w:hAnsiTheme="minorEastAsia" w:cs="Times New Roman" w:hint="eastAsia"/>
          <w:spacing w:val="20"/>
          <w:szCs w:val="24"/>
        </w:rPr>
        <w:t>路政署盡快</w:t>
      </w:r>
      <w:proofErr w:type="gramEnd"/>
      <w:r w:rsidRPr="000F3FB5">
        <w:rPr>
          <w:rFonts w:asciiTheme="minorEastAsia" w:hAnsiTheme="minorEastAsia" w:cs="Times New Roman" w:hint="eastAsia"/>
          <w:spacing w:val="20"/>
          <w:szCs w:val="24"/>
        </w:rPr>
        <w:t>展開工程</w:t>
      </w:r>
      <w:r w:rsidRPr="000F3FB5">
        <w:rPr>
          <w:rFonts w:asciiTheme="minorEastAsia" w:hAnsiTheme="minorEastAsia" w:cs="Times New Roman" w:hint="eastAsia"/>
          <w:bCs/>
          <w:spacing w:val="20"/>
          <w:szCs w:val="24"/>
        </w:rPr>
        <w:t>。他詢問政府部門可否</w:t>
      </w:r>
      <w:r w:rsidRPr="000F3FB5">
        <w:rPr>
          <w:rFonts w:asciiTheme="minorEastAsia" w:hAnsiTheme="minorEastAsia" w:cs="Times New Roman" w:hint="eastAsia"/>
          <w:spacing w:val="20"/>
          <w:szCs w:val="24"/>
        </w:rPr>
        <w:t>研究</w:t>
      </w:r>
      <w:r w:rsidRPr="000F3FB5">
        <w:rPr>
          <w:rFonts w:asciiTheme="minorEastAsia" w:hAnsiTheme="minorEastAsia" w:cs="Times New Roman" w:hint="eastAsia"/>
          <w:bCs/>
          <w:spacing w:val="20"/>
          <w:szCs w:val="24"/>
        </w:rPr>
        <w:t>安排於香港潮商學校的其中一個出入口接駁至升降機。他</w:t>
      </w:r>
      <w:r w:rsidRPr="000F3FB5">
        <w:rPr>
          <w:rFonts w:asciiTheme="minorEastAsia" w:hAnsiTheme="minorEastAsia" w:cs="Times New Roman" w:hint="eastAsia"/>
          <w:spacing w:val="20"/>
          <w:szCs w:val="24"/>
        </w:rPr>
        <w:t>亦指現時行人天橋</w:t>
      </w:r>
      <w:r w:rsidRPr="000F3FB5">
        <w:rPr>
          <w:rFonts w:asciiTheme="minorEastAsia" w:hAnsiTheme="minorEastAsia" w:cs="Times New Roman" w:hint="eastAsia"/>
          <w:bCs/>
          <w:spacing w:val="20"/>
          <w:szCs w:val="24"/>
        </w:rPr>
        <w:t>前往山道、</w:t>
      </w:r>
      <w:proofErr w:type="gramStart"/>
      <w:r w:rsidRPr="000F3FB5">
        <w:rPr>
          <w:rFonts w:asciiTheme="minorEastAsia" w:hAnsiTheme="minorEastAsia" w:cs="Times New Roman" w:hint="eastAsia"/>
          <w:bCs/>
          <w:spacing w:val="20"/>
          <w:szCs w:val="24"/>
        </w:rPr>
        <w:t>般咸道、薄扶林</w:t>
      </w:r>
      <w:proofErr w:type="gramEnd"/>
      <w:r w:rsidRPr="000F3FB5">
        <w:rPr>
          <w:rFonts w:asciiTheme="minorEastAsia" w:hAnsiTheme="minorEastAsia" w:cs="Times New Roman" w:hint="eastAsia"/>
          <w:bCs/>
          <w:spacing w:val="20"/>
          <w:szCs w:val="24"/>
        </w:rPr>
        <w:t>道交界、第三街交界等地方有梯級</w:t>
      </w:r>
      <w:r w:rsidRPr="000F3FB5">
        <w:rPr>
          <w:rFonts w:asciiTheme="minorEastAsia" w:hAnsiTheme="minorEastAsia" w:cs="Times New Roman" w:hint="eastAsia"/>
          <w:spacing w:val="20"/>
          <w:szCs w:val="24"/>
        </w:rPr>
        <w:t>，</w:t>
      </w:r>
      <w:r w:rsidRPr="000F3FB5">
        <w:rPr>
          <w:rFonts w:asciiTheme="minorEastAsia" w:hAnsiTheme="minorEastAsia" w:cs="Times New Roman" w:hint="eastAsia"/>
          <w:bCs/>
          <w:spacing w:val="20"/>
          <w:szCs w:val="24"/>
        </w:rPr>
        <w:t>希望</w:t>
      </w:r>
      <w:proofErr w:type="gramStart"/>
      <w:r w:rsidRPr="000F3FB5">
        <w:rPr>
          <w:rFonts w:asciiTheme="minorEastAsia" w:hAnsiTheme="minorEastAsia" w:cs="Times New Roman" w:hint="eastAsia"/>
          <w:bCs/>
          <w:spacing w:val="20"/>
          <w:szCs w:val="24"/>
        </w:rPr>
        <w:t>路政署可</w:t>
      </w:r>
      <w:r w:rsidRPr="000F3FB5">
        <w:rPr>
          <w:rFonts w:asciiTheme="minorEastAsia" w:hAnsiTheme="minorEastAsia" w:cs="Times New Roman" w:hint="eastAsia"/>
          <w:spacing w:val="20"/>
          <w:szCs w:val="24"/>
        </w:rPr>
        <w:t>研究</w:t>
      </w:r>
      <w:proofErr w:type="gramEnd"/>
      <w:r w:rsidRPr="000F3FB5">
        <w:rPr>
          <w:rFonts w:asciiTheme="minorEastAsia" w:hAnsiTheme="minorEastAsia" w:cs="Times New Roman" w:hint="eastAsia"/>
          <w:bCs/>
          <w:spacing w:val="20"/>
          <w:szCs w:val="24"/>
        </w:rPr>
        <w:t>協助改善</w:t>
      </w:r>
      <w:r w:rsidRPr="000F3FB5">
        <w:rPr>
          <w:rFonts w:asciiTheme="minorEastAsia" w:hAnsiTheme="minorEastAsia" w:cs="Times New Roman" w:hint="eastAsia"/>
          <w:spacing w:val="20"/>
          <w:szCs w:val="24"/>
        </w:rPr>
        <w:t>該處</w:t>
      </w:r>
      <w:r w:rsidRPr="000F3FB5">
        <w:rPr>
          <w:rFonts w:asciiTheme="minorEastAsia" w:hAnsiTheme="minorEastAsia" w:cs="Times New Roman" w:hint="eastAsia"/>
          <w:bCs/>
          <w:spacing w:val="20"/>
          <w:szCs w:val="24"/>
        </w:rPr>
        <w:t>的無障礙通道設施</w:t>
      </w:r>
      <w:r>
        <w:rPr>
          <w:rFonts w:asciiTheme="minorEastAsia" w:hAnsiTheme="minorEastAsia" w:cs="Times New Roman" w:hint="eastAsia"/>
          <w:bCs/>
          <w:spacing w:val="20"/>
          <w:szCs w:val="24"/>
        </w:rPr>
        <w:t>。</w:t>
      </w:r>
    </w:p>
    <w:p w:rsidR="000F3FB5" w:rsidRPr="000F3FB5" w:rsidRDefault="000F3FB5" w:rsidP="000F3FB5">
      <w:pPr>
        <w:pStyle w:val="a3"/>
        <w:rPr>
          <w:rFonts w:asciiTheme="minorEastAsia" w:hAnsiTheme="minorEastAsia" w:cs="Times New Roman"/>
          <w:spacing w:val="20"/>
          <w:szCs w:val="24"/>
        </w:rPr>
      </w:pPr>
    </w:p>
    <w:p w:rsidR="000F3FB5" w:rsidRDefault="000F3FB5" w:rsidP="00EA7139">
      <w:pPr>
        <w:pStyle w:val="a3"/>
        <w:numPr>
          <w:ilvl w:val="0"/>
          <w:numId w:val="8"/>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F3FB5">
        <w:rPr>
          <w:rFonts w:asciiTheme="minorEastAsia" w:hAnsiTheme="minorEastAsia" w:cs="Times New Roman" w:hint="eastAsia"/>
          <w:spacing w:val="20"/>
          <w:szCs w:val="24"/>
          <w:u w:val="single"/>
        </w:rPr>
        <w:t>許智峯議員</w:t>
      </w:r>
      <w:r w:rsidRPr="000F3FB5">
        <w:rPr>
          <w:rFonts w:asciiTheme="minorEastAsia" w:hAnsiTheme="minorEastAsia" w:cs="Times New Roman" w:hint="eastAsia"/>
          <w:spacing w:val="20"/>
          <w:szCs w:val="24"/>
        </w:rPr>
        <w:t>認為政府部門於「人人暢道通行」計劃與承建商訂定的合約過於寬鬆。他舉例指HF135的工程歷時4年，需時過長。他詢問是項工程的監管是否與HF135工程的合約相同。他</w:t>
      </w:r>
      <w:proofErr w:type="gramStart"/>
      <w:r w:rsidRPr="000F3FB5">
        <w:rPr>
          <w:rFonts w:asciiTheme="minorEastAsia" w:hAnsiTheme="minorEastAsia" w:cs="Times New Roman" w:hint="eastAsia"/>
          <w:spacing w:val="20"/>
          <w:szCs w:val="24"/>
        </w:rPr>
        <w:t>指如署方</w:t>
      </w:r>
      <w:proofErr w:type="gramEnd"/>
      <w:r w:rsidRPr="000F3FB5">
        <w:rPr>
          <w:rFonts w:asciiTheme="minorEastAsia" w:hAnsiTheme="minorEastAsia" w:cs="Times New Roman" w:hint="eastAsia"/>
          <w:spacing w:val="20"/>
          <w:szCs w:val="24"/>
        </w:rPr>
        <w:t>未有加強是項工程合約的監管，難以支持是項工程。</w:t>
      </w:r>
    </w:p>
    <w:p w:rsidR="000F3FB5" w:rsidRPr="000F3FB5" w:rsidRDefault="000F3FB5" w:rsidP="000F3FB5">
      <w:pPr>
        <w:pStyle w:val="a3"/>
        <w:rPr>
          <w:rFonts w:asciiTheme="minorEastAsia" w:hAnsiTheme="minorEastAsia" w:cs="Times New Roman"/>
          <w:spacing w:val="20"/>
          <w:szCs w:val="24"/>
        </w:rPr>
      </w:pPr>
    </w:p>
    <w:p w:rsidR="000F3FB5" w:rsidRPr="00FA06AB" w:rsidRDefault="000F3FB5" w:rsidP="00EA7139">
      <w:pPr>
        <w:pStyle w:val="a3"/>
        <w:numPr>
          <w:ilvl w:val="0"/>
          <w:numId w:val="8"/>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F3FB5">
        <w:rPr>
          <w:rFonts w:asciiTheme="minorEastAsia" w:hAnsiTheme="minorEastAsia" w:cs="Times New Roman" w:hint="eastAsia"/>
          <w:spacing w:val="20"/>
          <w:szCs w:val="24"/>
          <w:u w:val="single"/>
        </w:rPr>
        <w:t>主席</w:t>
      </w:r>
      <w:r w:rsidRPr="000F3FB5">
        <w:rPr>
          <w:rFonts w:asciiTheme="minorEastAsia" w:hAnsiTheme="minorEastAsia" w:cs="Times New Roman" w:hint="eastAsia"/>
          <w:spacing w:val="20"/>
          <w:szCs w:val="24"/>
        </w:rPr>
        <w:t>認為是次工程的時間過長</w:t>
      </w:r>
      <w:r w:rsidRPr="000F3FB5">
        <w:rPr>
          <w:rFonts w:asciiTheme="minorEastAsia" w:hAnsiTheme="minorEastAsia" w:cs="Times New Roman" w:hint="eastAsia"/>
          <w:bCs/>
          <w:spacing w:val="20"/>
          <w:szCs w:val="24"/>
        </w:rPr>
        <w:t>。他詢問路政署及顧問公司可否縮短工程時間。</w:t>
      </w:r>
    </w:p>
    <w:p w:rsidR="009918A2" w:rsidRPr="009918A2" w:rsidRDefault="009918A2" w:rsidP="009918A2">
      <w:pPr>
        <w:tabs>
          <w:tab w:val="left" w:pos="-2977"/>
        </w:tabs>
        <w:overflowPunct w:val="0"/>
        <w:snapToGrid w:val="0"/>
        <w:spacing w:line="320" w:lineRule="atLeast"/>
        <w:jc w:val="both"/>
        <w:rPr>
          <w:rFonts w:asciiTheme="minorEastAsia" w:hAnsiTheme="minorEastAsia" w:cs="Times New Roman"/>
          <w:spacing w:val="20"/>
          <w:szCs w:val="24"/>
        </w:rPr>
      </w:pPr>
    </w:p>
    <w:p w:rsidR="009918A2" w:rsidRPr="00FA06AB" w:rsidRDefault="000F3FB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F3FB5">
        <w:rPr>
          <w:rFonts w:asciiTheme="minorEastAsia" w:hAnsiTheme="minorEastAsia" w:cs="Times New Roman"/>
          <w:bCs/>
          <w:spacing w:val="20"/>
          <w:szCs w:val="24"/>
        </w:rPr>
        <w:t>路政署主要工程</w:t>
      </w:r>
      <w:proofErr w:type="gramStart"/>
      <w:r w:rsidRPr="000F3FB5">
        <w:rPr>
          <w:rFonts w:asciiTheme="minorEastAsia" w:hAnsiTheme="minorEastAsia" w:cs="Times New Roman"/>
          <w:bCs/>
          <w:spacing w:val="20"/>
          <w:szCs w:val="24"/>
        </w:rPr>
        <w:t>管理處暢道通行</w:t>
      </w:r>
      <w:proofErr w:type="gramEnd"/>
      <w:r w:rsidRPr="000F3FB5">
        <w:rPr>
          <w:rFonts w:asciiTheme="minorEastAsia" w:hAnsiTheme="minorEastAsia" w:cs="Times New Roman"/>
          <w:bCs/>
          <w:spacing w:val="20"/>
          <w:szCs w:val="24"/>
        </w:rPr>
        <w:t>工程管理組高級工程師3/</w:t>
      </w:r>
      <w:proofErr w:type="gramStart"/>
      <w:r w:rsidRPr="000F3FB5">
        <w:rPr>
          <w:rFonts w:asciiTheme="minorEastAsia" w:hAnsiTheme="minorEastAsia" w:cs="Times New Roman"/>
          <w:bCs/>
          <w:spacing w:val="20"/>
          <w:szCs w:val="24"/>
        </w:rPr>
        <w:t>暢道通行</w:t>
      </w:r>
      <w:proofErr w:type="gramEnd"/>
      <w:r w:rsidRPr="000F3FB5">
        <w:rPr>
          <w:rFonts w:asciiTheme="minorEastAsia" w:hAnsiTheme="minorEastAsia" w:cs="Times New Roman"/>
          <w:bCs/>
          <w:spacing w:val="20"/>
          <w:szCs w:val="24"/>
          <w:u w:val="single"/>
        </w:rPr>
        <w:t>張子敬先生</w:t>
      </w:r>
      <w:r w:rsidRPr="000F3FB5">
        <w:rPr>
          <w:rFonts w:asciiTheme="minorEastAsia" w:hAnsiTheme="minorEastAsia" w:cs="Times New Roman" w:hint="eastAsia"/>
          <w:bCs/>
          <w:spacing w:val="20"/>
          <w:szCs w:val="24"/>
        </w:rPr>
        <w:t>表示理解地區人士及委員對是項工程的訴求，署方會盡快落實方案及推展工程。</w:t>
      </w:r>
      <w:proofErr w:type="gramStart"/>
      <w:r w:rsidRPr="000F3FB5">
        <w:rPr>
          <w:rFonts w:asciiTheme="minorEastAsia" w:hAnsiTheme="minorEastAsia" w:cs="Times New Roman" w:hint="eastAsia"/>
          <w:bCs/>
          <w:spacing w:val="20"/>
          <w:szCs w:val="24"/>
        </w:rPr>
        <w:t>他指署方</w:t>
      </w:r>
      <w:proofErr w:type="gramEnd"/>
      <w:r w:rsidRPr="000F3FB5">
        <w:rPr>
          <w:rFonts w:asciiTheme="minorEastAsia" w:hAnsiTheme="minorEastAsia" w:cs="Times New Roman" w:hint="eastAsia"/>
          <w:bCs/>
          <w:spacing w:val="20"/>
          <w:szCs w:val="24"/>
        </w:rPr>
        <w:t>的工程合約是按現有合約的基制標準訂立，每</w:t>
      </w:r>
      <w:proofErr w:type="gramStart"/>
      <w:r w:rsidRPr="000F3FB5">
        <w:rPr>
          <w:rFonts w:asciiTheme="minorEastAsia" w:hAnsiTheme="minorEastAsia" w:cs="Times New Roman" w:hint="eastAsia"/>
          <w:bCs/>
          <w:spacing w:val="20"/>
          <w:szCs w:val="24"/>
        </w:rPr>
        <w:t>個</w:t>
      </w:r>
      <w:proofErr w:type="gramEnd"/>
      <w:r w:rsidRPr="000F3FB5">
        <w:rPr>
          <w:rFonts w:asciiTheme="minorEastAsia" w:hAnsiTheme="minorEastAsia" w:cs="Times New Roman" w:hint="eastAsia"/>
          <w:bCs/>
          <w:spacing w:val="20"/>
          <w:szCs w:val="24"/>
        </w:rPr>
        <w:t>工程項目會獨立評估，並視乎工程的附近環境及複雜程度訂定工期。他續指工程已按《道路（工程、使用及補償）條例》（第 370 章）獲授權進行，按條例</w:t>
      </w:r>
      <w:proofErr w:type="gramStart"/>
      <w:r w:rsidRPr="000F3FB5">
        <w:rPr>
          <w:rFonts w:asciiTheme="minorEastAsia" w:hAnsiTheme="minorEastAsia" w:cs="Times New Roman" w:hint="eastAsia"/>
          <w:bCs/>
          <w:spacing w:val="20"/>
          <w:szCs w:val="24"/>
        </w:rPr>
        <w:t>需刊憲</w:t>
      </w:r>
      <w:proofErr w:type="gramEnd"/>
      <w:r w:rsidRPr="000F3FB5">
        <w:rPr>
          <w:rFonts w:asciiTheme="minorEastAsia" w:hAnsiTheme="minorEastAsia" w:cs="Times New Roman" w:hint="eastAsia"/>
          <w:bCs/>
          <w:spacing w:val="20"/>
          <w:szCs w:val="24"/>
        </w:rPr>
        <w:t>修訂原有方案。他表示希望取得委員會支持，以便</w:t>
      </w:r>
      <w:r w:rsidRPr="000F3FB5">
        <w:rPr>
          <w:rFonts w:asciiTheme="minorEastAsia" w:hAnsiTheme="minorEastAsia" w:cs="Times New Roman"/>
          <w:bCs/>
          <w:spacing w:val="20"/>
          <w:szCs w:val="24"/>
        </w:rPr>
        <w:t>路政署</w:t>
      </w:r>
      <w:proofErr w:type="gramStart"/>
      <w:r w:rsidRPr="000F3FB5">
        <w:rPr>
          <w:rFonts w:asciiTheme="minorEastAsia" w:hAnsiTheme="minorEastAsia" w:cs="Times New Roman" w:hint="eastAsia"/>
          <w:bCs/>
          <w:spacing w:val="20"/>
          <w:szCs w:val="24"/>
        </w:rPr>
        <w:t>安排刊憲修訂</w:t>
      </w:r>
      <w:proofErr w:type="gramEnd"/>
      <w:r w:rsidRPr="000F3FB5">
        <w:rPr>
          <w:rFonts w:asciiTheme="minorEastAsia" w:hAnsiTheme="minorEastAsia" w:cs="Times New Roman" w:hint="eastAsia"/>
          <w:bCs/>
          <w:spacing w:val="20"/>
          <w:szCs w:val="24"/>
        </w:rPr>
        <w:t>原有方案，盡快展開升降機的加建工程</w:t>
      </w:r>
      <w:r w:rsidR="00FA06AB" w:rsidRPr="00FA06AB">
        <w:rPr>
          <w:rFonts w:asciiTheme="minorEastAsia" w:hAnsiTheme="minorEastAsia" w:cs="Times New Roman" w:hint="eastAsia"/>
          <w:bCs/>
          <w:spacing w:val="20"/>
          <w:szCs w:val="24"/>
        </w:rPr>
        <w:t>。</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FA06AB" w:rsidRPr="000F3FB5" w:rsidRDefault="000F3FB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F3FB5">
        <w:rPr>
          <w:rFonts w:asciiTheme="minorEastAsia" w:hAnsiTheme="minorEastAsia" w:cs="Times New Roman"/>
          <w:spacing w:val="20"/>
          <w:szCs w:val="24"/>
          <w:u w:val="single"/>
        </w:rPr>
        <w:t>主席</w:t>
      </w:r>
      <w:r w:rsidRPr="000F3FB5">
        <w:rPr>
          <w:rFonts w:asciiTheme="minorEastAsia" w:hAnsiTheme="minorEastAsia" w:cs="Times New Roman" w:hint="eastAsia"/>
          <w:spacing w:val="20"/>
          <w:szCs w:val="24"/>
        </w:rPr>
        <w:t>詢問路政署是否沿用HF135的監管模式，以及</w:t>
      </w:r>
      <w:r w:rsidRPr="000F3FB5">
        <w:rPr>
          <w:rFonts w:asciiTheme="minorEastAsia" w:hAnsiTheme="minorEastAsia" w:cs="Times New Roman" w:hint="eastAsia"/>
          <w:bCs/>
          <w:spacing w:val="20"/>
          <w:szCs w:val="24"/>
        </w:rPr>
        <w:t>可否安排於香港潮商學校的其中一個出入口接駁至升降機</w:t>
      </w:r>
      <w:r w:rsidRPr="000F3FB5">
        <w:rPr>
          <w:rFonts w:asciiTheme="minorEastAsia" w:hAnsiTheme="minorEastAsia" w:cs="Times New Roman"/>
          <w:bCs/>
          <w:spacing w:val="20"/>
          <w:szCs w:val="24"/>
        </w:rPr>
        <w:t>。</w:t>
      </w:r>
    </w:p>
    <w:p w:rsidR="000F3FB5" w:rsidRDefault="000F3FB5" w:rsidP="000F3FB5">
      <w:pPr>
        <w:pStyle w:val="a3"/>
        <w:rPr>
          <w:rFonts w:asciiTheme="minorEastAsia" w:hAnsiTheme="minorEastAsia" w:cs="Times New Roman"/>
          <w:spacing w:val="20"/>
          <w:szCs w:val="24"/>
        </w:rPr>
      </w:pPr>
    </w:p>
    <w:p w:rsidR="000F3FB5" w:rsidRDefault="000F3FB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F3FB5">
        <w:rPr>
          <w:rFonts w:asciiTheme="minorEastAsia" w:hAnsiTheme="minorEastAsia" w:cs="Times New Roman"/>
          <w:spacing w:val="20"/>
          <w:szCs w:val="24"/>
        </w:rPr>
        <w:t>路政署主要工程</w:t>
      </w:r>
      <w:proofErr w:type="gramStart"/>
      <w:r w:rsidRPr="000F3FB5">
        <w:rPr>
          <w:rFonts w:asciiTheme="minorEastAsia" w:hAnsiTheme="minorEastAsia" w:cs="Times New Roman"/>
          <w:spacing w:val="20"/>
          <w:szCs w:val="24"/>
        </w:rPr>
        <w:t>管理處暢道通行</w:t>
      </w:r>
      <w:proofErr w:type="gramEnd"/>
      <w:r w:rsidRPr="000F3FB5">
        <w:rPr>
          <w:rFonts w:asciiTheme="minorEastAsia" w:hAnsiTheme="minorEastAsia" w:cs="Times New Roman"/>
          <w:spacing w:val="20"/>
          <w:szCs w:val="24"/>
        </w:rPr>
        <w:t>工程管理組高級工程師3/</w:t>
      </w:r>
      <w:proofErr w:type="gramStart"/>
      <w:r w:rsidRPr="000F3FB5">
        <w:rPr>
          <w:rFonts w:asciiTheme="minorEastAsia" w:hAnsiTheme="minorEastAsia" w:cs="Times New Roman"/>
          <w:spacing w:val="20"/>
          <w:szCs w:val="24"/>
        </w:rPr>
        <w:t>暢道通行</w:t>
      </w:r>
      <w:proofErr w:type="gramEnd"/>
      <w:r w:rsidRPr="000F3FB5">
        <w:rPr>
          <w:rFonts w:asciiTheme="minorEastAsia" w:hAnsiTheme="minorEastAsia" w:cs="Times New Roman"/>
          <w:spacing w:val="20"/>
          <w:szCs w:val="24"/>
          <w:u w:val="single"/>
        </w:rPr>
        <w:t>張子敬先生</w:t>
      </w:r>
      <w:r w:rsidRPr="000F3FB5">
        <w:rPr>
          <w:rFonts w:asciiTheme="minorEastAsia" w:hAnsiTheme="minorEastAsia" w:cs="Times New Roman" w:hint="eastAsia"/>
          <w:bCs/>
          <w:spacing w:val="20"/>
          <w:szCs w:val="24"/>
        </w:rPr>
        <w:t>表示於會後補充是項工程</w:t>
      </w:r>
      <w:r w:rsidRPr="000F3FB5">
        <w:rPr>
          <w:rFonts w:asciiTheme="minorEastAsia" w:hAnsiTheme="minorEastAsia" w:cs="Times New Roman" w:hint="eastAsia"/>
          <w:spacing w:val="20"/>
          <w:szCs w:val="24"/>
        </w:rPr>
        <w:t>是否沿用</w:t>
      </w:r>
      <w:r w:rsidRPr="000F3FB5">
        <w:rPr>
          <w:rFonts w:asciiTheme="minorEastAsia" w:hAnsiTheme="minorEastAsia" w:cs="Times New Roman"/>
          <w:spacing w:val="20"/>
          <w:szCs w:val="24"/>
        </w:rPr>
        <w:t>HF135的監管模</w:t>
      </w:r>
      <w:r w:rsidRPr="000F3FB5">
        <w:rPr>
          <w:rFonts w:asciiTheme="minorEastAsia" w:hAnsiTheme="minorEastAsia" w:cs="Times New Roman"/>
          <w:spacing w:val="20"/>
          <w:szCs w:val="24"/>
        </w:rPr>
        <w:lastRenderedPageBreak/>
        <w:t>式</w:t>
      </w:r>
      <w:r w:rsidRPr="000F3FB5">
        <w:rPr>
          <w:rFonts w:asciiTheme="minorEastAsia" w:hAnsiTheme="minorEastAsia" w:cs="Times New Roman" w:hint="eastAsia"/>
          <w:spacing w:val="20"/>
          <w:szCs w:val="24"/>
        </w:rPr>
        <w:t>。他指</w:t>
      </w:r>
      <w:r w:rsidRPr="000F3FB5">
        <w:rPr>
          <w:rFonts w:asciiTheme="minorEastAsia" w:hAnsiTheme="minorEastAsia" w:cs="Times New Roman"/>
          <w:spacing w:val="20"/>
          <w:szCs w:val="24"/>
        </w:rPr>
        <w:t>工程</w:t>
      </w:r>
      <w:r w:rsidRPr="000F3FB5">
        <w:rPr>
          <w:rFonts w:asciiTheme="minorEastAsia" w:hAnsiTheme="minorEastAsia" w:cs="Times New Roman" w:hint="eastAsia"/>
          <w:spacing w:val="20"/>
          <w:szCs w:val="24"/>
        </w:rPr>
        <w:t>旨在為公共行人天橋提供無障礙通道設施，現時設計方案為行人天橋升降機</w:t>
      </w:r>
      <w:r w:rsidRPr="000F3FB5">
        <w:rPr>
          <w:rFonts w:asciiTheme="minorEastAsia" w:hAnsiTheme="minorEastAsia" w:cs="Times New Roman" w:hint="eastAsia"/>
          <w:bCs/>
          <w:spacing w:val="20"/>
          <w:szCs w:val="24"/>
        </w:rPr>
        <w:t>的地面</w:t>
      </w:r>
      <w:r w:rsidRPr="000F3FB5">
        <w:rPr>
          <w:rFonts w:asciiTheme="minorEastAsia" w:hAnsiTheme="minorEastAsia" w:cs="Times New Roman" w:hint="eastAsia"/>
          <w:spacing w:val="20"/>
          <w:szCs w:val="24"/>
        </w:rPr>
        <w:t>出口位置連接</w:t>
      </w:r>
      <w:proofErr w:type="gramStart"/>
      <w:r w:rsidRPr="000F3FB5">
        <w:rPr>
          <w:rFonts w:asciiTheme="minorEastAsia" w:hAnsiTheme="minorEastAsia" w:cs="Times New Roman" w:hint="eastAsia"/>
          <w:spacing w:val="20"/>
          <w:szCs w:val="24"/>
        </w:rPr>
        <w:t>薄扶林道行人路</w:t>
      </w:r>
      <w:proofErr w:type="gramEnd"/>
      <w:r w:rsidRPr="000F3FB5">
        <w:rPr>
          <w:rFonts w:asciiTheme="minorEastAsia" w:hAnsiTheme="minorEastAsia" w:cs="Times New Roman"/>
          <w:spacing w:val="20"/>
          <w:szCs w:val="24"/>
        </w:rPr>
        <w:t>。</w:t>
      </w:r>
      <w:r w:rsidRPr="000F3FB5">
        <w:rPr>
          <w:rFonts w:asciiTheme="minorEastAsia" w:hAnsiTheme="minorEastAsia" w:cs="Times New Roman" w:hint="eastAsia"/>
          <w:spacing w:val="20"/>
          <w:szCs w:val="24"/>
        </w:rPr>
        <w:t>就委員於會議中提出的建議，由於屬於香港潮商學校範圍內，署方會轉達委員的建議給香港潮商學校參考，讓校方考慮在學校範圍內設置無障礙通道接駁至公共行人路。</w:t>
      </w:r>
    </w:p>
    <w:p w:rsidR="000F3FB5" w:rsidRDefault="000F3FB5" w:rsidP="000F3FB5">
      <w:pPr>
        <w:pStyle w:val="a3"/>
        <w:rPr>
          <w:rFonts w:asciiTheme="minorEastAsia" w:hAnsiTheme="minorEastAsia" w:cs="Times New Roman"/>
          <w:spacing w:val="20"/>
          <w:szCs w:val="24"/>
        </w:rPr>
      </w:pPr>
    </w:p>
    <w:p w:rsidR="000F3FB5" w:rsidRPr="009918A2" w:rsidRDefault="000F3FB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F3FB5">
        <w:rPr>
          <w:rFonts w:asciiTheme="minorEastAsia" w:hAnsiTheme="minorEastAsia" w:cs="Times New Roman" w:hint="eastAsia"/>
          <w:spacing w:val="20"/>
          <w:szCs w:val="24"/>
          <w:u w:val="single"/>
        </w:rPr>
        <w:t>主席</w:t>
      </w:r>
      <w:r w:rsidRPr="000F3FB5">
        <w:rPr>
          <w:rFonts w:asciiTheme="minorEastAsia" w:hAnsiTheme="minorEastAsia" w:cs="Times New Roman" w:hint="eastAsia"/>
          <w:spacing w:val="20"/>
          <w:szCs w:val="24"/>
        </w:rPr>
        <w:t>請路政署向委員會轉達香港潮商學校對會</w:t>
      </w:r>
      <w:r w:rsidRPr="000F3FB5">
        <w:rPr>
          <w:rFonts w:asciiTheme="minorEastAsia" w:hAnsiTheme="minorEastAsia" w:cs="Times New Roman" w:hint="eastAsia"/>
          <w:bCs/>
          <w:spacing w:val="20"/>
          <w:szCs w:val="24"/>
        </w:rPr>
        <w:t>否安排於香港潮商學校</w:t>
      </w:r>
      <w:r w:rsidRPr="000F3FB5">
        <w:rPr>
          <w:rFonts w:asciiTheme="minorEastAsia" w:hAnsiTheme="minorEastAsia" w:cs="Times New Roman" w:hint="eastAsia"/>
          <w:spacing w:val="20"/>
          <w:szCs w:val="24"/>
        </w:rPr>
        <w:t>範圍內設置無障礙通道的意見，並結束是項文件之討論</w:t>
      </w:r>
      <w:r w:rsidRPr="000F3FB5">
        <w:rPr>
          <w:rFonts w:asciiTheme="minorEastAsia" w:hAnsiTheme="minorEastAsia" w:cs="Times New Roman"/>
          <w:spacing w:val="20"/>
          <w:szCs w:val="24"/>
        </w:rPr>
        <w:t>。</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p>
    <w:p w:rsidR="000F3FB5" w:rsidRPr="000F3FB5" w:rsidRDefault="000F3FB5" w:rsidP="000F3FB5">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0F3FB5">
        <w:rPr>
          <w:rFonts w:asciiTheme="minorEastAsia" w:hAnsiTheme="minorEastAsia" w:cs="Times New Roman" w:hint="eastAsia"/>
          <w:b/>
          <w:bCs/>
          <w:spacing w:val="20"/>
          <w:kern w:val="0"/>
          <w:szCs w:val="24"/>
        </w:rPr>
        <w:t>第</w:t>
      </w:r>
      <w:r w:rsidRPr="000F3FB5">
        <w:rPr>
          <w:rFonts w:asciiTheme="minorEastAsia" w:hAnsiTheme="minorEastAsia" w:cs="Times New Roman"/>
          <w:b/>
          <w:bCs/>
          <w:spacing w:val="20"/>
          <w:kern w:val="0"/>
          <w:szCs w:val="24"/>
        </w:rPr>
        <w:t>7</w:t>
      </w:r>
      <w:r w:rsidRPr="000F3FB5">
        <w:rPr>
          <w:rFonts w:asciiTheme="minorEastAsia" w:hAnsiTheme="minorEastAsia" w:cs="Times New Roman" w:hint="eastAsia"/>
          <w:b/>
          <w:bCs/>
          <w:spacing w:val="20"/>
          <w:kern w:val="0"/>
          <w:szCs w:val="24"/>
        </w:rPr>
        <w:t>項：交通研究報告：應否取消</w:t>
      </w:r>
      <w:proofErr w:type="gramStart"/>
      <w:r w:rsidRPr="000F3FB5">
        <w:rPr>
          <w:rFonts w:asciiTheme="minorEastAsia" w:hAnsiTheme="minorEastAsia" w:cs="Times New Roman" w:hint="eastAsia"/>
          <w:b/>
          <w:bCs/>
          <w:spacing w:val="20"/>
          <w:kern w:val="0"/>
          <w:szCs w:val="24"/>
        </w:rPr>
        <w:t>堅</w:t>
      </w:r>
      <w:proofErr w:type="gramEnd"/>
      <w:r w:rsidRPr="000F3FB5">
        <w:rPr>
          <w:rFonts w:asciiTheme="minorEastAsia" w:hAnsiTheme="minorEastAsia" w:cs="Times New Roman" w:hint="eastAsia"/>
          <w:b/>
          <w:bCs/>
          <w:spacing w:val="20"/>
          <w:kern w:val="0"/>
          <w:szCs w:val="24"/>
        </w:rPr>
        <w:t>道西行線禁區</w:t>
      </w:r>
    </w:p>
    <w:p w:rsidR="0001218D" w:rsidRPr="00DD3A7D" w:rsidRDefault="000F3FB5" w:rsidP="000F3FB5">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0F3FB5">
        <w:rPr>
          <w:rFonts w:asciiTheme="minorEastAsia" w:hAnsiTheme="minorEastAsia" w:cs="Times New Roman" w:hint="eastAsia"/>
          <w:b/>
          <w:bCs/>
          <w:spacing w:val="20"/>
          <w:kern w:val="0"/>
          <w:szCs w:val="24"/>
        </w:rPr>
        <w:t>(中西區交運會文件第74/2019號)</w:t>
      </w:r>
    </w:p>
    <w:p w:rsidR="0001218D" w:rsidRPr="00DD3A7D" w:rsidRDefault="000F3FB5"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0F3FB5">
        <w:rPr>
          <w:rFonts w:asciiTheme="minorEastAsia" w:hAnsiTheme="minorEastAsia" w:cs="Times New Roman"/>
          <w:bCs/>
          <w:spacing w:val="20"/>
          <w:kern w:val="0"/>
          <w:szCs w:val="24"/>
        </w:rPr>
        <w:t>(</w:t>
      </w:r>
      <w:r w:rsidRPr="000F3FB5">
        <w:rPr>
          <w:rFonts w:asciiTheme="minorEastAsia" w:hAnsiTheme="minorEastAsia" w:cs="Times New Roman" w:hint="eastAsia"/>
          <w:bCs/>
          <w:spacing w:val="20"/>
          <w:kern w:val="0"/>
          <w:szCs w:val="24"/>
        </w:rPr>
        <w:t>下午3時</w:t>
      </w:r>
      <w:r w:rsidRPr="000F3FB5">
        <w:rPr>
          <w:rFonts w:asciiTheme="minorEastAsia" w:hAnsiTheme="minorEastAsia" w:cs="Times New Roman"/>
          <w:bCs/>
          <w:spacing w:val="20"/>
          <w:kern w:val="0"/>
          <w:szCs w:val="24"/>
        </w:rPr>
        <w:t>38</w:t>
      </w:r>
      <w:r w:rsidRPr="000F3FB5">
        <w:rPr>
          <w:rFonts w:asciiTheme="minorEastAsia" w:hAnsiTheme="minorEastAsia" w:cs="Times New Roman" w:hint="eastAsia"/>
          <w:bCs/>
          <w:spacing w:val="20"/>
          <w:kern w:val="0"/>
          <w:szCs w:val="24"/>
        </w:rPr>
        <w:t>分至</w:t>
      </w:r>
      <w:r w:rsidRPr="000F3FB5">
        <w:rPr>
          <w:rFonts w:asciiTheme="minorEastAsia" w:hAnsiTheme="minorEastAsia" w:cs="Times New Roman"/>
          <w:bCs/>
          <w:spacing w:val="20"/>
          <w:kern w:val="0"/>
          <w:szCs w:val="24"/>
        </w:rPr>
        <w:t>4</w:t>
      </w:r>
      <w:r w:rsidRPr="000F3FB5">
        <w:rPr>
          <w:rFonts w:asciiTheme="minorEastAsia" w:hAnsiTheme="minorEastAsia" w:cs="Times New Roman" w:hint="eastAsia"/>
          <w:bCs/>
          <w:spacing w:val="20"/>
          <w:kern w:val="0"/>
          <w:szCs w:val="24"/>
        </w:rPr>
        <w:t>時6分)</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F3FB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F3FB5">
        <w:rPr>
          <w:rFonts w:asciiTheme="minorEastAsia" w:hAnsiTheme="minorEastAsia" w:cs="Times New Roman" w:hint="eastAsia"/>
          <w:spacing w:val="20"/>
          <w:szCs w:val="24"/>
        </w:rPr>
        <w:t>中西區民政事務處行政主任(區議會)2</w:t>
      </w:r>
      <w:r w:rsidRPr="000F3FB5">
        <w:rPr>
          <w:rFonts w:asciiTheme="minorEastAsia" w:hAnsiTheme="minorEastAsia" w:cs="Times New Roman" w:hint="eastAsia"/>
          <w:spacing w:val="20"/>
          <w:szCs w:val="24"/>
          <w:u w:val="single"/>
        </w:rPr>
        <w:t>黃慧欣女士</w:t>
      </w:r>
      <w:r w:rsidRPr="000F3FB5">
        <w:rPr>
          <w:rFonts w:asciiTheme="minorEastAsia" w:hAnsiTheme="minorEastAsia" w:cs="Times New Roman" w:hint="eastAsia"/>
          <w:spacing w:val="20"/>
          <w:szCs w:val="24"/>
        </w:rPr>
        <w:t>表示交運會於2018年3月通過聘請顧問公司就「應否取消</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道西行線禁區」進行研究，涉及金額為228,000元。顧問公司現將更新的研究報告向各議員及委員進行</w:t>
      </w:r>
      <w:proofErr w:type="gramStart"/>
      <w:r w:rsidRPr="000F3FB5">
        <w:rPr>
          <w:rFonts w:asciiTheme="minorEastAsia" w:hAnsiTheme="minorEastAsia" w:cs="Times New Roman" w:hint="eastAsia"/>
          <w:spacing w:val="20"/>
          <w:szCs w:val="24"/>
        </w:rPr>
        <w:t>匯</w:t>
      </w:r>
      <w:proofErr w:type="gramEnd"/>
      <w:r w:rsidRPr="000F3FB5">
        <w:rPr>
          <w:rFonts w:asciiTheme="minorEastAsia" w:hAnsiTheme="minorEastAsia" w:cs="Times New Roman" w:hint="eastAsia"/>
          <w:spacing w:val="20"/>
          <w:szCs w:val="24"/>
        </w:rPr>
        <w:t>報</w:t>
      </w:r>
      <w:r w:rsidR="00FA06AB" w:rsidRPr="00FA06AB">
        <w:rPr>
          <w:rFonts w:asciiTheme="minorEastAsia" w:hAnsiTheme="minorEastAsia" w:cs="Times New Roman" w:hint="eastAsia"/>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Default="000F3FB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proofErr w:type="gramStart"/>
      <w:r w:rsidRPr="000F3FB5">
        <w:rPr>
          <w:rFonts w:asciiTheme="minorEastAsia" w:hAnsiTheme="minorEastAsia" w:cs="Times New Roman"/>
          <w:bCs/>
          <w:spacing w:val="20"/>
          <w:szCs w:val="24"/>
        </w:rPr>
        <w:t>志達交通</w:t>
      </w:r>
      <w:proofErr w:type="gramEnd"/>
      <w:r w:rsidRPr="000F3FB5">
        <w:rPr>
          <w:rFonts w:asciiTheme="minorEastAsia" w:hAnsiTheme="minorEastAsia" w:cs="Times New Roman"/>
          <w:bCs/>
          <w:spacing w:val="20"/>
          <w:szCs w:val="24"/>
        </w:rPr>
        <w:t>顧問有限公司</w:t>
      </w:r>
      <w:r w:rsidRPr="000F3FB5">
        <w:rPr>
          <w:rFonts w:asciiTheme="minorEastAsia" w:hAnsiTheme="minorEastAsia" w:cs="Times New Roman" w:hint="eastAsia"/>
          <w:spacing w:val="20"/>
          <w:szCs w:val="24"/>
          <w:u w:val="single"/>
        </w:rPr>
        <w:t>麥達成先生</w:t>
      </w:r>
      <w:r w:rsidRPr="000F3FB5">
        <w:rPr>
          <w:rFonts w:asciiTheme="minorEastAsia" w:hAnsiTheme="minorEastAsia" w:cs="Times New Roman" w:hint="eastAsia"/>
          <w:spacing w:val="20"/>
          <w:szCs w:val="24"/>
        </w:rPr>
        <w:t>表示是次報告為回應委員於第7次交運會會議上的要求，加入聚焦小組作補充。他指公司於4月30日進行聚焦小組收集區內</w:t>
      </w:r>
      <w:proofErr w:type="gramStart"/>
      <w:r w:rsidRPr="000F3FB5">
        <w:rPr>
          <w:rFonts w:asciiTheme="minorEastAsia" w:hAnsiTheme="minorEastAsia" w:cs="Times New Roman" w:hint="eastAsia"/>
          <w:spacing w:val="20"/>
          <w:szCs w:val="24"/>
        </w:rPr>
        <w:t>持份者對</w:t>
      </w:r>
      <w:proofErr w:type="gramEnd"/>
      <w:r w:rsidRPr="000F3FB5">
        <w:rPr>
          <w:rFonts w:asciiTheme="minorEastAsia" w:hAnsiTheme="minorEastAsia" w:cs="Times New Roman" w:hint="eastAsia"/>
          <w:spacing w:val="20"/>
          <w:szCs w:val="24"/>
        </w:rPr>
        <w:t>「應否取消</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道西行線禁區」的意見。他指公司以郵政通函方式邀請約1300個當區住戶，並以電郵邀請</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道沿線的學校、非牟利機構及當區議員及個別有興趣人士，出席聚焦小組會議。有關聚焦小組會議的會議摘要，他指其中一位</w:t>
      </w:r>
      <w:proofErr w:type="gramStart"/>
      <w:r w:rsidRPr="000F3FB5">
        <w:rPr>
          <w:rFonts w:asciiTheme="minorEastAsia" w:hAnsiTheme="minorEastAsia" w:cs="Times New Roman" w:hint="eastAsia"/>
          <w:spacing w:val="20"/>
          <w:szCs w:val="24"/>
        </w:rPr>
        <w:t>堅道持份者</w:t>
      </w:r>
      <w:proofErr w:type="gramEnd"/>
      <w:r w:rsidRPr="000F3FB5">
        <w:rPr>
          <w:rFonts w:asciiTheme="minorEastAsia" w:hAnsiTheme="minorEastAsia" w:cs="Times New Roman" w:hint="eastAsia"/>
          <w:spacing w:val="20"/>
          <w:szCs w:val="24"/>
        </w:rPr>
        <w:t>期望可以試行計劃開放</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道西行線給予的士及私家車行駛，希望駕車接送子女放學的家長都可以利用西行線的</w:t>
      </w:r>
      <w:proofErr w:type="gramStart"/>
      <w:r w:rsidRPr="000F3FB5">
        <w:rPr>
          <w:rFonts w:asciiTheme="minorEastAsia" w:hAnsiTheme="minorEastAsia" w:cs="Times New Roman" w:hint="eastAsia"/>
          <w:spacing w:val="20"/>
          <w:szCs w:val="24"/>
        </w:rPr>
        <w:t>避車處</w:t>
      </w:r>
      <w:proofErr w:type="gramEnd"/>
      <w:r w:rsidRPr="000F3FB5">
        <w:rPr>
          <w:rFonts w:asciiTheme="minorEastAsia" w:hAnsiTheme="minorEastAsia" w:cs="Times New Roman" w:hint="eastAsia"/>
          <w:spacing w:val="20"/>
          <w:szCs w:val="24"/>
        </w:rPr>
        <w:t>而非佔用停泊校車的位置，並建議在開放的同時，加派交通警察或交通督導</w:t>
      </w:r>
      <w:proofErr w:type="gramStart"/>
      <w:r w:rsidRPr="000F3FB5">
        <w:rPr>
          <w:rFonts w:asciiTheme="minorEastAsia" w:hAnsiTheme="minorEastAsia" w:cs="Times New Roman" w:hint="eastAsia"/>
          <w:spacing w:val="20"/>
          <w:szCs w:val="24"/>
        </w:rPr>
        <w:t>員在場執法</w:t>
      </w:r>
      <w:proofErr w:type="gramEnd"/>
      <w:r w:rsidRPr="000F3FB5">
        <w:rPr>
          <w:rFonts w:asciiTheme="minorEastAsia" w:hAnsiTheme="minorEastAsia" w:cs="Times New Roman" w:hint="eastAsia"/>
          <w:spacing w:val="20"/>
          <w:szCs w:val="24"/>
        </w:rPr>
        <w:t>及維持秩序，使</w:t>
      </w:r>
      <w:proofErr w:type="gramStart"/>
      <w:r w:rsidRPr="000F3FB5">
        <w:rPr>
          <w:rFonts w:asciiTheme="minorEastAsia" w:hAnsiTheme="minorEastAsia" w:cs="Times New Roman" w:hint="eastAsia"/>
          <w:spacing w:val="20"/>
          <w:szCs w:val="24"/>
        </w:rPr>
        <w:t>校巴及小巴於</w:t>
      </w:r>
      <w:proofErr w:type="gramEnd"/>
      <w:r w:rsidRPr="000F3FB5">
        <w:rPr>
          <w:rFonts w:asciiTheme="minorEastAsia" w:hAnsiTheme="minorEastAsia" w:cs="Times New Roman" w:hint="eastAsia"/>
          <w:spacing w:val="20"/>
          <w:szCs w:val="24"/>
        </w:rPr>
        <w:t>上下課時可使用</w:t>
      </w:r>
      <w:proofErr w:type="gramStart"/>
      <w:r w:rsidRPr="000F3FB5">
        <w:rPr>
          <w:rFonts w:asciiTheme="minorEastAsia" w:hAnsiTheme="minorEastAsia" w:cs="Times New Roman" w:hint="eastAsia"/>
          <w:spacing w:val="20"/>
          <w:szCs w:val="24"/>
        </w:rPr>
        <w:t>避車處</w:t>
      </w:r>
      <w:proofErr w:type="gramEnd"/>
      <w:r w:rsidRPr="000F3FB5">
        <w:rPr>
          <w:rFonts w:asciiTheme="minorEastAsia" w:hAnsiTheme="minorEastAsia" w:cs="Times New Roman" w:hint="eastAsia"/>
          <w:spacing w:val="20"/>
          <w:szCs w:val="24"/>
        </w:rPr>
        <w:t>安全接載學童。其中一位</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道居民表示不太贊成全面開放，但接受試行在星期六實施全日開放</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道西行線，認為既不影響上下課安排，又可於星期六早上</w:t>
      </w:r>
      <w:proofErr w:type="gramStart"/>
      <w:r w:rsidRPr="000F3FB5">
        <w:rPr>
          <w:rFonts w:asciiTheme="minorEastAsia" w:hAnsiTheme="minorEastAsia" w:cs="Times New Roman" w:hint="eastAsia"/>
          <w:spacing w:val="20"/>
          <w:szCs w:val="24"/>
        </w:rPr>
        <w:t>進行搬屋</w:t>
      </w:r>
      <w:proofErr w:type="gramEnd"/>
      <w:r w:rsidRPr="000F3FB5">
        <w:rPr>
          <w:rFonts w:asciiTheme="minorEastAsia" w:hAnsiTheme="minorEastAsia" w:cs="Times New Roman" w:hint="eastAsia"/>
          <w:spacing w:val="20"/>
          <w:szCs w:val="24"/>
        </w:rPr>
        <w:t>。同時，他們也擔心</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道西行線是單線路，部份路段旁邊有欄</w:t>
      </w:r>
      <w:proofErr w:type="gramStart"/>
      <w:r w:rsidRPr="000F3FB5">
        <w:rPr>
          <w:rFonts w:asciiTheme="minorEastAsia" w:hAnsiTheme="minorEastAsia" w:cs="Times New Roman" w:hint="eastAsia"/>
          <w:spacing w:val="20"/>
          <w:szCs w:val="24"/>
        </w:rPr>
        <w:t>桿</w:t>
      </w:r>
      <w:proofErr w:type="gramEnd"/>
      <w:r w:rsidRPr="000F3FB5">
        <w:rPr>
          <w:rFonts w:asciiTheme="minorEastAsia" w:hAnsiTheme="minorEastAsia" w:cs="Times New Roman" w:hint="eastAsia"/>
          <w:spacing w:val="20"/>
          <w:szCs w:val="24"/>
        </w:rPr>
        <w:t>，一旦救護車要通過而兩邊方向交通堵塞的話，會阻礙救援。有參與者亦表示自西</w:t>
      </w:r>
      <w:proofErr w:type="gramStart"/>
      <w:r w:rsidRPr="000F3FB5">
        <w:rPr>
          <w:rFonts w:asciiTheme="minorEastAsia" w:hAnsiTheme="minorEastAsia" w:cs="Times New Roman" w:hint="eastAsia"/>
          <w:spacing w:val="20"/>
          <w:szCs w:val="24"/>
        </w:rPr>
        <w:t>港島線通車及正街自動</w:t>
      </w:r>
      <w:proofErr w:type="gramEnd"/>
      <w:r w:rsidRPr="000F3FB5">
        <w:rPr>
          <w:rFonts w:asciiTheme="minorEastAsia" w:hAnsiTheme="minorEastAsia" w:cs="Times New Roman" w:hint="eastAsia"/>
          <w:spacing w:val="20"/>
          <w:szCs w:val="24"/>
        </w:rPr>
        <w:t>扶手電梯啟動後，乘搭巴士的居民相繼減少導致巴士班次疏落，認為當局應考慮保留西行方向的巴士及小巴專線。另外，有參與者表示大型超市的位置及</w:t>
      </w:r>
      <w:proofErr w:type="gramStart"/>
      <w:r w:rsidRPr="000F3FB5">
        <w:rPr>
          <w:rFonts w:asciiTheme="minorEastAsia" w:hAnsiTheme="minorEastAsia" w:cs="Times New Roman" w:hint="eastAsia"/>
          <w:spacing w:val="20"/>
          <w:szCs w:val="24"/>
        </w:rPr>
        <w:t>上落貨都</w:t>
      </w:r>
      <w:proofErr w:type="gramEnd"/>
      <w:r w:rsidRPr="000F3FB5">
        <w:rPr>
          <w:rFonts w:asciiTheme="minorEastAsia" w:hAnsiTheme="minorEastAsia" w:cs="Times New Roman" w:hint="eastAsia"/>
          <w:spacing w:val="20"/>
          <w:szCs w:val="24"/>
        </w:rPr>
        <w:t>位於</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道東行線，現時西行線商</w:t>
      </w:r>
      <w:proofErr w:type="gramStart"/>
      <w:r w:rsidRPr="000F3FB5">
        <w:rPr>
          <w:rFonts w:asciiTheme="minorEastAsia" w:hAnsiTheme="minorEastAsia" w:cs="Times New Roman" w:hint="eastAsia"/>
          <w:spacing w:val="20"/>
          <w:szCs w:val="24"/>
        </w:rPr>
        <w:t>舖</w:t>
      </w:r>
      <w:proofErr w:type="gramEnd"/>
      <w:r w:rsidRPr="000F3FB5">
        <w:rPr>
          <w:rFonts w:asciiTheme="minorEastAsia" w:hAnsiTheme="minorEastAsia" w:cs="Times New Roman" w:hint="eastAsia"/>
          <w:spacing w:val="20"/>
          <w:szCs w:val="24"/>
        </w:rPr>
        <w:t>主要在東行線</w:t>
      </w:r>
      <w:proofErr w:type="gramStart"/>
      <w:r w:rsidRPr="000F3FB5">
        <w:rPr>
          <w:rFonts w:asciiTheme="minorEastAsia" w:hAnsiTheme="minorEastAsia" w:cs="Times New Roman" w:hint="eastAsia"/>
          <w:spacing w:val="20"/>
          <w:szCs w:val="24"/>
        </w:rPr>
        <w:t>一邊上落貨</w:t>
      </w:r>
      <w:proofErr w:type="gramEnd"/>
      <w:r w:rsidRPr="000F3FB5">
        <w:rPr>
          <w:rFonts w:asciiTheme="minorEastAsia" w:hAnsiTheme="minorEastAsia" w:cs="Times New Roman" w:hint="eastAsia"/>
          <w:spacing w:val="20"/>
          <w:szCs w:val="24"/>
        </w:rPr>
        <w:t>，再推過對面。由於西行線大多是小型商</w:t>
      </w:r>
      <w:proofErr w:type="gramStart"/>
      <w:r w:rsidRPr="000F3FB5">
        <w:rPr>
          <w:rFonts w:asciiTheme="minorEastAsia" w:hAnsiTheme="minorEastAsia" w:cs="Times New Roman" w:hint="eastAsia"/>
          <w:spacing w:val="20"/>
          <w:szCs w:val="24"/>
        </w:rPr>
        <w:t>舖</w:t>
      </w:r>
      <w:proofErr w:type="gramEnd"/>
      <w:r w:rsidRPr="000F3FB5">
        <w:rPr>
          <w:rFonts w:asciiTheme="minorEastAsia" w:hAnsiTheme="minorEastAsia" w:cs="Times New Roman" w:hint="eastAsia"/>
          <w:spacing w:val="20"/>
          <w:szCs w:val="24"/>
        </w:rPr>
        <w:t>，認為沒有必要開放</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道西行線給予重型貨車。同時，</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道太</w:t>
      </w:r>
      <w:proofErr w:type="gramStart"/>
      <w:r w:rsidRPr="000F3FB5">
        <w:rPr>
          <w:rFonts w:asciiTheme="minorEastAsia" w:hAnsiTheme="minorEastAsia" w:cs="Times New Roman" w:hint="eastAsia"/>
          <w:spacing w:val="20"/>
          <w:szCs w:val="24"/>
        </w:rPr>
        <w:t>多彎位及</w:t>
      </w:r>
      <w:proofErr w:type="gramEnd"/>
      <w:r w:rsidRPr="000F3FB5">
        <w:rPr>
          <w:rFonts w:asciiTheme="minorEastAsia" w:hAnsiTheme="minorEastAsia" w:cs="Times New Roman" w:hint="eastAsia"/>
          <w:spacing w:val="20"/>
          <w:szCs w:val="24"/>
        </w:rPr>
        <w:t>非常狹窄，基於安全考慮，建議限制重型貨車使用</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道。總括而言，按上次報告，在技術層面上從車</w:t>
      </w:r>
      <w:r w:rsidRPr="000F3FB5">
        <w:rPr>
          <w:rFonts w:asciiTheme="minorEastAsia" w:hAnsiTheme="minorEastAsia" w:cs="Times New Roman" w:hint="eastAsia"/>
          <w:spacing w:val="20"/>
          <w:szCs w:val="24"/>
        </w:rPr>
        <w:lastRenderedPageBreak/>
        <w:t>流數據分析路面容量，開放</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道西行線禁區所有時段給所有車輛是可行。</w:t>
      </w:r>
      <w:proofErr w:type="gramStart"/>
      <w:r w:rsidRPr="000F3FB5">
        <w:rPr>
          <w:rFonts w:asciiTheme="minorEastAsia" w:hAnsiTheme="minorEastAsia" w:cs="Times New Roman" w:hint="eastAsia"/>
          <w:spacing w:val="20"/>
          <w:szCs w:val="24"/>
        </w:rPr>
        <w:t>此外，</w:t>
      </w:r>
      <w:proofErr w:type="gramEnd"/>
      <w:r w:rsidRPr="000F3FB5">
        <w:rPr>
          <w:rFonts w:asciiTheme="minorEastAsia" w:hAnsiTheme="minorEastAsia" w:cs="Times New Roman"/>
          <w:spacing w:val="20"/>
          <w:szCs w:val="24"/>
        </w:rPr>
        <w:t>根據上述今年3</w:t>
      </w:r>
      <w:r w:rsidRPr="000F3FB5">
        <w:rPr>
          <w:rFonts w:asciiTheme="minorEastAsia" w:hAnsiTheme="minorEastAsia" w:cs="Times New Roman" w:hint="eastAsia"/>
          <w:spacing w:val="20"/>
          <w:szCs w:val="24"/>
        </w:rPr>
        <w:t>月的問卷調查及</w:t>
      </w:r>
      <w:r w:rsidRPr="000F3FB5">
        <w:rPr>
          <w:rFonts w:asciiTheme="minorEastAsia" w:hAnsiTheme="minorEastAsia" w:cs="Times New Roman"/>
          <w:spacing w:val="20"/>
          <w:szCs w:val="24"/>
        </w:rPr>
        <w:t>4</w:t>
      </w:r>
      <w:r w:rsidRPr="000F3FB5">
        <w:rPr>
          <w:rFonts w:asciiTheme="minorEastAsia" w:hAnsiTheme="minorEastAsia" w:cs="Times New Roman" w:hint="eastAsia"/>
          <w:spacing w:val="20"/>
          <w:szCs w:val="24"/>
        </w:rPr>
        <w:t>月的聚焦小組會議結果，建議可對選定的車輛類別及取消禁區的時段進行試行，並按試行情況，進一步研究及考慮取消</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道西行線禁區的詳細安排</w:t>
      </w:r>
      <w:r w:rsidR="0001218D" w:rsidRPr="00DD3A7D">
        <w:rPr>
          <w:rFonts w:asciiTheme="minorEastAsia" w:hAnsiTheme="minorEastAsia" w:cs="Times New Roman"/>
          <w:spacing w:val="20"/>
          <w:szCs w:val="24"/>
        </w:rPr>
        <w:t>。</w:t>
      </w:r>
    </w:p>
    <w:p w:rsidR="00A71999" w:rsidRPr="00DD3A7D"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A71999" w:rsidRPr="00DD3A7D" w:rsidRDefault="000F3FB5"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F3FB5">
        <w:rPr>
          <w:rFonts w:asciiTheme="minorEastAsia" w:hAnsiTheme="minorEastAsia" w:cs="Times New Roman" w:hint="eastAsia"/>
          <w:spacing w:val="20"/>
          <w:szCs w:val="24"/>
          <w:u w:val="single"/>
        </w:rPr>
        <w:t>陳捷貴</w:t>
      </w:r>
      <w:r w:rsidRPr="000F3FB5">
        <w:rPr>
          <w:rFonts w:asciiTheme="minorEastAsia" w:hAnsiTheme="minorEastAsia" w:cs="Times New Roman"/>
          <w:spacing w:val="20"/>
          <w:szCs w:val="24"/>
          <w:u w:val="single"/>
        </w:rPr>
        <w:t>議員</w:t>
      </w:r>
      <w:r w:rsidRPr="000F3FB5">
        <w:rPr>
          <w:rFonts w:asciiTheme="minorEastAsia" w:hAnsiTheme="minorEastAsia" w:cs="Times New Roman" w:hint="eastAsia"/>
          <w:spacing w:val="20"/>
          <w:szCs w:val="24"/>
        </w:rPr>
        <w:t>認為不應開放</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w:t>
      </w:r>
      <w:proofErr w:type="gramStart"/>
      <w:r w:rsidRPr="000F3FB5">
        <w:rPr>
          <w:rFonts w:asciiTheme="minorEastAsia" w:hAnsiTheme="minorEastAsia" w:cs="Times New Roman" w:hint="eastAsia"/>
          <w:spacing w:val="20"/>
          <w:szCs w:val="24"/>
        </w:rPr>
        <w:t>行線予重型</w:t>
      </w:r>
      <w:proofErr w:type="gramEnd"/>
      <w:r w:rsidRPr="000F3FB5">
        <w:rPr>
          <w:rFonts w:asciiTheme="minorEastAsia" w:hAnsiTheme="minorEastAsia" w:cs="Times New Roman" w:hint="eastAsia"/>
          <w:spacing w:val="20"/>
          <w:szCs w:val="24"/>
        </w:rPr>
        <w:t>車輛</w:t>
      </w:r>
      <w:r w:rsidRPr="000F3FB5">
        <w:rPr>
          <w:rFonts w:asciiTheme="minorEastAsia" w:hAnsiTheme="minorEastAsia" w:cs="Times New Roman" w:hint="eastAsia"/>
          <w:bCs/>
          <w:spacing w:val="20"/>
          <w:szCs w:val="24"/>
        </w:rPr>
        <w:t>。他同意試開放</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道西行線禁區</w:t>
      </w:r>
      <w:r w:rsidRPr="000F3FB5">
        <w:rPr>
          <w:rFonts w:asciiTheme="minorEastAsia" w:hAnsiTheme="minorEastAsia" w:cs="Times New Roman" w:hint="eastAsia"/>
          <w:bCs/>
          <w:spacing w:val="20"/>
          <w:szCs w:val="24"/>
        </w:rPr>
        <w:t>約3至6個月</w:t>
      </w:r>
      <w:r w:rsidRPr="000F3FB5">
        <w:rPr>
          <w:rFonts w:asciiTheme="minorEastAsia" w:hAnsiTheme="minorEastAsia" w:cs="Times New Roman" w:hint="eastAsia"/>
          <w:spacing w:val="20"/>
          <w:szCs w:val="24"/>
        </w:rPr>
        <w:t>，並建議長期開放</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w:t>
      </w:r>
      <w:proofErr w:type="gramStart"/>
      <w:r w:rsidRPr="000F3FB5">
        <w:rPr>
          <w:rFonts w:asciiTheme="minorEastAsia" w:hAnsiTheme="minorEastAsia" w:cs="Times New Roman" w:hint="eastAsia"/>
          <w:spacing w:val="20"/>
          <w:szCs w:val="24"/>
        </w:rPr>
        <w:t>行線予的士</w:t>
      </w:r>
      <w:proofErr w:type="gramEnd"/>
      <w:r w:rsidRPr="000F3FB5">
        <w:rPr>
          <w:rFonts w:asciiTheme="minorEastAsia" w:hAnsiTheme="minorEastAsia" w:cs="Times New Roman" w:hint="eastAsia"/>
          <w:spacing w:val="20"/>
          <w:szCs w:val="24"/>
        </w:rPr>
        <w:t>行駛</w:t>
      </w:r>
      <w:r w:rsidR="00A71999" w:rsidRPr="00DD3A7D">
        <w:rPr>
          <w:rFonts w:asciiTheme="minorEastAsia" w:hAnsiTheme="minorEastAsia" w:cs="Times New Roman"/>
          <w:spacing w:val="20"/>
          <w:szCs w:val="24"/>
        </w:rPr>
        <w:t>。</w:t>
      </w:r>
    </w:p>
    <w:p w:rsidR="00A71999" w:rsidRPr="00DD3A7D"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090C3F" w:rsidRPr="000F3FB5" w:rsidRDefault="000F3FB5"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F3FB5">
        <w:rPr>
          <w:rFonts w:asciiTheme="minorEastAsia" w:hAnsiTheme="minorEastAsia" w:cs="Times New Roman"/>
          <w:bCs/>
          <w:spacing w:val="20"/>
          <w:szCs w:val="24"/>
          <w:u w:val="single"/>
        </w:rPr>
        <w:t>鄭麗琼議員</w:t>
      </w:r>
      <w:r w:rsidRPr="000F3FB5">
        <w:rPr>
          <w:rFonts w:asciiTheme="minorEastAsia" w:hAnsiTheme="minorEastAsia" w:cs="Times New Roman" w:hint="eastAsia"/>
          <w:bCs/>
          <w:spacing w:val="20"/>
          <w:szCs w:val="24"/>
        </w:rPr>
        <w:t>認為於試行開放堅道西行線禁區時，需注意開放星期一至五時對居民帶來的影響。她不建議開放</w:t>
      </w:r>
      <w:proofErr w:type="gramStart"/>
      <w:r w:rsidRPr="000F3FB5">
        <w:rPr>
          <w:rFonts w:asciiTheme="minorEastAsia" w:hAnsiTheme="minorEastAsia" w:cs="Times New Roman" w:hint="eastAsia"/>
          <w:bCs/>
          <w:spacing w:val="20"/>
          <w:szCs w:val="24"/>
        </w:rPr>
        <w:t>堅</w:t>
      </w:r>
      <w:proofErr w:type="gramEnd"/>
      <w:r w:rsidRPr="000F3FB5">
        <w:rPr>
          <w:rFonts w:asciiTheme="minorEastAsia" w:hAnsiTheme="minorEastAsia" w:cs="Times New Roman" w:hint="eastAsia"/>
          <w:bCs/>
          <w:spacing w:val="20"/>
          <w:szCs w:val="24"/>
        </w:rPr>
        <w:t>道西</w:t>
      </w:r>
      <w:proofErr w:type="gramStart"/>
      <w:r w:rsidRPr="000F3FB5">
        <w:rPr>
          <w:rFonts w:asciiTheme="minorEastAsia" w:hAnsiTheme="minorEastAsia" w:cs="Times New Roman" w:hint="eastAsia"/>
          <w:bCs/>
          <w:spacing w:val="20"/>
          <w:szCs w:val="24"/>
        </w:rPr>
        <w:t>行線予重型</w:t>
      </w:r>
      <w:proofErr w:type="gramEnd"/>
      <w:r w:rsidRPr="000F3FB5">
        <w:rPr>
          <w:rFonts w:asciiTheme="minorEastAsia" w:hAnsiTheme="minorEastAsia" w:cs="Times New Roman" w:hint="eastAsia"/>
          <w:bCs/>
          <w:spacing w:val="20"/>
          <w:szCs w:val="24"/>
        </w:rPr>
        <w:t>車輛。</w:t>
      </w:r>
      <w:proofErr w:type="gramStart"/>
      <w:r w:rsidRPr="000F3FB5">
        <w:rPr>
          <w:rFonts w:asciiTheme="minorEastAsia" w:hAnsiTheme="minorEastAsia" w:cs="Times New Roman" w:hint="eastAsia"/>
          <w:bCs/>
          <w:spacing w:val="20"/>
          <w:szCs w:val="24"/>
        </w:rPr>
        <w:t>此外，</w:t>
      </w:r>
      <w:proofErr w:type="gramEnd"/>
      <w:r w:rsidRPr="000F3FB5">
        <w:rPr>
          <w:rFonts w:asciiTheme="minorEastAsia" w:hAnsiTheme="minorEastAsia" w:cs="Times New Roman" w:hint="eastAsia"/>
          <w:bCs/>
          <w:spacing w:val="20"/>
          <w:szCs w:val="24"/>
        </w:rPr>
        <w:t>她建議試行開放</w:t>
      </w:r>
      <w:proofErr w:type="gramStart"/>
      <w:r w:rsidRPr="000F3FB5">
        <w:rPr>
          <w:rFonts w:asciiTheme="minorEastAsia" w:hAnsiTheme="minorEastAsia" w:cs="Times New Roman" w:hint="eastAsia"/>
          <w:bCs/>
          <w:spacing w:val="20"/>
          <w:szCs w:val="24"/>
        </w:rPr>
        <w:t>堅</w:t>
      </w:r>
      <w:proofErr w:type="gramEnd"/>
      <w:r w:rsidRPr="000F3FB5">
        <w:rPr>
          <w:rFonts w:asciiTheme="minorEastAsia" w:hAnsiTheme="minorEastAsia" w:cs="Times New Roman" w:hint="eastAsia"/>
          <w:bCs/>
          <w:spacing w:val="20"/>
          <w:szCs w:val="24"/>
        </w:rPr>
        <w:t>道西行線禁區一段時間，以數據支持是否應於試行後繼續開放</w:t>
      </w:r>
      <w:proofErr w:type="gramStart"/>
      <w:r w:rsidRPr="000F3FB5">
        <w:rPr>
          <w:rFonts w:asciiTheme="minorEastAsia" w:hAnsiTheme="minorEastAsia" w:cs="Times New Roman" w:hint="eastAsia"/>
          <w:bCs/>
          <w:spacing w:val="20"/>
          <w:szCs w:val="24"/>
        </w:rPr>
        <w:t>堅</w:t>
      </w:r>
      <w:proofErr w:type="gramEnd"/>
      <w:r w:rsidRPr="000F3FB5">
        <w:rPr>
          <w:rFonts w:asciiTheme="minorEastAsia" w:hAnsiTheme="minorEastAsia" w:cs="Times New Roman" w:hint="eastAsia"/>
          <w:bCs/>
          <w:spacing w:val="20"/>
          <w:szCs w:val="24"/>
        </w:rPr>
        <w:t>道西行線禁區</w:t>
      </w:r>
      <w:r w:rsidR="00090C3F" w:rsidRPr="00090C3F">
        <w:rPr>
          <w:rFonts w:asciiTheme="minorEastAsia" w:hAnsiTheme="minorEastAsia" w:cs="Times New Roman" w:hint="eastAsia"/>
          <w:bCs/>
          <w:spacing w:val="20"/>
          <w:szCs w:val="24"/>
        </w:rPr>
        <w:t>。</w:t>
      </w:r>
    </w:p>
    <w:p w:rsidR="000F3FB5" w:rsidRPr="000F3FB5" w:rsidRDefault="000F3FB5" w:rsidP="000F3FB5">
      <w:pPr>
        <w:pStyle w:val="a3"/>
        <w:rPr>
          <w:rFonts w:asciiTheme="minorEastAsia" w:hAnsiTheme="minorEastAsia" w:cs="Times New Roman"/>
          <w:spacing w:val="20"/>
          <w:szCs w:val="24"/>
        </w:rPr>
      </w:pPr>
    </w:p>
    <w:p w:rsidR="000F3FB5" w:rsidRDefault="000F3FB5"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F3FB5">
        <w:rPr>
          <w:rFonts w:asciiTheme="minorEastAsia" w:hAnsiTheme="minorEastAsia" w:cs="Times New Roman" w:hint="eastAsia"/>
          <w:spacing w:val="20"/>
          <w:szCs w:val="24"/>
          <w:u w:val="single"/>
        </w:rPr>
        <w:t>許智峯</w:t>
      </w:r>
      <w:r w:rsidRPr="000F3FB5">
        <w:rPr>
          <w:rFonts w:asciiTheme="minorEastAsia" w:hAnsiTheme="minorEastAsia" w:cs="Times New Roman"/>
          <w:spacing w:val="20"/>
          <w:szCs w:val="24"/>
          <w:u w:val="single"/>
        </w:rPr>
        <w:t>議員</w:t>
      </w:r>
      <w:r w:rsidRPr="000F3FB5">
        <w:rPr>
          <w:rFonts w:asciiTheme="minorEastAsia" w:hAnsiTheme="minorEastAsia" w:cs="Times New Roman" w:hint="eastAsia"/>
          <w:spacing w:val="20"/>
          <w:szCs w:val="24"/>
        </w:rPr>
        <w:t>詢問顧問公司有否估算開放堅道西行線禁區後可吸引多少車輛使用堅道西行線，以及對東行線的影響。另外，他指報告沒有考慮運輸署正在進行諮詢的電子道路收費計劃的因素，認為如報告加入是項因素，報告會出現不同的結果。</w:t>
      </w:r>
    </w:p>
    <w:p w:rsidR="000F3FB5" w:rsidRPr="000F3FB5" w:rsidRDefault="000F3FB5" w:rsidP="000F3FB5">
      <w:pPr>
        <w:pStyle w:val="a3"/>
        <w:rPr>
          <w:rFonts w:asciiTheme="minorEastAsia" w:hAnsiTheme="minorEastAsia" w:cs="Times New Roman"/>
          <w:spacing w:val="20"/>
          <w:szCs w:val="24"/>
        </w:rPr>
      </w:pPr>
    </w:p>
    <w:p w:rsidR="000F3FB5" w:rsidRDefault="000F3FB5"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F3FB5">
        <w:rPr>
          <w:rFonts w:asciiTheme="minorEastAsia" w:hAnsiTheme="minorEastAsia" w:cs="Times New Roman" w:hint="eastAsia"/>
          <w:spacing w:val="20"/>
          <w:szCs w:val="24"/>
          <w:u w:val="single"/>
        </w:rPr>
        <w:t>吳兆康議員</w:t>
      </w:r>
      <w:r w:rsidRPr="000F3FB5">
        <w:rPr>
          <w:rFonts w:asciiTheme="minorEastAsia" w:hAnsiTheme="minorEastAsia" w:cs="Times New Roman" w:hint="eastAsia"/>
          <w:spacing w:val="20"/>
          <w:szCs w:val="24"/>
        </w:rPr>
        <w:t>建議試行開放星期六上午時段，並建議長時間試行，以便收集更多數據。他不建議放</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道西</w:t>
      </w:r>
      <w:proofErr w:type="gramStart"/>
      <w:r w:rsidRPr="000F3FB5">
        <w:rPr>
          <w:rFonts w:asciiTheme="minorEastAsia" w:hAnsiTheme="minorEastAsia" w:cs="Times New Roman" w:hint="eastAsia"/>
          <w:spacing w:val="20"/>
          <w:szCs w:val="24"/>
        </w:rPr>
        <w:t>行線予重型</w:t>
      </w:r>
      <w:proofErr w:type="gramEnd"/>
      <w:r w:rsidRPr="000F3FB5">
        <w:rPr>
          <w:rFonts w:asciiTheme="minorEastAsia" w:hAnsiTheme="minorEastAsia" w:cs="Times New Roman" w:hint="eastAsia"/>
          <w:spacing w:val="20"/>
          <w:szCs w:val="24"/>
        </w:rPr>
        <w:t>車輛</w:t>
      </w:r>
      <w:r w:rsidRPr="000F3FB5">
        <w:rPr>
          <w:rFonts w:asciiTheme="minorEastAsia" w:hAnsiTheme="minorEastAsia" w:cs="Times New Roman" w:hint="eastAsia"/>
          <w:bCs/>
          <w:spacing w:val="20"/>
          <w:szCs w:val="24"/>
        </w:rPr>
        <w:t>。</w:t>
      </w:r>
      <w:proofErr w:type="gramStart"/>
      <w:r w:rsidRPr="000F3FB5">
        <w:rPr>
          <w:rFonts w:asciiTheme="minorEastAsia" w:hAnsiTheme="minorEastAsia" w:cs="Times New Roman" w:hint="eastAsia"/>
          <w:spacing w:val="20"/>
          <w:szCs w:val="24"/>
        </w:rPr>
        <w:t>此外，</w:t>
      </w:r>
      <w:proofErr w:type="gramEnd"/>
      <w:r w:rsidRPr="000F3FB5">
        <w:rPr>
          <w:rFonts w:asciiTheme="minorEastAsia" w:hAnsiTheme="minorEastAsia" w:cs="Times New Roman" w:hint="eastAsia"/>
          <w:spacing w:val="20"/>
          <w:szCs w:val="24"/>
        </w:rPr>
        <w:t>他詢問顧問公司</w:t>
      </w:r>
      <w:proofErr w:type="gramStart"/>
      <w:r w:rsidRPr="000F3FB5">
        <w:rPr>
          <w:rFonts w:asciiTheme="minorEastAsia" w:hAnsiTheme="minorEastAsia" w:cs="Times New Roman" w:hint="eastAsia"/>
          <w:spacing w:val="20"/>
          <w:szCs w:val="24"/>
        </w:rPr>
        <w:t>有否更多</w:t>
      </w:r>
      <w:proofErr w:type="gramEnd"/>
      <w:r w:rsidRPr="000F3FB5">
        <w:rPr>
          <w:rFonts w:asciiTheme="minorEastAsia" w:hAnsiTheme="minorEastAsia" w:cs="Times New Roman" w:hint="eastAsia"/>
          <w:spacing w:val="20"/>
          <w:szCs w:val="24"/>
        </w:rPr>
        <w:t>數據分折推行電子道路收費後對</w:t>
      </w:r>
      <w:proofErr w:type="gramStart"/>
      <w:r w:rsidRPr="000F3FB5">
        <w:rPr>
          <w:rFonts w:asciiTheme="minorEastAsia" w:hAnsiTheme="minorEastAsia" w:cs="Times New Roman" w:hint="eastAsia"/>
          <w:spacing w:val="20"/>
          <w:szCs w:val="24"/>
        </w:rPr>
        <w:t>堅</w:t>
      </w:r>
      <w:proofErr w:type="gramEnd"/>
      <w:r w:rsidRPr="000F3FB5">
        <w:rPr>
          <w:rFonts w:asciiTheme="minorEastAsia" w:hAnsiTheme="minorEastAsia" w:cs="Times New Roman" w:hint="eastAsia"/>
          <w:spacing w:val="20"/>
          <w:szCs w:val="24"/>
        </w:rPr>
        <w:t>道車流的影響。</w:t>
      </w:r>
    </w:p>
    <w:p w:rsidR="000F3FB5" w:rsidRPr="000F3FB5" w:rsidRDefault="000F3FB5" w:rsidP="000F3FB5">
      <w:pPr>
        <w:pStyle w:val="a3"/>
        <w:rPr>
          <w:rFonts w:asciiTheme="minorEastAsia" w:hAnsiTheme="minorEastAsia" w:cs="Times New Roman"/>
          <w:spacing w:val="20"/>
          <w:szCs w:val="24"/>
        </w:rPr>
      </w:pPr>
    </w:p>
    <w:p w:rsidR="000F3FB5" w:rsidRDefault="002C2806"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C2806">
        <w:rPr>
          <w:rFonts w:asciiTheme="minorEastAsia" w:hAnsiTheme="minorEastAsia" w:cs="Times New Roman" w:hint="eastAsia"/>
          <w:spacing w:val="20"/>
          <w:szCs w:val="24"/>
          <w:u w:val="single"/>
        </w:rPr>
        <w:t>伍凱欣議員</w:t>
      </w:r>
      <w:r w:rsidRPr="002C2806">
        <w:rPr>
          <w:rFonts w:asciiTheme="minorEastAsia" w:hAnsiTheme="minorEastAsia" w:cs="Times New Roman" w:hint="eastAsia"/>
          <w:spacing w:val="20"/>
          <w:szCs w:val="24"/>
        </w:rPr>
        <w:t>申報其家及辦事處都位於</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道。她認為以車流決定是否開放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道西行線禁區不夠全面，並建議部門考慮現有道路設計是否可配合方案。另外，她認為開放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道西行線會增加該帶交通意外的風險。她請運輸署及警務處確保試行開放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道西行線禁區前，提供緊急應變方案，以便處理開放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道西行線禁區後的緊急情況。</w:t>
      </w:r>
    </w:p>
    <w:p w:rsidR="002C2806" w:rsidRPr="002C2806" w:rsidRDefault="002C2806" w:rsidP="002C2806">
      <w:pPr>
        <w:pStyle w:val="a3"/>
        <w:rPr>
          <w:rFonts w:asciiTheme="minorEastAsia" w:hAnsiTheme="minorEastAsia" w:cs="Times New Roman"/>
          <w:spacing w:val="20"/>
          <w:szCs w:val="24"/>
        </w:rPr>
      </w:pPr>
    </w:p>
    <w:p w:rsidR="002C2806" w:rsidRDefault="002C2806"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C2806">
        <w:rPr>
          <w:rFonts w:asciiTheme="minorEastAsia" w:hAnsiTheme="minorEastAsia" w:cs="Times New Roman" w:hint="eastAsia"/>
          <w:spacing w:val="20"/>
          <w:szCs w:val="24"/>
          <w:u w:val="single"/>
        </w:rPr>
        <w:t>莫淦森</w:t>
      </w:r>
      <w:proofErr w:type="gramStart"/>
      <w:r w:rsidRPr="002C2806">
        <w:rPr>
          <w:rFonts w:asciiTheme="minorEastAsia" w:hAnsiTheme="minorEastAsia" w:cs="Times New Roman" w:hint="eastAsia"/>
          <w:spacing w:val="20"/>
          <w:szCs w:val="24"/>
          <w:u w:val="single"/>
        </w:rPr>
        <w:t>委員</w:t>
      </w:r>
      <w:r w:rsidRPr="002C2806">
        <w:rPr>
          <w:rFonts w:asciiTheme="minorEastAsia" w:hAnsiTheme="minorEastAsia" w:cs="Times New Roman" w:hint="eastAsia"/>
          <w:spacing w:val="20"/>
          <w:szCs w:val="24"/>
        </w:rPr>
        <w:t>指據其</w:t>
      </w:r>
      <w:proofErr w:type="gramEnd"/>
      <w:r w:rsidRPr="002C2806">
        <w:rPr>
          <w:rFonts w:asciiTheme="minorEastAsia" w:hAnsiTheme="minorEastAsia" w:cs="Times New Roman" w:hint="eastAsia"/>
          <w:spacing w:val="20"/>
          <w:szCs w:val="24"/>
        </w:rPr>
        <w:t>收到市民就開放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道西行線的地區意見，有</w:t>
      </w:r>
      <w:proofErr w:type="gramStart"/>
      <w:r w:rsidRPr="002C2806">
        <w:rPr>
          <w:rFonts w:asciiTheme="minorEastAsia" w:hAnsiTheme="minorEastAsia" w:cs="Times New Roman" w:hint="eastAsia"/>
          <w:spacing w:val="20"/>
          <w:szCs w:val="24"/>
        </w:rPr>
        <w:t>6成</w:t>
      </w:r>
      <w:proofErr w:type="gramEnd"/>
      <w:r w:rsidRPr="002C2806">
        <w:rPr>
          <w:rFonts w:asciiTheme="minorEastAsia" w:hAnsiTheme="minorEastAsia" w:cs="Times New Roman" w:hint="eastAsia"/>
          <w:spacing w:val="20"/>
          <w:szCs w:val="24"/>
        </w:rPr>
        <w:t>市民表示反對，</w:t>
      </w:r>
      <w:proofErr w:type="gramStart"/>
      <w:r w:rsidRPr="002C2806">
        <w:rPr>
          <w:rFonts w:asciiTheme="minorEastAsia" w:hAnsiTheme="minorEastAsia" w:cs="Times New Roman" w:hint="eastAsia"/>
          <w:spacing w:val="20"/>
          <w:szCs w:val="24"/>
        </w:rPr>
        <w:t>4成</w:t>
      </w:r>
      <w:proofErr w:type="gramEnd"/>
      <w:r w:rsidRPr="002C2806">
        <w:rPr>
          <w:rFonts w:asciiTheme="minorEastAsia" w:hAnsiTheme="minorEastAsia" w:cs="Times New Roman" w:hint="eastAsia"/>
          <w:spacing w:val="20"/>
          <w:szCs w:val="24"/>
        </w:rPr>
        <w:t>市民表示支持。他指其中支持的市民表示不建議全面開放予所有車輛及時段，並建議開放予的士使用。</w:t>
      </w:r>
      <w:proofErr w:type="gramStart"/>
      <w:r w:rsidRPr="002C2806">
        <w:rPr>
          <w:rFonts w:asciiTheme="minorEastAsia" w:hAnsiTheme="minorEastAsia" w:cs="Times New Roman" w:hint="eastAsia"/>
          <w:spacing w:val="20"/>
          <w:szCs w:val="24"/>
        </w:rPr>
        <w:t>此外，</w:t>
      </w:r>
      <w:proofErr w:type="gramEnd"/>
      <w:r w:rsidRPr="002C2806">
        <w:rPr>
          <w:rFonts w:asciiTheme="minorEastAsia" w:hAnsiTheme="minorEastAsia" w:cs="Times New Roman" w:hint="eastAsia"/>
          <w:spacing w:val="20"/>
          <w:szCs w:val="24"/>
        </w:rPr>
        <w:t>他同意試驗開放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道西行線，並需確保有充足時間，收集市民的意見。</w:t>
      </w:r>
    </w:p>
    <w:p w:rsidR="002C2806" w:rsidRPr="002C2806" w:rsidRDefault="002C2806" w:rsidP="002C2806">
      <w:pPr>
        <w:pStyle w:val="a3"/>
        <w:rPr>
          <w:rFonts w:asciiTheme="minorEastAsia" w:hAnsiTheme="minorEastAsia" w:cs="Times New Roman"/>
          <w:spacing w:val="20"/>
          <w:szCs w:val="24"/>
        </w:rPr>
      </w:pPr>
    </w:p>
    <w:p w:rsidR="002C2806" w:rsidRPr="00DD3A7D" w:rsidRDefault="002C2806"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C2806">
        <w:rPr>
          <w:rFonts w:asciiTheme="minorEastAsia" w:hAnsiTheme="minorEastAsia" w:cs="Times New Roman" w:hint="eastAsia"/>
          <w:spacing w:val="20"/>
          <w:szCs w:val="24"/>
          <w:u w:val="single"/>
        </w:rPr>
        <w:t>葉永成議員</w:t>
      </w:r>
      <w:r w:rsidRPr="002C2806">
        <w:rPr>
          <w:rFonts w:asciiTheme="minorEastAsia" w:hAnsiTheme="minorEastAsia" w:cs="Times New Roman" w:hint="eastAsia"/>
          <w:spacing w:val="20"/>
          <w:szCs w:val="24"/>
        </w:rPr>
        <w:t>表示就電子道路收費對</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道西行線的影響表</w:t>
      </w:r>
      <w:r w:rsidRPr="002C2806">
        <w:rPr>
          <w:rFonts w:asciiTheme="minorEastAsia" w:hAnsiTheme="minorEastAsia" w:cs="Times New Roman" w:hint="eastAsia"/>
          <w:spacing w:val="20"/>
          <w:szCs w:val="24"/>
        </w:rPr>
        <w:lastRenderedPageBreak/>
        <w:t>示憂慮。他同意開放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w:t>
      </w:r>
      <w:proofErr w:type="gramStart"/>
      <w:r w:rsidRPr="002C2806">
        <w:rPr>
          <w:rFonts w:asciiTheme="minorEastAsia" w:hAnsiTheme="minorEastAsia" w:cs="Times New Roman" w:hint="eastAsia"/>
          <w:spacing w:val="20"/>
          <w:szCs w:val="24"/>
        </w:rPr>
        <w:t>行線予的士</w:t>
      </w:r>
      <w:proofErr w:type="gramEnd"/>
      <w:r w:rsidRPr="002C2806">
        <w:rPr>
          <w:rFonts w:asciiTheme="minorEastAsia" w:hAnsiTheme="minorEastAsia" w:cs="Times New Roman" w:hint="eastAsia"/>
          <w:spacing w:val="20"/>
          <w:szCs w:val="24"/>
        </w:rPr>
        <w:t>及私家車試行，並不同意開放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w:t>
      </w:r>
      <w:proofErr w:type="gramStart"/>
      <w:r w:rsidRPr="002C2806">
        <w:rPr>
          <w:rFonts w:asciiTheme="minorEastAsia" w:hAnsiTheme="minorEastAsia" w:cs="Times New Roman" w:hint="eastAsia"/>
          <w:spacing w:val="20"/>
          <w:szCs w:val="24"/>
        </w:rPr>
        <w:t>行線予重型</w:t>
      </w:r>
      <w:proofErr w:type="gramEnd"/>
      <w:r w:rsidRPr="002C2806">
        <w:rPr>
          <w:rFonts w:asciiTheme="minorEastAsia" w:hAnsiTheme="minorEastAsia" w:cs="Times New Roman" w:hint="eastAsia"/>
          <w:spacing w:val="20"/>
          <w:szCs w:val="24"/>
        </w:rPr>
        <w:t>車輛使用。</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szCs w:val="24"/>
        </w:rPr>
      </w:pPr>
    </w:p>
    <w:p w:rsidR="002C2806" w:rsidRDefault="002C2806"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proofErr w:type="gramStart"/>
      <w:r w:rsidRPr="002C2806">
        <w:rPr>
          <w:rFonts w:asciiTheme="minorEastAsia" w:hAnsiTheme="minorEastAsia" w:cs="Times New Roman"/>
          <w:bCs/>
          <w:spacing w:val="20"/>
          <w:szCs w:val="24"/>
        </w:rPr>
        <w:t>志達交通</w:t>
      </w:r>
      <w:proofErr w:type="gramEnd"/>
      <w:r w:rsidRPr="002C2806">
        <w:rPr>
          <w:rFonts w:asciiTheme="minorEastAsia" w:hAnsiTheme="minorEastAsia" w:cs="Times New Roman"/>
          <w:bCs/>
          <w:spacing w:val="20"/>
          <w:szCs w:val="24"/>
        </w:rPr>
        <w:t>顧問有限公司</w:t>
      </w:r>
      <w:r w:rsidRPr="002C2806">
        <w:rPr>
          <w:rFonts w:asciiTheme="minorEastAsia" w:hAnsiTheme="minorEastAsia" w:cs="Times New Roman" w:hint="eastAsia"/>
          <w:spacing w:val="20"/>
          <w:szCs w:val="24"/>
          <w:u w:val="single"/>
        </w:rPr>
        <w:t>麥達成先生</w:t>
      </w:r>
      <w:r w:rsidRPr="002C2806">
        <w:rPr>
          <w:rFonts w:asciiTheme="minorEastAsia" w:hAnsiTheme="minorEastAsia" w:cs="Times New Roman" w:hint="eastAsia"/>
          <w:spacing w:val="20"/>
          <w:szCs w:val="24"/>
        </w:rPr>
        <w:t>表示曾於第7次交運會上交代有關數據，預計開放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道西行線後，行經</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道的車流會增加約140架次，而</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道東行線的車流會相應減少約100架次。</w:t>
      </w:r>
      <w:proofErr w:type="gramStart"/>
      <w:r w:rsidRPr="002C2806">
        <w:rPr>
          <w:rFonts w:asciiTheme="minorEastAsia" w:hAnsiTheme="minorEastAsia" w:cs="Times New Roman" w:hint="eastAsia"/>
          <w:spacing w:val="20"/>
          <w:szCs w:val="24"/>
        </w:rPr>
        <w:t>此外，</w:t>
      </w:r>
      <w:proofErr w:type="gramEnd"/>
      <w:r w:rsidRPr="002C2806">
        <w:rPr>
          <w:rFonts w:asciiTheme="minorEastAsia" w:hAnsiTheme="minorEastAsia" w:cs="Times New Roman" w:hint="eastAsia"/>
          <w:spacing w:val="20"/>
          <w:szCs w:val="24"/>
        </w:rPr>
        <w:t>有關電子道道收費對開放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道西行線的影響，公司因未能掌握較為準確的資料，故需請運輸署進行研究。</w:t>
      </w:r>
    </w:p>
    <w:p w:rsidR="002C2806" w:rsidRDefault="002C2806" w:rsidP="002C280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2C2806" w:rsidRDefault="002C2806"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C2806">
        <w:rPr>
          <w:rFonts w:asciiTheme="minorEastAsia" w:hAnsiTheme="minorEastAsia" w:cs="Times New Roman" w:hint="eastAsia"/>
          <w:bCs/>
          <w:spacing w:val="20"/>
          <w:szCs w:val="24"/>
        </w:rPr>
        <w:t>運輸署工程師/中西區2</w:t>
      </w:r>
      <w:r w:rsidRPr="002C2806">
        <w:rPr>
          <w:rFonts w:asciiTheme="minorEastAsia" w:hAnsiTheme="minorEastAsia" w:cs="Times New Roman" w:hint="eastAsia"/>
          <w:bCs/>
          <w:spacing w:val="20"/>
          <w:szCs w:val="24"/>
          <w:u w:val="single"/>
        </w:rPr>
        <w:t>譚思維先生</w:t>
      </w:r>
      <w:r w:rsidRPr="002C2806">
        <w:rPr>
          <w:rFonts w:asciiTheme="minorEastAsia" w:hAnsiTheme="minorEastAsia" w:cs="Times New Roman" w:hint="eastAsia"/>
          <w:bCs/>
          <w:spacing w:val="20"/>
          <w:szCs w:val="24"/>
        </w:rPr>
        <w:t>表示會與負責電子道路收費的同事適時研究如同時實施電子道路收費及開放</w:t>
      </w:r>
      <w:proofErr w:type="gramStart"/>
      <w:r w:rsidRPr="002C2806">
        <w:rPr>
          <w:rFonts w:asciiTheme="minorEastAsia" w:hAnsiTheme="minorEastAsia" w:cs="Times New Roman" w:hint="eastAsia"/>
          <w:bCs/>
          <w:spacing w:val="20"/>
          <w:szCs w:val="24"/>
        </w:rPr>
        <w:t>堅</w:t>
      </w:r>
      <w:proofErr w:type="gramEnd"/>
      <w:r w:rsidRPr="002C2806">
        <w:rPr>
          <w:rFonts w:asciiTheme="minorEastAsia" w:hAnsiTheme="minorEastAsia" w:cs="Times New Roman" w:hint="eastAsia"/>
          <w:bCs/>
          <w:spacing w:val="20"/>
          <w:szCs w:val="24"/>
        </w:rPr>
        <w:t>道西行線對</w:t>
      </w:r>
      <w:proofErr w:type="gramStart"/>
      <w:r w:rsidRPr="002C2806">
        <w:rPr>
          <w:rFonts w:asciiTheme="minorEastAsia" w:hAnsiTheme="minorEastAsia" w:cs="Times New Roman" w:hint="eastAsia"/>
          <w:bCs/>
          <w:spacing w:val="20"/>
          <w:szCs w:val="24"/>
        </w:rPr>
        <w:t>堅</w:t>
      </w:r>
      <w:proofErr w:type="gramEnd"/>
      <w:r w:rsidRPr="002C2806">
        <w:rPr>
          <w:rFonts w:asciiTheme="minorEastAsia" w:hAnsiTheme="minorEastAsia" w:cs="Times New Roman" w:hint="eastAsia"/>
          <w:bCs/>
          <w:spacing w:val="20"/>
          <w:szCs w:val="24"/>
        </w:rPr>
        <w:t>道交通的影響。</w:t>
      </w:r>
      <w:proofErr w:type="gramStart"/>
      <w:r w:rsidRPr="002C2806">
        <w:rPr>
          <w:rFonts w:asciiTheme="minorEastAsia" w:hAnsiTheme="minorEastAsia" w:cs="Times New Roman" w:hint="eastAsia"/>
          <w:bCs/>
          <w:spacing w:val="20"/>
          <w:szCs w:val="24"/>
        </w:rPr>
        <w:t>此外，</w:t>
      </w:r>
      <w:proofErr w:type="gramEnd"/>
      <w:r w:rsidRPr="002C2806">
        <w:rPr>
          <w:rFonts w:asciiTheme="minorEastAsia" w:hAnsiTheme="minorEastAsia" w:cs="Times New Roman" w:hint="eastAsia"/>
          <w:bCs/>
          <w:spacing w:val="20"/>
          <w:szCs w:val="24"/>
        </w:rPr>
        <w:t>他指運輸署考慮試行開放</w:t>
      </w:r>
      <w:proofErr w:type="gramStart"/>
      <w:r w:rsidRPr="002C2806">
        <w:rPr>
          <w:rFonts w:asciiTheme="minorEastAsia" w:hAnsiTheme="minorEastAsia" w:cs="Times New Roman" w:hint="eastAsia"/>
          <w:bCs/>
          <w:spacing w:val="20"/>
          <w:szCs w:val="24"/>
        </w:rPr>
        <w:t>堅</w:t>
      </w:r>
      <w:proofErr w:type="gramEnd"/>
      <w:r w:rsidRPr="002C2806">
        <w:rPr>
          <w:rFonts w:asciiTheme="minorEastAsia" w:hAnsiTheme="minorEastAsia" w:cs="Times New Roman" w:hint="eastAsia"/>
          <w:bCs/>
          <w:spacing w:val="20"/>
          <w:szCs w:val="24"/>
        </w:rPr>
        <w:t>道西行線前亦需考慮相關配套措施，例如欄杆的位置、</w:t>
      </w:r>
      <w:proofErr w:type="gramStart"/>
      <w:r w:rsidRPr="002C2806">
        <w:rPr>
          <w:rFonts w:asciiTheme="minorEastAsia" w:hAnsiTheme="minorEastAsia" w:cs="Times New Roman" w:hint="eastAsia"/>
          <w:bCs/>
          <w:spacing w:val="20"/>
          <w:szCs w:val="24"/>
        </w:rPr>
        <w:t>上落客貨</w:t>
      </w:r>
      <w:proofErr w:type="gramEnd"/>
      <w:r w:rsidRPr="002C2806">
        <w:rPr>
          <w:rFonts w:asciiTheme="minorEastAsia" w:hAnsiTheme="minorEastAsia" w:cs="Times New Roman" w:hint="eastAsia"/>
          <w:bCs/>
          <w:spacing w:val="20"/>
          <w:szCs w:val="24"/>
        </w:rPr>
        <w:t>的設施是否足夠等。他續表示如有較全面的試行方案，署方會就試行</w:t>
      </w:r>
      <w:r w:rsidRPr="002C2806">
        <w:rPr>
          <w:rFonts w:asciiTheme="minorEastAsia" w:hAnsiTheme="minorEastAsia" w:cs="Times New Roman"/>
          <w:bCs/>
          <w:spacing w:val="20"/>
          <w:szCs w:val="24"/>
        </w:rPr>
        <w:t>放寬限制</w:t>
      </w:r>
      <w:r w:rsidRPr="002C2806">
        <w:rPr>
          <w:rFonts w:asciiTheme="minorEastAsia" w:hAnsiTheme="minorEastAsia" w:cs="Times New Roman" w:hint="eastAsia"/>
          <w:bCs/>
          <w:spacing w:val="20"/>
          <w:szCs w:val="24"/>
        </w:rPr>
        <w:t>的車種及試行開放時段，諮詢委員會的意見</w:t>
      </w:r>
      <w:r w:rsidRPr="002C2806">
        <w:rPr>
          <w:rFonts w:asciiTheme="minorEastAsia" w:hAnsiTheme="minorEastAsia" w:cs="Times New Roman" w:hint="eastAsia"/>
          <w:spacing w:val="20"/>
          <w:szCs w:val="24"/>
        </w:rPr>
        <w:t>。</w:t>
      </w:r>
    </w:p>
    <w:p w:rsidR="002C2806" w:rsidRDefault="002C2806" w:rsidP="002C2806">
      <w:pPr>
        <w:pStyle w:val="a3"/>
        <w:rPr>
          <w:rFonts w:asciiTheme="minorEastAsia" w:hAnsiTheme="minorEastAsia" w:cs="Times New Roman"/>
          <w:spacing w:val="20"/>
          <w:szCs w:val="24"/>
        </w:rPr>
      </w:pPr>
    </w:p>
    <w:p w:rsidR="002C2806" w:rsidRDefault="002C2806"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C2806">
        <w:rPr>
          <w:rFonts w:asciiTheme="minorEastAsia" w:hAnsiTheme="minorEastAsia" w:cs="Times New Roman"/>
          <w:spacing w:val="20"/>
          <w:szCs w:val="24"/>
          <w:u w:val="single"/>
        </w:rPr>
        <w:t>主席</w:t>
      </w:r>
      <w:r w:rsidRPr="002C2806">
        <w:rPr>
          <w:rFonts w:asciiTheme="minorEastAsia" w:hAnsiTheme="minorEastAsia" w:cs="Times New Roman" w:hint="eastAsia"/>
          <w:spacing w:val="20"/>
          <w:szCs w:val="24"/>
        </w:rPr>
        <w:t>總結委員會希望試行開放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w:t>
      </w:r>
      <w:r w:rsidRPr="002C2806">
        <w:rPr>
          <w:rFonts w:asciiTheme="minorEastAsia" w:hAnsiTheme="minorEastAsia" w:cs="Times New Roman" w:hint="eastAsia"/>
          <w:bCs/>
          <w:spacing w:val="20"/>
          <w:szCs w:val="24"/>
        </w:rPr>
        <w:t>，並建議開放予的士及私家車，惟不建議開放予重型車輛。他詢問運輸署如試行</w:t>
      </w:r>
      <w:r w:rsidRPr="002C2806">
        <w:rPr>
          <w:rFonts w:asciiTheme="minorEastAsia" w:hAnsiTheme="minorEastAsia" w:cs="Times New Roman" w:hint="eastAsia"/>
          <w:spacing w:val="20"/>
          <w:szCs w:val="24"/>
        </w:rPr>
        <w:t>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道西行線，會否只開放星期六。他希望試行時間為期半年至一年，並於試行</w:t>
      </w:r>
      <w:proofErr w:type="gramStart"/>
      <w:r w:rsidRPr="002C2806">
        <w:rPr>
          <w:rFonts w:asciiTheme="minorEastAsia" w:hAnsiTheme="minorEastAsia" w:cs="Times New Roman" w:hint="eastAsia"/>
          <w:spacing w:val="20"/>
          <w:szCs w:val="24"/>
        </w:rPr>
        <w:t>一</w:t>
      </w:r>
      <w:proofErr w:type="gramEnd"/>
      <w:r w:rsidRPr="002C2806">
        <w:rPr>
          <w:rFonts w:asciiTheme="minorEastAsia" w:hAnsiTheme="minorEastAsia" w:cs="Times New Roman" w:hint="eastAsia"/>
          <w:spacing w:val="20"/>
          <w:szCs w:val="24"/>
        </w:rPr>
        <w:t>年後再進行檢討。</w:t>
      </w:r>
    </w:p>
    <w:p w:rsidR="002C2806" w:rsidRDefault="002C2806" w:rsidP="002C2806">
      <w:pPr>
        <w:pStyle w:val="a3"/>
        <w:rPr>
          <w:rFonts w:asciiTheme="minorEastAsia" w:hAnsiTheme="minorEastAsia" w:cs="Times New Roman"/>
          <w:spacing w:val="20"/>
          <w:szCs w:val="24"/>
        </w:rPr>
      </w:pPr>
    </w:p>
    <w:p w:rsidR="002C2806" w:rsidRDefault="002C2806"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C2806">
        <w:rPr>
          <w:rFonts w:asciiTheme="minorEastAsia" w:hAnsiTheme="minorEastAsia" w:cs="Times New Roman"/>
          <w:spacing w:val="20"/>
          <w:szCs w:val="24"/>
          <w:u w:val="single"/>
        </w:rPr>
        <w:t>鄭麗琼議員</w:t>
      </w:r>
      <w:r w:rsidRPr="002C2806">
        <w:rPr>
          <w:rFonts w:asciiTheme="minorEastAsia" w:hAnsiTheme="minorEastAsia" w:cs="Times New Roman" w:hint="eastAsia"/>
          <w:bCs/>
          <w:spacing w:val="20"/>
          <w:szCs w:val="24"/>
        </w:rPr>
        <w:t>指有不少駕駛私家車人士濫用堅道巴士專線，並請警方跟進有車輛長期停泊於堅道的問題</w:t>
      </w:r>
      <w:r w:rsidRPr="002C2806">
        <w:rPr>
          <w:rFonts w:asciiTheme="minorEastAsia" w:hAnsiTheme="minorEastAsia" w:cs="Times New Roman" w:hint="eastAsia"/>
          <w:spacing w:val="20"/>
          <w:szCs w:val="24"/>
        </w:rPr>
        <w:t>。她續請運輸署於開放</w:t>
      </w:r>
      <w:proofErr w:type="gramStart"/>
      <w:r w:rsidRPr="002C2806">
        <w:rPr>
          <w:rFonts w:asciiTheme="minorEastAsia" w:hAnsiTheme="minorEastAsia" w:cs="Times New Roman" w:hint="eastAsia"/>
          <w:spacing w:val="20"/>
          <w:szCs w:val="24"/>
        </w:rPr>
        <w:t>堅</w:t>
      </w:r>
      <w:proofErr w:type="gramEnd"/>
      <w:r w:rsidRPr="002C2806">
        <w:rPr>
          <w:rFonts w:asciiTheme="minorEastAsia" w:hAnsiTheme="minorEastAsia" w:cs="Times New Roman" w:hint="eastAsia"/>
          <w:spacing w:val="20"/>
          <w:szCs w:val="24"/>
        </w:rPr>
        <w:t>道西行線前先通知所有</w:t>
      </w:r>
      <w:proofErr w:type="gramStart"/>
      <w:r w:rsidRPr="002C2806">
        <w:rPr>
          <w:rFonts w:asciiTheme="minorEastAsia" w:hAnsiTheme="minorEastAsia" w:cs="Times New Roman" w:hint="eastAsia"/>
          <w:spacing w:val="20"/>
          <w:szCs w:val="24"/>
        </w:rPr>
        <w:t>持份者</w:t>
      </w:r>
      <w:proofErr w:type="gramEnd"/>
      <w:r w:rsidRPr="002C2806">
        <w:rPr>
          <w:rFonts w:asciiTheme="minorEastAsia" w:hAnsiTheme="minorEastAsia" w:cs="Times New Roman" w:hint="eastAsia"/>
          <w:spacing w:val="20"/>
          <w:szCs w:val="24"/>
        </w:rPr>
        <w:t>。</w:t>
      </w:r>
    </w:p>
    <w:p w:rsidR="002C2806" w:rsidRDefault="002C2806" w:rsidP="002C2806">
      <w:pPr>
        <w:pStyle w:val="a3"/>
        <w:rPr>
          <w:rFonts w:asciiTheme="minorEastAsia" w:hAnsiTheme="minorEastAsia" w:cs="Times New Roman"/>
          <w:spacing w:val="20"/>
          <w:szCs w:val="24"/>
        </w:rPr>
      </w:pPr>
    </w:p>
    <w:p w:rsidR="002C2806" w:rsidRPr="002C2806" w:rsidRDefault="002C2806"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C2806">
        <w:rPr>
          <w:rFonts w:asciiTheme="minorEastAsia" w:hAnsiTheme="minorEastAsia" w:cs="Times New Roman" w:hint="eastAsia"/>
          <w:spacing w:val="20"/>
          <w:szCs w:val="24"/>
          <w:u w:val="single"/>
        </w:rPr>
        <w:t>主席</w:t>
      </w:r>
      <w:r w:rsidRPr="002C2806">
        <w:rPr>
          <w:rFonts w:asciiTheme="minorEastAsia" w:hAnsiTheme="minorEastAsia" w:cs="Times New Roman" w:hint="eastAsia"/>
          <w:spacing w:val="20"/>
          <w:szCs w:val="24"/>
        </w:rPr>
        <w:t>表示</w:t>
      </w:r>
      <w:r w:rsidRPr="002C2806">
        <w:rPr>
          <w:rFonts w:asciiTheme="minorEastAsia" w:hAnsiTheme="minorEastAsia" w:cs="Times New Roman" w:hint="eastAsia"/>
          <w:bCs/>
          <w:spacing w:val="20"/>
          <w:szCs w:val="24"/>
        </w:rPr>
        <w:t>顧問公司將於會後向秘書處提交最後報告，秘書處會於收到最後報告後會向委員傳閱，並向顧問公司支付餘下研究報告的費用。</w:t>
      </w:r>
    </w:p>
    <w:p w:rsidR="002C2806" w:rsidRPr="002C2806" w:rsidRDefault="002C2806" w:rsidP="002C280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5E450C" w:rsidRPr="00DD3A7D" w:rsidRDefault="005E450C"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rPr>
        <w:t>主席</w:t>
      </w:r>
      <w:r w:rsidRPr="005E450C">
        <w:rPr>
          <w:rFonts w:asciiTheme="minorEastAsia" w:hAnsiTheme="minorEastAsia" w:cs="Times New Roman" w:hint="eastAsia"/>
          <w:spacing w:val="20"/>
          <w:szCs w:val="24"/>
        </w:rPr>
        <w:t>結束是項文件之討論。</w:t>
      </w:r>
    </w:p>
    <w:p w:rsidR="0001218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F03756" w:rsidRPr="00F03756" w:rsidRDefault="00F03756" w:rsidP="00F03756">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F03756">
        <w:rPr>
          <w:rFonts w:asciiTheme="minorEastAsia" w:hAnsiTheme="minorEastAsia" w:cs="Times New Roman" w:hint="eastAsia"/>
          <w:b/>
          <w:bCs/>
          <w:spacing w:val="20"/>
          <w:kern w:val="0"/>
          <w:szCs w:val="24"/>
        </w:rPr>
        <w:t>第8項：為65歲或以上市民提供免費公共交通服務</w:t>
      </w:r>
    </w:p>
    <w:p w:rsidR="0001218D" w:rsidRPr="00DD3A7D" w:rsidRDefault="00F03756" w:rsidP="00F03756">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F03756">
        <w:rPr>
          <w:rFonts w:asciiTheme="minorEastAsia" w:hAnsiTheme="minorEastAsia" w:cs="Times New Roman"/>
          <w:b/>
          <w:bCs/>
          <w:spacing w:val="20"/>
          <w:kern w:val="0"/>
          <w:szCs w:val="24"/>
        </w:rPr>
        <w:t>(</w:t>
      </w:r>
      <w:r w:rsidRPr="00F03756">
        <w:rPr>
          <w:rFonts w:asciiTheme="minorEastAsia" w:hAnsiTheme="minorEastAsia" w:cs="Times New Roman" w:hint="eastAsia"/>
          <w:b/>
          <w:bCs/>
          <w:spacing w:val="20"/>
          <w:kern w:val="0"/>
          <w:szCs w:val="24"/>
        </w:rPr>
        <w:t>中西區交運會文件第64/2019號</w:t>
      </w:r>
      <w:r w:rsidRPr="00F03756">
        <w:rPr>
          <w:rFonts w:asciiTheme="minorEastAsia" w:hAnsiTheme="minorEastAsia" w:cs="Times New Roman"/>
          <w:b/>
          <w:bCs/>
          <w:spacing w:val="20"/>
          <w:kern w:val="0"/>
          <w:szCs w:val="24"/>
        </w:rPr>
        <w:t>)</w:t>
      </w:r>
    </w:p>
    <w:p w:rsidR="0001218D" w:rsidRPr="00DD3A7D" w:rsidRDefault="00F03756"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F03756">
        <w:rPr>
          <w:rFonts w:asciiTheme="minorEastAsia" w:hAnsiTheme="minorEastAsia" w:cs="Times New Roman"/>
          <w:bCs/>
          <w:spacing w:val="20"/>
          <w:kern w:val="0"/>
          <w:szCs w:val="24"/>
        </w:rPr>
        <w:t>(</w:t>
      </w:r>
      <w:r w:rsidRPr="00F03756">
        <w:rPr>
          <w:rFonts w:asciiTheme="minorEastAsia" w:hAnsiTheme="minorEastAsia" w:cs="Times New Roman" w:hint="eastAsia"/>
          <w:bCs/>
          <w:spacing w:val="20"/>
          <w:kern w:val="0"/>
          <w:szCs w:val="24"/>
        </w:rPr>
        <w:t>下午4時</w:t>
      </w:r>
      <w:r w:rsidR="00366521">
        <w:rPr>
          <w:rFonts w:asciiTheme="minorEastAsia" w:hAnsiTheme="minorEastAsia" w:cs="Times New Roman" w:hint="eastAsia"/>
          <w:bCs/>
          <w:spacing w:val="20"/>
          <w:kern w:val="0"/>
          <w:szCs w:val="24"/>
        </w:rPr>
        <w:t>6</w:t>
      </w:r>
      <w:r w:rsidRPr="00F03756">
        <w:rPr>
          <w:rFonts w:asciiTheme="minorEastAsia" w:hAnsiTheme="minorEastAsia" w:cs="Times New Roman" w:hint="eastAsia"/>
          <w:bCs/>
          <w:spacing w:val="20"/>
          <w:kern w:val="0"/>
          <w:szCs w:val="24"/>
        </w:rPr>
        <w:t>分至4時9分)</w:t>
      </w:r>
    </w:p>
    <w:p w:rsidR="0001218D" w:rsidRPr="002C66C6" w:rsidRDefault="0001218D" w:rsidP="002C66C6">
      <w:pPr>
        <w:tabs>
          <w:tab w:val="left" w:pos="-2977"/>
          <w:tab w:val="num" w:pos="622"/>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F03756" w:rsidRDefault="00F03756" w:rsidP="00EA7139">
      <w:pPr>
        <w:numPr>
          <w:ilvl w:val="0"/>
          <w:numId w:val="2"/>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3756">
        <w:rPr>
          <w:rFonts w:asciiTheme="minorEastAsia" w:hAnsiTheme="minorEastAsia" w:cs="Times New Roman" w:hint="eastAsia"/>
          <w:spacing w:val="20"/>
          <w:kern w:val="24"/>
          <w:szCs w:val="24"/>
          <w:u w:val="single"/>
        </w:rPr>
        <w:t>主席</w:t>
      </w:r>
      <w:r w:rsidRPr="00F03756">
        <w:rPr>
          <w:rFonts w:asciiTheme="minorEastAsia" w:hAnsiTheme="minorEastAsia" w:cs="Times New Roman" w:hint="eastAsia"/>
          <w:spacing w:val="20"/>
          <w:kern w:val="24"/>
          <w:szCs w:val="24"/>
        </w:rPr>
        <w:t>就文件作補充</w:t>
      </w:r>
      <w:r w:rsidRPr="00F03756">
        <w:rPr>
          <w:rFonts w:asciiTheme="minorEastAsia" w:hAnsiTheme="minorEastAsia" w:cs="Times New Roman"/>
          <w:spacing w:val="20"/>
          <w:kern w:val="24"/>
          <w:szCs w:val="24"/>
        </w:rPr>
        <w:t>，</w:t>
      </w:r>
      <w:r w:rsidRPr="00F03756">
        <w:rPr>
          <w:rFonts w:asciiTheme="minorEastAsia" w:hAnsiTheme="minorEastAsia" w:cs="Times New Roman" w:hint="eastAsia"/>
          <w:spacing w:val="20"/>
          <w:kern w:val="24"/>
          <w:szCs w:val="24"/>
        </w:rPr>
        <w:t>他舉例指內地65歲或以上的市民已經可以享受免費乘搭公共交通工具，希望香港亦可推行</w:t>
      </w:r>
      <w:r>
        <w:rPr>
          <w:rFonts w:asciiTheme="minorEastAsia" w:hAnsiTheme="minorEastAsia" w:cs="Times New Roman" w:hint="eastAsia"/>
          <w:spacing w:val="20"/>
          <w:kern w:val="24"/>
          <w:szCs w:val="24"/>
        </w:rPr>
        <w:t>。</w:t>
      </w:r>
    </w:p>
    <w:p w:rsidR="00F03756" w:rsidRDefault="00F03756" w:rsidP="00F0375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F03756" w:rsidRPr="00F03756" w:rsidRDefault="00F03756" w:rsidP="00EA7139">
      <w:pPr>
        <w:numPr>
          <w:ilvl w:val="0"/>
          <w:numId w:val="2"/>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3756">
        <w:rPr>
          <w:rFonts w:asciiTheme="minorEastAsia" w:hAnsiTheme="minorEastAsia" w:cs="Times New Roman" w:hint="eastAsia"/>
          <w:bCs/>
          <w:spacing w:val="20"/>
          <w:kern w:val="24"/>
          <w:szCs w:val="24"/>
        </w:rPr>
        <w:t>運輸署運輸主任/中區</w:t>
      </w:r>
      <w:r w:rsidRPr="00F03756">
        <w:rPr>
          <w:rFonts w:asciiTheme="minorEastAsia" w:hAnsiTheme="minorEastAsia" w:cs="Times New Roman" w:hint="eastAsia"/>
          <w:bCs/>
          <w:spacing w:val="20"/>
          <w:kern w:val="24"/>
          <w:szCs w:val="24"/>
          <w:u w:val="single"/>
        </w:rPr>
        <w:t>李敏怡女士</w:t>
      </w:r>
      <w:r w:rsidRPr="00F03756">
        <w:rPr>
          <w:rFonts w:asciiTheme="minorEastAsia" w:hAnsiTheme="minorEastAsia" w:cs="Times New Roman" w:hint="eastAsia"/>
          <w:bCs/>
          <w:spacing w:val="20"/>
          <w:kern w:val="24"/>
          <w:szCs w:val="24"/>
        </w:rPr>
        <w:t>表示政府正為</w:t>
      </w:r>
      <w:r w:rsidRPr="00F03756">
        <w:rPr>
          <w:rFonts w:asciiTheme="minorEastAsia" w:hAnsiTheme="minorEastAsia" w:cs="Times New Roman"/>
          <w:bCs/>
          <w:spacing w:val="20"/>
          <w:kern w:val="24"/>
          <w:szCs w:val="24"/>
          <w:lang w:val="en-GB"/>
        </w:rPr>
        <w:t>優惠計劃</w:t>
      </w:r>
      <w:r w:rsidRPr="00F03756">
        <w:rPr>
          <w:rFonts w:asciiTheme="minorEastAsia" w:hAnsiTheme="minorEastAsia" w:cs="Times New Roman" w:hint="eastAsia"/>
          <w:bCs/>
          <w:spacing w:val="20"/>
          <w:kern w:val="24"/>
          <w:szCs w:val="24"/>
          <w:lang w:val="en-GB"/>
        </w:rPr>
        <w:t>進行檢</w:t>
      </w:r>
      <w:r w:rsidRPr="00F03756">
        <w:rPr>
          <w:rFonts w:asciiTheme="minorEastAsia" w:hAnsiTheme="minorEastAsia" w:cs="Times New Roman" w:hint="eastAsia"/>
          <w:bCs/>
          <w:spacing w:val="20"/>
          <w:kern w:val="24"/>
          <w:szCs w:val="24"/>
          <w:lang w:val="en-GB"/>
        </w:rPr>
        <w:lastRenderedPageBreak/>
        <w:t>討，故會一併考慮委員的意見。</w:t>
      </w:r>
    </w:p>
    <w:p w:rsidR="00F03756" w:rsidRPr="00F03756" w:rsidRDefault="00F03756" w:rsidP="00F0375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01218D" w:rsidP="00EA7139">
      <w:pPr>
        <w:numPr>
          <w:ilvl w:val="0"/>
          <w:numId w:val="2"/>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jc w:val="both"/>
        <w:rPr>
          <w:rFonts w:asciiTheme="minorEastAsia" w:hAnsiTheme="minorEastAsia" w:cs="Times New Roman"/>
          <w:spacing w:val="20"/>
          <w:kern w:val="24"/>
          <w:szCs w:val="24"/>
        </w:rPr>
      </w:pPr>
    </w:p>
    <w:p w:rsidR="00C35C24" w:rsidRDefault="00F03756" w:rsidP="00EA7139">
      <w:pPr>
        <w:pStyle w:val="a3"/>
        <w:numPr>
          <w:ilvl w:val="0"/>
          <w:numId w:val="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03756">
        <w:rPr>
          <w:rFonts w:asciiTheme="minorEastAsia" w:hAnsiTheme="minorEastAsia" w:cs="Times New Roman" w:hint="eastAsia"/>
          <w:spacing w:val="20"/>
          <w:szCs w:val="24"/>
          <w:u w:val="single"/>
        </w:rPr>
        <w:t>鄭麗琼</w:t>
      </w:r>
      <w:r w:rsidRPr="00F03756">
        <w:rPr>
          <w:rFonts w:asciiTheme="minorEastAsia" w:hAnsiTheme="minorEastAsia" w:cs="Times New Roman"/>
          <w:spacing w:val="20"/>
          <w:szCs w:val="24"/>
          <w:u w:val="single"/>
        </w:rPr>
        <w:t>議員</w:t>
      </w:r>
      <w:r w:rsidRPr="00F03756">
        <w:rPr>
          <w:rFonts w:asciiTheme="minorEastAsia" w:hAnsiTheme="minorEastAsia" w:cs="Times New Roman" w:hint="eastAsia"/>
          <w:spacing w:val="20"/>
          <w:szCs w:val="24"/>
        </w:rPr>
        <w:t>詢問運輸署有關長者乘坐長途巴士，並於數個站後下車的資料</w:t>
      </w:r>
      <w:r w:rsidR="006A3EBE" w:rsidRPr="006A3EBE">
        <w:rPr>
          <w:rFonts w:asciiTheme="minorEastAsia" w:hAnsiTheme="minorEastAsia" w:cs="Times New Roman"/>
          <w:spacing w:val="20"/>
          <w:szCs w:val="24"/>
        </w:rPr>
        <w:t>。</w:t>
      </w:r>
    </w:p>
    <w:p w:rsidR="006A3EBE" w:rsidRDefault="006A3EBE" w:rsidP="006A3EBE">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C35C24" w:rsidRPr="006A3EBE" w:rsidRDefault="00F03756" w:rsidP="00EA7139">
      <w:pPr>
        <w:pStyle w:val="a3"/>
        <w:numPr>
          <w:ilvl w:val="0"/>
          <w:numId w:val="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03756">
        <w:rPr>
          <w:rFonts w:asciiTheme="minorEastAsia" w:hAnsiTheme="minorEastAsia" w:cs="Times New Roman" w:hint="eastAsia"/>
          <w:spacing w:val="20"/>
          <w:szCs w:val="24"/>
          <w:u w:val="single"/>
        </w:rPr>
        <w:t>甘乃威議員</w:t>
      </w:r>
      <w:r w:rsidRPr="00F03756">
        <w:rPr>
          <w:rFonts w:asciiTheme="minorEastAsia" w:hAnsiTheme="minorEastAsia" w:cs="Times New Roman" w:hint="eastAsia"/>
          <w:spacing w:val="20"/>
          <w:szCs w:val="24"/>
        </w:rPr>
        <w:t>希望政府考慮將長者乘車優惠擴大至60歲或以上的市民可以享受乘公共交通工具的優惠。</w:t>
      </w:r>
    </w:p>
    <w:p w:rsidR="0001218D" w:rsidRPr="00DD3A7D" w:rsidRDefault="0001218D" w:rsidP="0001218D">
      <w:pPr>
        <w:tabs>
          <w:tab w:val="left" w:pos="-2977"/>
        </w:tabs>
        <w:overflowPunct w:val="0"/>
        <w:snapToGrid w:val="0"/>
        <w:jc w:val="both"/>
        <w:rPr>
          <w:rFonts w:asciiTheme="minorEastAsia" w:hAnsiTheme="minorEastAsia" w:cs="Times New Roman"/>
          <w:spacing w:val="20"/>
          <w:szCs w:val="24"/>
        </w:rPr>
      </w:pPr>
    </w:p>
    <w:p w:rsidR="006A3EBE" w:rsidRDefault="00F03756" w:rsidP="00EA7139">
      <w:pPr>
        <w:numPr>
          <w:ilvl w:val="0"/>
          <w:numId w:val="2"/>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3756">
        <w:rPr>
          <w:rFonts w:asciiTheme="minorEastAsia" w:hAnsiTheme="minorEastAsia" w:cs="Times New Roman" w:hint="eastAsia"/>
          <w:bCs/>
          <w:spacing w:val="20"/>
          <w:szCs w:val="24"/>
        </w:rPr>
        <w:t>運輸署運輸主任/中區</w:t>
      </w:r>
      <w:r w:rsidRPr="00F03756">
        <w:rPr>
          <w:rFonts w:asciiTheme="minorEastAsia" w:hAnsiTheme="minorEastAsia" w:cs="Times New Roman" w:hint="eastAsia"/>
          <w:bCs/>
          <w:spacing w:val="20"/>
          <w:szCs w:val="24"/>
          <w:u w:val="single"/>
        </w:rPr>
        <w:t>李敏怡女士</w:t>
      </w:r>
      <w:r w:rsidRPr="00F03756">
        <w:rPr>
          <w:rFonts w:asciiTheme="minorEastAsia" w:hAnsiTheme="minorEastAsia" w:cs="Times New Roman" w:hint="eastAsia"/>
          <w:bCs/>
          <w:spacing w:val="20"/>
          <w:szCs w:val="24"/>
        </w:rPr>
        <w:t>表示如有相關資料，將於會後向</w:t>
      </w:r>
      <w:r w:rsidRPr="00F03756">
        <w:rPr>
          <w:rFonts w:asciiTheme="minorEastAsia" w:hAnsiTheme="minorEastAsia" w:cs="Times New Roman"/>
          <w:bCs/>
          <w:spacing w:val="20"/>
          <w:szCs w:val="24"/>
        </w:rPr>
        <w:t>議員</w:t>
      </w:r>
      <w:r w:rsidRPr="00F03756">
        <w:rPr>
          <w:rFonts w:asciiTheme="minorEastAsia" w:hAnsiTheme="minorEastAsia" w:cs="Times New Roman" w:hint="eastAsia"/>
          <w:bCs/>
          <w:spacing w:val="20"/>
          <w:szCs w:val="24"/>
        </w:rPr>
        <w:t>提供。她指</w:t>
      </w:r>
      <w:r w:rsidRPr="00F03756">
        <w:rPr>
          <w:rFonts w:asciiTheme="minorEastAsia" w:hAnsiTheme="minorEastAsia" w:cs="Times New Roman" w:hint="eastAsia"/>
          <w:bCs/>
          <w:spacing w:val="20"/>
          <w:szCs w:val="24"/>
          <w:lang w:val="en-GB"/>
        </w:rPr>
        <w:t>會將委員的意見轉交顧問公司一併考慮。</w:t>
      </w:r>
    </w:p>
    <w:p w:rsidR="00F03756" w:rsidRPr="00F03756" w:rsidRDefault="00F03756" w:rsidP="00F0375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Default="006A3EBE" w:rsidP="00EA7139">
      <w:pPr>
        <w:numPr>
          <w:ilvl w:val="0"/>
          <w:numId w:val="2"/>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hint="eastAsia"/>
          <w:spacing w:val="20"/>
          <w:szCs w:val="24"/>
          <w:u w:val="single"/>
        </w:rPr>
        <w:t>主席</w:t>
      </w:r>
      <w:r w:rsidRPr="006A3EBE">
        <w:rPr>
          <w:rFonts w:asciiTheme="minorEastAsia" w:hAnsiTheme="minorEastAsia" w:cs="Times New Roman" w:hint="eastAsia"/>
          <w:spacing w:val="20"/>
          <w:szCs w:val="24"/>
        </w:rPr>
        <w:t>結束是項文件之討論。</w:t>
      </w:r>
    </w:p>
    <w:p w:rsidR="008474BF" w:rsidRPr="006A3EBE" w:rsidRDefault="008474BF" w:rsidP="008474B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656C00" w:rsidRPr="00656C00" w:rsidRDefault="00656C00" w:rsidP="00656C00">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b/>
          <w:bCs/>
          <w:spacing w:val="20"/>
          <w:szCs w:val="24"/>
        </w:rPr>
      </w:pPr>
      <w:r w:rsidRPr="00656C00">
        <w:rPr>
          <w:rFonts w:asciiTheme="minorEastAsia" w:hAnsiTheme="minorEastAsia" w:cs="Times New Roman" w:hint="eastAsia"/>
          <w:b/>
          <w:bCs/>
          <w:spacing w:val="20"/>
          <w:szCs w:val="24"/>
        </w:rPr>
        <w:t>第9項：爭取半山區羅</w:t>
      </w:r>
      <w:proofErr w:type="gramStart"/>
      <w:r w:rsidRPr="00656C00">
        <w:rPr>
          <w:rFonts w:asciiTheme="minorEastAsia" w:hAnsiTheme="minorEastAsia" w:cs="Times New Roman" w:hint="eastAsia"/>
          <w:b/>
          <w:bCs/>
          <w:spacing w:val="20"/>
          <w:szCs w:val="24"/>
        </w:rPr>
        <w:t>便臣道男公廁旁依</w:t>
      </w:r>
      <w:proofErr w:type="gramEnd"/>
      <w:r w:rsidRPr="00656C00">
        <w:rPr>
          <w:rFonts w:asciiTheme="minorEastAsia" w:hAnsiTheme="minorEastAsia" w:cs="Times New Roman" w:hint="eastAsia"/>
          <w:b/>
          <w:bCs/>
          <w:spacing w:val="20"/>
          <w:szCs w:val="24"/>
        </w:rPr>
        <w:t>山坡興建電梯上</w:t>
      </w:r>
      <w:proofErr w:type="gramStart"/>
      <w:r w:rsidRPr="00656C00">
        <w:rPr>
          <w:rFonts w:asciiTheme="minorEastAsia" w:hAnsiTheme="minorEastAsia" w:cs="Times New Roman" w:hint="eastAsia"/>
          <w:b/>
          <w:bCs/>
          <w:spacing w:val="20"/>
          <w:szCs w:val="24"/>
        </w:rPr>
        <w:t>落羅便臣道及干</w:t>
      </w:r>
      <w:proofErr w:type="gramEnd"/>
      <w:r w:rsidRPr="00656C00">
        <w:rPr>
          <w:rFonts w:asciiTheme="minorEastAsia" w:hAnsiTheme="minorEastAsia" w:cs="Times New Roman" w:hint="eastAsia"/>
          <w:b/>
          <w:bCs/>
          <w:spacing w:val="20"/>
          <w:szCs w:val="24"/>
        </w:rPr>
        <w:t>德道，方便市民乘搭巴士</w:t>
      </w:r>
    </w:p>
    <w:p w:rsidR="0001218D" w:rsidRPr="00DD3A7D" w:rsidRDefault="00656C00" w:rsidP="00656C00">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b/>
          <w:spacing w:val="20"/>
          <w:szCs w:val="24"/>
        </w:rPr>
      </w:pPr>
      <w:r w:rsidRPr="00656C00">
        <w:rPr>
          <w:rFonts w:asciiTheme="minorEastAsia" w:hAnsiTheme="minorEastAsia" w:cs="Times New Roman"/>
          <w:b/>
          <w:bCs/>
          <w:spacing w:val="20"/>
          <w:szCs w:val="24"/>
        </w:rPr>
        <w:t>(</w:t>
      </w:r>
      <w:r w:rsidRPr="00656C00">
        <w:rPr>
          <w:rFonts w:asciiTheme="minorEastAsia" w:hAnsiTheme="minorEastAsia" w:cs="Times New Roman" w:hint="eastAsia"/>
          <w:b/>
          <w:bCs/>
          <w:spacing w:val="20"/>
          <w:szCs w:val="24"/>
        </w:rPr>
        <w:t>中西區交運會文件第65/2019號</w:t>
      </w:r>
      <w:r w:rsidRPr="00656C00">
        <w:rPr>
          <w:rFonts w:asciiTheme="minorEastAsia" w:hAnsiTheme="minorEastAsia" w:cs="Times New Roman"/>
          <w:b/>
          <w:bCs/>
          <w:spacing w:val="20"/>
          <w:szCs w:val="24"/>
        </w:rPr>
        <w:t>)</w:t>
      </w:r>
    </w:p>
    <w:p w:rsidR="00656C00" w:rsidRPr="00DD3A7D" w:rsidRDefault="00656C00" w:rsidP="00656C00">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F03756">
        <w:rPr>
          <w:rFonts w:asciiTheme="minorEastAsia" w:hAnsiTheme="minorEastAsia" w:cs="Times New Roman"/>
          <w:bCs/>
          <w:spacing w:val="20"/>
          <w:kern w:val="0"/>
          <w:szCs w:val="24"/>
        </w:rPr>
        <w:t>(</w:t>
      </w:r>
      <w:r w:rsidRPr="00656C00">
        <w:rPr>
          <w:rFonts w:asciiTheme="minorEastAsia" w:hAnsiTheme="minorEastAsia" w:cs="Times New Roman" w:hint="eastAsia"/>
          <w:bCs/>
          <w:spacing w:val="20"/>
          <w:kern w:val="0"/>
          <w:szCs w:val="24"/>
        </w:rPr>
        <w:t>下午4時9分至4時1</w:t>
      </w:r>
      <w:r w:rsidR="000F7B0F">
        <w:rPr>
          <w:rFonts w:asciiTheme="minorEastAsia" w:hAnsiTheme="minorEastAsia" w:cs="Times New Roman" w:hint="eastAsia"/>
          <w:bCs/>
          <w:spacing w:val="20"/>
          <w:kern w:val="0"/>
          <w:szCs w:val="24"/>
        </w:rPr>
        <w:t>5</w:t>
      </w:r>
      <w:r w:rsidRPr="00656C00">
        <w:rPr>
          <w:rFonts w:asciiTheme="minorEastAsia" w:hAnsiTheme="minorEastAsia" w:cs="Times New Roman" w:hint="eastAsia"/>
          <w:bCs/>
          <w:spacing w:val="20"/>
          <w:kern w:val="0"/>
          <w:szCs w:val="24"/>
        </w:rPr>
        <w:t>分)</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C700D2" w:rsidRPr="00010036" w:rsidRDefault="00656C00"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56C00">
        <w:rPr>
          <w:rFonts w:asciiTheme="minorEastAsia" w:hAnsiTheme="minorEastAsia" w:cs="Times New Roman" w:hint="eastAsia"/>
          <w:bCs/>
          <w:spacing w:val="20"/>
          <w:szCs w:val="24"/>
          <w:u w:val="single"/>
        </w:rPr>
        <w:t>主席</w:t>
      </w:r>
      <w:r w:rsidRPr="00656C00">
        <w:rPr>
          <w:rFonts w:asciiTheme="minorEastAsia" w:hAnsiTheme="minorEastAsia" w:cs="Times New Roman" w:hint="eastAsia"/>
          <w:bCs/>
          <w:spacing w:val="20"/>
          <w:szCs w:val="24"/>
        </w:rPr>
        <w:t>請委員就文件作補充</w:t>
      </w:r>
      <w:r w:rsidRPr="00656C00">
        <w:rPr>
          <w:rFonts w:asciiTheme="minorEastAsia" w:hAnsiTheme="minorEastAsia" w:cs="Times New Roman"/>
          <w:bCs/>
          <w:spacing w:val="20"/>
          <w:szCs w:val="24"/>
        </w:rPr>
        <w:t>，</w:t>
      </w:r>
      <w:r w:rsidRPr="00656C00">
        <w:rPr>
          <w:rFonts w:asciiTheme="minorEastAsia" w:hAnsiTheme="minorEastAsia" w:cs="Times New Roman" w:hint="eastAsia"/>
          <w:bCs/>
          <w:spacing w:val="20"/>
          <w:szCs w:val="24"/>
          <w:u w:val="single"/>
        </w:rPr>
        <w:t>鄭麗琼議員</w:t>
      </w:r>
      <w:r w:rsidRPr="00656C00">
        <w:rPr>
          <w:rFonts w:asciiTheme="minorEastAsia" w:hAnsiTheme="minorEastAsia" w:cs="Times New Roman" w:hint="eastAsia"/>
          <w:bCs/>
          <w:spacing w:val="20"/>
          <w:szCs w:val="24"/>
        </w:rPr>
        <w:t>希望運輸署盡快完成在半山區羅便臣道男公廁旁依山坡興建電梯或升降機上落羅便臣道及干德道</w:t>
      </w:r>
      <w:r w:rsidR="00010036" w:rsidRPr="00010036">
        <w:rPr>
          <w:rFonts w:asciiTheme="minorEastAsia" w:hAnsiTheme="minorEastAsia" w:cs="Times New Roman" w:hint="eastAsia"/>
          <w:bCs/>
          <w:spacing w:val="20"/>
          <w:szCs w:val="24"/>
          <w:lang w:val="en-GB"/>
        </w:rPr>
        <w:t>。</w:t>
      </w:r>
    </w:p>
    <w:p w:rsidR="00010036" w:rsidRPr="00010036" w:rsidRDefault="00010036" w:rsidP="0001003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363E10" w:rsidRPr="00656C00" w:rsidRDefault="00656C00"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56C00">
        <w:rPr>
          <w:rFonts w:asciiTheme="minorEastAsia" w:hAnsiTheme="minorEastAsia" w:cs="Times New Roman" w:hint="eastAsia"/>
          <w:bCs/>
          <w:spacing w:val="20"/>
          <w:szCs w:val="24"/>
        </w:rPr>
        <w:t>運輸署工程師/山頂</w:t>
      </w:r>
      <w:r w:rsidRPr="00656C00">
        <w:rPr>
          <w:rFonts w:asciiTheme="minorEastAsia" w:hAnsiTheme="minorEastAsia" w:cs="Times New Roman" w:hint="eastAsia"/>
          <w:bCs/>
          <w:spacing w:val="20"/>
          <w:szCs w:val="24"/>
          <w:u w:val="single"/>
        </w:rPr>
        <w:t>林潤禧先生</w:t>
      </w:r>
      <w:r w:rsidRPr="00656C00">
        <w:rPr>
          <w:rFonts w:asciiTheme="minorEastAsia" w:hAnsiTheme="minorEastAsia" w:cs="Times New Roman" w:hint="eastAsia"/>
          <w:bCs/>
          <w:spacing w:val="20"/>
          <w:szCs w:val="24"/>
        </w:rPr>
        <w:t>表示</w:t>
      </w:r>
      <w:r w:rsidRPr="00656C00">
        <w:rPr>
          <w:rFonts w:asciiTheme="minorEastAsia" w:hAnsiTheme="minorEastAsia" w:cs="Times New Roman" w:hint="eastAsia"/>
          <w:spacing w:val="20"/>
          <w:szCs w:val="24"/>
        </w:rPr>
        <w:t>署方</w:t>
      </w:r>
      <w:r w:rsidRPr="00656C00">
        <w:rPr>
          <w:rFonts w:asciiTheme="minorEastAsia" w:hAnsiTheme="minorEastAsia" w:cs="Times New Roman" w:hint="eastAsia"/>
          <w:spacing w:val="20"/>
          <w:szCs w:val="24"/>
          <w:lang w:val="en-GB"/>
        </w:rPr>
        <w:t>將按照新修訂的機制檢視這些年來收到共114項的上坡電梯系統建議(包括連接由羅</w:t>
      </w:r>
      <w:proofErr w:type="gramStart"/>
      <w:r w:rsidRPr="00656C00">
        <w:rPr>
          <w:rFonts w:asciiTheme="minorEastAsia" w:hAnsiTheme="minorEastAsia" w:cs="Times New Roman" w:hint="eastAsia"/>
          <w:spacing w:val="20"/>
          <w:szCs w:val="24"/>
          <w:lang w:val="en-GB"/>
        </w:rPr>
        <w:t>便臣道</w:t>
      </w:r>
      <w:proofErr w:type="gramEnd"/>
      <w:r w:rsidRPr="00656C00">
        <w:rPr>
          <w:rFonts w:asciiTheme="minorEastAsia" w:hAnsiTheme="minorEastAsia" w:cs="Times New Roman" w:hint="eastAsia"/>
          <w:spacing w:val="20"/>
          <w:szCs w:val="24"/>
          <w:lang w:val="en-GB"/>
        </w:rPr>
        <w:t>97A號至</w:t>
      </w:r>
      <w:proofErr w:type="gramStart"/>
      <w:r w:rsidRPr="00656C00">
        <w:rPr>
          <w:rFonts w:asciiTheme="minorEastAsia" w:hAnsiTheme="minorEastAsia" w:cs="Times New Roman" w:hint="eastAsia"/>
          <w:spacing w:val="20"/>
          <w:szCs w:val="24"/>
          <w:lang w:val="en-GB"/>
        </w:rPr>
        <w:t>干</w:t>
      </w:r>
      <w:proofErr w:type="gramEnd"/>
      <w:r w:rsidRPr="00656C00">
        <w:rPr>
          <w:rFonts w:asciiTheme="minorEastAsia" w:hAnsiTheme="minorEastAsia" w:cs="Times New Roman" w:hint="eastAsia"/>
          <w:spacing w:val="20"/>
          <w:szCs w:val="24"/>
          <w:lang w:val="en-GB"/>
        </w:rPr>
        <w:t>德道56號及56A號的建議)，並為符合上坡電梯系統範疇的項目進行初步篩選及詳細評分，以制定優次及訂定</w:t>
      </w:r>
      <w:proofErr w:type="gramStart"/>
      <w:r w:rsidRPr="00656C00">
        <w:rPr>
          <w:rFonts w:asciiTheme="minorEastAsia" w:hAnsiTheme="minorEastAsia" w:cs="Times New Roman" w:hint="eastAsia"/>
          <w:spacing w:val="20"/>
          <w:szCs w:val="24"/>
          <w:lang w:val="en-GB"/>
        </w:rPr>
        <w:t>首批推展</w:t>
      </w:r>
      <w:proofErr w:type="gramEnd"/>
      <w:r w:rsidRPr="00656C00">
        <w:rPr>
          <w:rFonts w:asciiTheme="minorEastAsia" w:hAnsiTheme="minorEastAsia" w:cs="Times New Roman" w:hint="eastAsia"/>
          <w:spacing w:val="20"/>
          <w:szCs w:val="24"/>
          <w:lang w:val="en-GB"/>
        </w:rPr>
        <w:t>項目。整項研究預計於2020年內完成</w:t>
      </w:r>
      <w:r w:rsidRPr="00656C00">
        <w:rPr>
          <w:rFonts w:asciiTheme="minorEastAsia" w:hAnsiTheme="minorEastAsia" w:cs="Times New Roman" w:hint="eastAsia"/>
          <w:bCs/>
          <w:spacing w:val="20"/>
          <w:szCs w:val="24"/>
        </w:rPr>
        <w:t>。</w:t>
      </w:r>
    </w:p>
    <w:p w:rsidR="00656C00" w:rsidRDefault="00656C00" w:rsidP="00656C00">
      <w:pPr>
        <w:pStyle w:val="a3"/>
        <w:rPr>
          <w:rFonts w:asciiTheme="minorEastAsia" w:hAnsiTheme="minorEastAsia" w:cs="Times New Roman"/>
          <w:spacing w:val="20"/>
          <w:szCs w:val="24"/>
        </w:rPr>
      </w:pPr>
    </w:p>
    <w:p w:rsidR="00656C00" w:rsidRPr="00656C00" w:rsidRDefault="00656C00"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56C00">
        <w:rPr>
          <w:rFonts w:asciiTheme="minorEastAsia" w:hAnsiTheme="minorEastAsia" w:cs="Times New Roman" w:hint="eastAsia"/>
          <w:bCs/>
          <w:spacing w:val="20"/>
          <w:szCs w:val="24"/>
          <w:u w:val="single"/>
        </w:rPr>
        <w:t>馮家亮委員</w:t>
      </w:r>
      <w:r w:rsidRPr="00656C00">
        <w:rPr>
          <w:rFonts w:asciiTheme="minorEastAsia" w:hAnsiTheme="minorEastAsia" w:cs="Times New Roman" w:hint="eastAsia"/>
          <w:bCs/>
          <w:spacing w:val="20"/>
          <w:szCs w:val="24"/>
        </w:rPr>
        <w:t>支持是項文件的建議。他建議於興建電梯時需考慮配套問題。</w:t>
      </w:r>
    </w:p>
    <w:p w:rsidR="00656C00" w:rsidRDefault="00656C00" w:rsidP="00656C00">
      <w:pPr>
        <w:pStyle w:val="a3"/>
        <w:rPr>
          <w:rFonts w:asciiTheme="minorEastAsia" w:hAnsiTheme="minorEastAsia" w:cs="Times New Roman"/>
          <w:spacing w:val="20"/>
          <w:szCs w:val="24"/>
        </w:rPr>
      </w:pPr>
    </w:p>
    <w:p w:rsidR="00656C00" w:rsidRDefault="00656C00"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56C00">
        <w:rPr>
          <w:rFonts w:asciiTheme="minorEastAsia" w:hAnsiTheme="minorEastAsia" w:cs="Times New Roman" w:hint="eastAsia"/>
          <w:spacing w:val="20"/>
          <w:szCs w:val="24"/>
          <w:u w:val="single"/>
        </w:rPr>
        <w:t>鄭麗琼議員</w:t>
      </w:r>
      <w:r w:rsidRPr="00656C00">
        <w:rPr>
          <w:rFonts w:asciiTheme="minorEastAsia" w:hAnsiTheme="minorEastAsia" w:cs="Times New Roman" w:hint="eastAsia"/>
          <w:spacing w:val="20"/>
          <w:szCs w:val="24"/>
        </w:rPr>
        <w:t>希望運輸署盡快落實在半山區羅便臣道男公廁旁依山坡興建電梯或升降機上落羅便臣道及干德道。</w:t>
      </w:r>
    </w:p>
    <w:p w:rsidR="00656C00" w:rsidRDefault="00656C00" w:rsidP="00656C00">
      <w:pPr>
        <w:pStyle w:val="a3"/>
        <w:rPr>
          <w:rFonts w:asciiTheme="minorEastAsia" w:hAnsiTheme="minorEastAsia" w:cs="Times New Roman"/>
          <w:spacing w:val="20"/>
          <w:szCs w:val="24"/>
        </w:rPr>
      </w:pPr>
    </w:p>
    <w:p w:rsidR="00656C00" w:rsidRPr="00656C00" w:rsidRDefault="00656C00"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56C00">
        <w:rPr>
          <w:rFonts w:asciiTheme="minorEastAsia" w:hAnsiTheme="minorEastAsia" w:cs="Times New Roman" w:hint="eastAsia"/>
          <w:bCs/>
          <w:spacing w:val="20"/>
          <w:szCs w:val="24"/>
        </w:rPr>
        <w:t>運輸署工程師/山頂</w:t>
      </w:r>
      <w:r w:rsidRPr="00656C00">
        <w:rPr>
          <w:rFonts w:asciiTheme="minorEastAsia" w:hAnsiTheme="minorEastAsia" w:cs="Times New Roman" w:hint="eastAsia"/>
          <w:bCs/>
          <w:spacing w:val="20"/>
          <w:szCs w:val="24"/>
          <w:u w:val="single"/>
        </w:rPr>
        <w:t>林潤禧先生</w:t>
      </w:r>
      <w:r w:rsidRPr="00656C00">
        <w:rPr>
          <w:rFonts w:asciiTheme="minorEastAsia" w:hAnsiTheme="minorEastAsia" w:cs="Times New Roman" w:hint="eastAsia"/>
          <w:bCs/>
          <w:spacing w:val="20"/>
          <w:szCs w:val="24"/>
        </w:rPr>
        <w:t>表示署方會就委員的建議作出研究。</w:t>
      </w:r>
    </w:p>
    <w:p w:rsidR="00656C00" w:rsidRDefault="00656C00" w:rsidP="00656C00">
      <w:pPr>
        <w:pStyle w:val="a3"/>
        <w:rPr>
          <w:rFonts w:asciiTheme="minorEastAsia" w:hAnsiTheme="minorEastAsia" w:cs="Times New Roman"/>
          <w:spacing w:val="20"/>
          <w:szCs w:val="24"/>
        </w:rPr>
      </w:pPr>
    </w:p>
    <w:p w:rsidR="00656C00" w:rsidRDefault="00656C00"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56C00">
        <w:rPr>
          <w:rFonts w:asciiTheme="minorEastAsia" w:hAnsiTheme="minorEastAsia" w:cs="Times New Roman" w:hint="eastAsia"/>
          <w:spacing w:val="20"/>
          <w:szCs w:val="24"/>
          <w:u w:val="single"/>
        </w:rPr>
        <w:lastRenderedPageBreak/>
        <w:t>主席</w:t>
      </w:r>
      <w:r w:rsidRPr="00656C00">
        <w:rPr>
          <w:rFonts w:asciiTheme="minorEastAsia" w:hAnsiTheme="minorEastAsia" w:cs="Times New Roman" w:hint="eastAsia"/>
          <w:spacing w:val="20"/>
          <w:szCs w:val="24"/>
        </w:rPr>
        <w:t>結束是項文件之討論。</w:t>
      </w:r>
    </w:p>
    <w:p w:rsidR="003D3234" w:rsidRPr="00DD3A7D" w:rsidRDefault="003D3234" w:rsidP="003D3234">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656C00" w:rsidRPr="00656C00" w:rsidRDefault="00656C00" w:rsidP="00656C00">
      <w:pPr>
        <w:pBdr>
          <w:bottom w:val="single" w:sz="12" w:space="1" w:color="auto"/>
        </w:pBdr>
        <w:snapToGrid w:val="0"/>
        <w:ind w:rightChars="-11" w:right="-26"/>
        <w:rPr>
          <w:rFonts w:asciiTheme="minorEastAsia" w:hAnsiTheme="minorEastAsia"/>
          <w:b/>
          <w:bCs/>
          <w:spacing w:val="20"/>
          <w:kern w:val="0"/>
          <w:szCs w:val="24"/>
        </w:rPr>
      </w:pPr>
      <w:r w:rsidRPr="00656C00">
        <w:rPr>
          <w:rFonts w:asciiTheme="minorEastAsia" w:hAnsiTheme="minorEastAsia" w:hint="eastAsia"/>
          <w:b/>
          <w:bCs/>
          <w:spacing w:val="20"/>
          <w:kern w:val="0"/>
          <w:szCs w:val="24"/>
        </w:rPr>
        <w:t>第10項：要求在</w:t>
      </w:r>
      <w:proofErr w:type="gramStart"/>
      <w:r w:rsidRPr="00656C00">
        <w:rPr>
          <w:rFonts w:asciiTheme="minorEastAsia" w:hAnsiTheme="minorEastAsia" w:hint="eastAsia"/>
          <w:b/>
          <w:bCs/>
          <w:spacing w:val="20"/>
          <w:kern w:val="0"/>
          <w:szCs w:val="24"/>
        </w:rPr>
        <w:t>上環區內</w:t>
      </w:r>
      <w:proofErr w:type="gramEnd"/>
      <w:r w:rsidRPr="00656C00">
        <w:rPr>
          <w:rFonts w:asciiTheme="minorEastAsia" w:hAnsiTheme="minorEastAsia" w:hint="eastAsia"/>
          <w:b/>
          <w:bCs/>
          <w:spacing w:val="20"/>
          <w:kern w:val="0"/>
          <w:szCs w:val="24"/>
        </w:rPr>
        <w:t>增設W1往高鐵站的巴士</w:t>
      </w:r>
      <w:proofErr w:type="gramStart"/>
      <w:r w:rsidRPr="00656C00">
        <w:rPr>
          <w:rFonts w:asciiTheme="minorEastAsia" w:hAnsiTheme="minorEastAsia" w:hint="eastAsia"/>
          <w:b/>
          <w:bCs/>
          <w:spacing w:val="20"/>
          <w:kern w:val="0"/>
          <w:szCs w:val="24"/>
        </w:rPr>
        <w:t>線上落客</w:t>
      </w:r>
      <w:proofErr w:type="gramEnd"/>
      <w:r w:rsidRPr="00656C00">
        <w:rPr>
          <w:rFonts w:asciiTheme="minorEastAsia" w:hAnsiTheme="minorEastAsia" w:hint="eastAsia"/>
          <w:b/>
          <w:bCs/>
          <w:spacing w:val="20"/>
          <w:kern w:val="0"/>
          <w:szCs w:val="24"/>
        </w:rPr>
        <w:t>的站點</w:t>
      </w:r>
    </w:p>
    <w:p w:rsidR="00656C00" w:rsidRDefault="00656C00" w:rsidP="00656C00">
      <w:pPr>
        <w:pBdr>
          <w:bottom w:val="single" w:sz="12" w:space="1" w:color="auto"/>
        </w:pBdr>
        <w:snapToGrid w:val="0"/>
        <w:ind w:rightChars="-11" w:right="-26"/>
        <w:rPr>
          <w:rFonts w:asciiTheme="minorEastAsia" w:hAnsiTheme="minorEastAsia"/>
          <w:b/>
          <w:bCs/>
          <w:spacing w:val="20"/>
          <w:kern w:val="0"/>
          <w:szCs w:val="24"/>
        </w:rPr>
      </w:pPr>
      <w:r w:rsidRPr="00656C00">
        <w:rPr>
          <w:rFonts w:asciiTheme="minorEastAsia" w:hAnsiTheme="minorEastAsia"/>
          <w:b/>
          <w:bCs/>
          <w:spacing w:val="20"/>
          <w:kern w:val="0"/>
          <w:szCs w:val="24"/>
        </w:rPr>
        <w:t>(</w:t>
      </w:r>
      <w:r w:rsidRPr="00656C00">
        <w:rPr>
          <w:rFonts w:asciiTheme="minorEastAsia" w:hAnsiTheme="minorEastAsia" w:hint="eastAsia"/>
          <w:b/>
          <w:bCs/>
          <w:spacing w:val="20"/>
          <w:kern w:val="0"/>
          <w:szCs w:val="24"/>
        </w:rPr>
        <w:t>中西區交運會文件第</w:t>
      </w:r>
      <w:r w:rsidRPr="00656C00">
        <w:rPr>
          <w:rFonts w:asciiTheme="minorEastAsia" w:hAnsiTheme="minorEastAsia"/>
          <w:b/>
          <w:bCs/>
          <w:spacing w:val="20"/>
          <w:kern w:val="0"/>
          <w:szCs w:val="24"/>
        </w:rPr>
        <w:t>6</w:t>
      </w:r>
      <w:r w:rsidRPr="00656C00">
        <w:rPr>
          <w:rFonts w:asciiTheme="minorEastAsia" w:hAnsiTheme="minorEastAsia" w:hint="eastAsia"/>
          <w:b/>
          <w:bCs/>
          <w:spacing w:val="20"/>
          <w:kern w:val="0"/>
          <w:szCs w:val="24"/>
        </w:rPr>
        <w:t>6/2019號</w:t>
      </w:r>
      <w:r w:rsidRPr="00656C00">
        <w:rPr>
          <w:rFonts w:asciiTheme="minorEastAsia" w:hAnsiTheme="minorEastAsia"/>
          <w:b/>
          <w:bCs/>
          <w:spacing w:val="20"/>
          <w:kern w:val="0"/>
          <w:szCs w:val="24"/>
        </w:rPr>
        <w:t>)</w:t>
      </w:r>
      <w:r w:rsidRPr="00656C00">
        <w:rPr>
          <w:rFonts w:asciiTheme="minorEastAsia" w:hAnsiTheme="minorEastAsia" w:hint="eastAsia"/>
          <w:b/>
          <w:bCs/>
          <w:spacing w:val="20"/>
          <w:kern w:val="0"/>
          <w:szCs w:val="24"/>
        </w:rPr>
        <w:t xml:space="preserve"> </w:t>
      </w:r>
    </w:p>
    <w:p w:rsidR="0001218D" w:rsidRPr="005D3E0E" w:rsidRDefault="0001218D" w:rsidP="0001218D">
      <w:pPr>
        <w:tabs>
          <w:tab w:val="left" w:pos="-2977"/>
        </w:tabs>
        <w:overflowPunct w:val="0"/>
        <w:snapToGrid w:val="0"/>
        <w:spacing w:line="320" w:lineRule="atLeast"/>
        <w:jc w:val="both"/>
        <w:rPr>
          <w:rFonts w:asciiTheme="minorEastAsia" w:hAnsiTheme="minorEastAsia" w:cs="Times New Roman"/>
          <w:bCs/>
          <w:spacing w:val="20"/>
          <w:kern w:val="24"/>
          <w:szCs w:val="24"/>
        </w:rPr>
      </w:pPr>
      <w:r w:rsidRPr="00DD3A7D">
        <w:rPr>
          <w:rFonts w:asciiTheme="minorEastAsia" w:hAnsiTheme="minorEastAsia" w:cs="Times New Roman"/>
          <w:spacing w:val="20"/>
          <w:kern w:val="24"/>
          <w:szCs w:val="24"/>
        </w:rPr>
        <w:t>(</w:t>
      </w:r>
      <w:r w:rsidR="005E0642" w:rsidRPr="005E0642">
        <w:rPr>
          <w:rFonts w:asciiTheme="minorEastAsia" w:hAnsiTheme="minorEastAsia" w:cs="Times New Roman" w:hint="eastAsia"/>
          <w:bCs/>
          <w:spacing w:val="20"/>
          <w:kern w:val="24"/>
          <w:szCs w:val="24"/>
        </w:rPr>
        <w:t>下午</w:t>
      </w:r>
      <w:r w:rsidR="005E0642" w:rsidRPr="005E0642">
        <w:rPr>
          <w:rFonts w:asciiTheme="minorEastAsia" w:hAnsiTheme="minorEastAsia" w:cs="Times New Roman"/>
          <w:bCs/>
          <w:spacing w:val="20"/>
          <w:kern w:val="24"/>
          <w:szCs w:val="24"/>
        </w:rPr>
        <w:t>4</w:t>
      </w:r>
      <w:r w:rsidR="005E0642" w:rsidRPr="005E0642">
        <w:rPr>
          <w:rFonts w:asciiTheme="minorEastAsia" w:hAnsiTheme="minorEastAsia" w:cs="Times New Roman" w:hint="eastAsia"/>
          <w:bCs/>
          <w:spacing w:val="20"/>
          <w:kern w:val="24"/>
          <w:szCs w:val="24"/>
        </w:rPr>
        <w:t>時</w:t>
      </w:r>
      <w:r w:rsidR="00543EF3">
        <w:rPr>
          <w:rFonts w:asciiTheme="minorEastAsia" w:hAnsiTheme="minorEastAsia" w:cs="Times New Roman" w:hint="eastAsia"/>
          <w:bCs/>
          <w:spacing w:val="20"/>
          <w:kern w:val="24"/>
          <w:szCs w:val="24"/>
        </w:rPr>
        <w:t>1</w:t>
      </w:r>
      <w:r w:rsidR="000F7B0F">
        <w:rPr>
          <w:rFonts w:asciiTheme="minorEastAsia" w:hAnsiTheme="minorEastAsia" w:cs="Times New Roman" w:hint="eastAsia"/>
          <w:bCs/>
          <w:spacing w:val="20"/>
          <w:kern w:val="24"/>
          <w:szCs w:val="24"/>
        </w:rPr>
        <w:t>5</w:t>
      </w:r>
      <w:r w:rsidR="005E0642" w:rsidRPr="005E0642">
        <w:rPr>
          <w:rFonts w:asciiTheme="minorEastAsia" w:hAnsiTheme="minorEastAsia" w:cs="Times New Roman" w:hint="eastAsia"/>
          <w:bCs/>
          <w:spacing w:val="20"/>
          <w:kern w:val="24"/>
          <w:szCs w:val="24"/>
        </w:rPr>
        <w:t>分至</w:t>
      </w:r>
      <w:r w:rsidR="00543EF3">
        <w:rPr>
          <w:rFonts w:asciiTheme="minorEastAsia" w:hAnsiTheme="minorEastAsia" w:cs="Times New Roman" w:hint="eastAsia"/>
          <w:bCs/>
          <w:spacing w:val="20"/>
          <w:kern w:val="24"/>
          <w:szCs w:val="24"/>
        </w:rPr>
        <w:t>4</w:t>
      </w:r>
      <w:r w:rsidR="005E0642" w:rsidRPr="005E0642">
        <w:rPr>
          <w:rFonts w:asciiTheme="minorEastAsia" w:hAnsiTheme="minorEastAsia" w:cs="Times New Roman" w:hint="eastAsia"/>
          <w:bCs/>
          <w:spacing w:val="20"/>
          <w:kern w:val="24"/>
          <w:szCs w:val="24"/>
        </w:rPr>
        <w:t>時</w:t>
      </w:r>
      <w:r w:rsidR="00543EF3">
        <w:rPr>
          <w:rFonts w:asciiTheme="minorEastAsia" w:hAnsiTheme="minorEastAsia" w:cs="Times New Roman" w:hint="eastAsia"/>
          <w:bCs/>
          <w:spacing w:val="20"/>
          <w:kern w:val="24"/>
          <w:szCs w:val="24"/>
        </w:rPr>
        <w:t>2</w:t>
      </w:r>
      <w:r w:rsidR="00BF3FAC">
        <w:rPr>
          <w:rFonts w:asciiTheme="minorEastAsia" w:hAnsiTheme="minorEastAsia" w:cs="Times New Roman" w:hint="eastAsia"/>
          <w:bCs/>
          <w:spacing w:val="20"/>
          <w:kern w:val="24"/>
          <w:szCs w:val="24"/>
        </w:rPr>
        <w:t>0</w:t>
      </w:r>
      <w:r w:rsidR="005E0642" w:rsidRPr="005E0642">
        <w:rPr>
          <w:rFonts w:asciiTheme="minorEastAsia" w:hAnsiTheme="minorEastAsia" w:cs="Times New Roman" w:hint="eastAsia"/>
          <w:bCs/>
          <w:spacing w:val="20"/>
          <w:kern w:val="24"/>
          <w:szCs w:val="24"/>
        </w:rPr>
        <w:t>分)</w:t>
      </w:r>
    </w:p>
    <w:p w:rsidR="0001218D" w:rsidRPr="00DD3A7D" w:rsidRDefault="0001218D" w:rsidP="0001218D">
      <w:pPr>
        <w:pStyle w:val="a3"/>
        <w:rPr>
          <w:rFonts w:asciiTheme="minorEastAsia" w:hAnsiTheme="minorEastAsia" w:cs="Times New Roman"/>
          <w:spacing w:val="20"/>
          <w:kern w:val="24"/>
          <w:szCs w:val="24"/>
          <w:u w:val="single"/>
        </w:rPr>
      </w:pPr>
    </w:p>
    <w:p w:rsidR="003D3234" w:rsidRDefault="005E0642" w:rsidP="003D3234">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0642">
        <w:rPr>
          <w:rFonts w:asciiTheme="minorEastAsia" w:hAnsiTheme="minorEastAsia" w:cs="Times New Roman" w:hint="eastAsia"/>
          <w:spacing w:val="20"/>
          <w:szCs w:val="24"/>
          <w:u w:val="single"/>
        </w:rPr>
        <w:t>副主席</w:t>
      </w:r>
      <w:r w:rsidRPr="005E0642">
        <w:rPr>
          <w:rFonts w:asciiTheme="minorEastAsia" w:hAnsiTheme="minorEastAsia" w:cs="Times New Roman" w:hint="eastAsia"/>
          <w:spacing w:val="20"/>
          <w:szCs w:val="24"/>
        </w:rPr>
        <w:t>請委員就文件作補充，甘乃威議員詢問運輸署</w:t>
      </w:r>
      <w:proofErr w:type="gramStart"/>
      <w:r w:rsidRPr="005E0642">
        <w:rPr>
          <w:rFonts w:asciiTheme="minorEastAsia" w:hAnsiTheme="minorEastAsia" w:cs="Times New Roman" w:hint="eastAsia"/>
          <w:spacing w:val="20"/>
          <w:szCs w:val="24"/>
        </w:rPr>
        <w:t>及新巴城</w:t>
      </w:r>
      <w:proofErr w:type="gramEnd"/>
      <w:r w:rsidRPr="005E0642">
        <w:rPr>
          <w:rFonts w:asciiTheme="minorEastAsia" w:hAnsiTheme="minorEastAsia" w:cs="Times New Roman" w:hint="eastAsia"/>
          <w:spacing w:val="20"/>
          <w:szCs w:val="24"/>
        </w:rPr>
        <w:t>巴公司可否盡快安排在皇后站增設W1往高鐵站巴士線</w:t>
      </w:r>
      <w:r w:rsidR="003D3234" w:rsidRPr="005E0642">
        <w:rPr>
          <w:rFonts w:asciiTheme="minorEastAsia" w:hAnsiTheme="minorEastAsia" w:cs="Times New Roman" w:hint="eastAsia"/>
          <w:spacing w:val="20"/>
          <w:szCs w:val="24"/>
        </w:rPr>
        <w:t>的</w:t>
      </w:r>
      <w:proofErr w:type="gramStart"/>
      <w:r w:rsidRPr="005E0642">
        <w:rPr>
          <w:rFonts w:asciiTheme="minorEastAsia" w:hAnsiTheme="minorEastAsia" w:cs="Times New Roman" w:hint="eastAsia"/>
          <w:spacing w:val="20"/>
          <w:szCs w:val="24"/>
        </w:rPr>
        <w:t>上落客站</w:t>
      </w:r>
      <w:proofErr w:type="gramEnd"/>
      <w:r w:rsidRPr="005E0642">
        <w:rPr>
          <w:rFonts w:asciiTheme="minorEastAsia" w:hAnsiTheme="minorEastAsia" w:cs="Times New Roman" w:hint="eastAsia"/>
          <w:spacing w:val="20"/>
          <w:szCs w:val="24"/>
        </w:rPr>
        <w:t>點、詢問運輸署重整皇后街行人路上排隊位置的花槽的時間表，以及詢問運輸署</w:t>
      </w:r>
      <w:proofErr w:type="gramStart"/>
      <w:r w:rsidRPr="005E0642">
        <w:rPr>
          <w:rFonts w:asciiTheme="minorEastAsia" w:hAnsiTheme="minorEastAsia" w:cs="Times New Roman" w:hint="eastAsia"/>
          <w:spacing w:val="20"/>
          <w:szCs w:val="24"/>
        </w:rPr>
        <w:t>及新巴城</w:t>
      </w:r>
      <w:proofErr w:type="gramEnd"/>
      <w:r w:rsidRPr="005E0642">
        <w:rPr>
          <w:rFonts w:asciiTheme="minorEastAsia" w:hAnsiTheme="minorEastAsia" w:cs="Times New Roman" w:hint="eastAsia"/>
          <w:spacing w:val="20"/>
          <w:szCs w:val="24"/>
        </w:rPr>
        <w:t>巴公司於完成重整皇后街行人路上排隊位置的</w:t>
      </w:r>
      <w:proofErr w:type="gramStart"/>
      <w:r w:rsidRPr="005E0642">
        <w:rPr>
          <w:rFonts w:asciiTheme="minorEastAsia" w:hAnsiTheme="minorEastAsia" w:cs="Times New Roman" w:hint="eastAsia"/>
          <w:spacing w:val="20"/>
          <w:szCs w:val="24"/>
        </w:rPr>
        <w:t>花槽後</w:t>
      </w:r>
      <w:proofErr w:type="gramEnd"/>
      <w:r w:rsidRPr="005E0642">
        <w:rPr>
          <w:rFonts w:asciiTheme="minorEastAsia" w:hAnsiTheme="minorEastAsia" w:cs="Times New Roman" w:hint="eastAsia"/>
          <w:spacing w:val="20"/>
          <w:szCs w:val="24"/>
        </w:rPr>
        <w:t>，會以什麼準則選擇</w:t>
      </w:r>
      <w:r w:rsidR="003D3234">
        <w:rPr>
          <w:rFonts w:asciiTheme="minorEastAsia" w:hAnsiTheme="minorEastAsia" w:cs="Times New Roman" w:hint="eastAsia"/>
          <w:spacing w:val="20"/>
          <w:szCs w:val="24"/>
        </w:rPr>
        <w:t>需</w:t>
      </w:r>
      <w:r w:rsidRPr="005E0642">
        <w:rPr>
          <w:rFonts w:asciiTheme="minorEastAsia" w:hAnsiTheme="minorEastAsia" w:cs="Times New Roman" w:hint="eastAsia"/>
          <w:spacing w:val="20"/>
          <w:szCs w:val="24"/>
        </w:rPr>
        <w:t>增加</w:t>
      </w:r>
      <w:r w:rsidR="003D3234">
        <w:rPr>
          <w:rFonts w:asciiTheme="minorEastAsia" w:hAnsiTheme="minorEastAsia" w:cs="Times New Roman" w:hint="eastAsia"/>
          <w:spacing w:val="20"/>
          <w:szCs w:val="24"/>
        </w:rPr>
        <w:t>的</w:t>
      </w:r>
      <w:r w:rsidRPr="005E0642">
        <w:rPr>
          <w:rFonts w:asciiTheme="minorEastAsia" w:hAnsiTheme="minorEastAsia" w:cs="Times New Roman" w:hint="eastAsia"/>
          <w:spacing w:val="20"/>
          <w:szCs w:val="24"/>
        </w:rPr>
        <w:t>巴士</w:t>
      </w:r>
      <w:r w:rsidR="003D3234">
        <w:rPr>
          <w:rFonts w:asciiTheme="minorEastAsia" w:hAnsiTheme="minorEastAsia" w:cs="Times New Roman" w:hint="eastAsia"/>
          <w:spacing w:val="20"/>
          <w:szCs w:val="24"/>
        </w:rPr>
        <w:t>線</w:t>
      </w:r>
      <w:r w:rsidRPr="005E0642">
        <w:rPr>
          <w:rFonts w:asciiTheme="minorEastAsia" w:hAnsiTheme="minorEastAsia" w:cs="Times New Roman" w:hint="eastAsia"/>
          <w:spacing w:val="20"/>
          <w:szCs w:val="24"/>
        </w:rPr>
        <w:t>於皇后</w:t>
      </w:r>
      <w:proofErr w:type="gramStart"/>
      <w:r w:rsidRPr="005E0642">
        <w:rPr>
          <w:rFonts w:asciiTheme="minorEastAsia" w:hAnsiTheme="minorEastAsia" w:cs="Times New Roman" w:hint="eastAsia"/>
          <w:spacing w:val="20"/>
          <w:szCs w:val="24"/>
        </w:rPr>
        <w:t>街站上落客</w:t>
      </w:r>
      <w:proofErr w:type="gramEnd"/>
      <w:r w:rsidRPr="005E0642">
        <w:rPr>
          <w:rFonts w:asciiTheme="minorEastAsia" w:hAnsiTheme="minorEastAsia" w:cs="Times New Roman" w:hint="eastAsia"/>
          <w:spacing w:val="20"/>
          <w:szCs w:val="24"/>
        </w:rPr>
        <w:t>。</w:t>
      </w:r>
    </w:p>
    <w:p w:rsidR="003D3234" w:rsidRDefault="003D3234" w:rsidP="003D3234">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5D3E0E" w:rsidRPr="003D3234" w:rsidRDefault="005D3E0E" w:rsidP="003D3234">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3D3234">
        <w:rPr>
          <w:rFonts w:asciiTheme="minorEastAsia" w:hAnsiTheme="minorEastAsia" w:cs="Times New Roman" w:hint="eastAsia"/>
          <w:spacing w:val="20"/>
          <w:kern w:val="24"/>
          <w:szCs w:val="24"/>
          <w:u w:val="single"/>
        </w:rPr>
        <w:t>副</w:t>
      </w:r>
      <w:r w:rsidRPr="003D3234">
        <w:rPr>
          <w:rFonts w:asciiTheme="minorEastAsia" w:hAnsiTheme="minorEastAsia" w:cs="Times New Roman"/>
          <w:spacing w:val="20"/>
          <w:kern w:val="24"/>
          <w:szCs w:val="24"/>
          <w:u w:val="single"/>
        </w:rPr>
        <w:t>主席</w:t>
      </w:r>
      <w:r w:rsidR="00A176F0" w:rsidRPr="003D3234">
        <w:rPr>
          <w:rFonts w:asciiTheme="minorEastAsia" w:hAnsiTheme="minorEastAsia" w:cs="Times New Roman"/>
          <w:spacing w:val="20"/>
          <w:kern w:val="24"/>
          <w:szCs w:val="24"/>
        </w:rPr>
        <w:t>開放文件討論，</w:t>
      </w:r>
      <w:r w:rsidR="005E0642" w:rsidRPr="003D3234">
        <w:rPr>
          <w:rFonts w:asciiTheme="minorEastAsia" w:hAnsiTheme="minorEastAsia" w:cs="Times New Roman" w:hint="eastAsia"/>
          <w:spacing w:val="20"/>
          <w:szCs w:val="24"/>
          <w:u w:val="single"/>
        </w:rPr>
        <w:t>楊學明</w:t>
      </w:r>
      <w:r w:rsidR="005E0642" w:rsidRPr="003D3234">
        <w:rPr>
          <w:rFonts w:asciiTheme="minorEastAsia" w:hAnsiTheme="minorEastAsia" w:cs="Times New Roman"/>
          <w:spacing w:val="20"/>
          <w:szCs w:val="24"/>
          <w:u w:val="single"/>
        </w:rPr>
        <w:t>議員</w:t>
      </w:r>
      <w:r w:rsidR="005E0642" w:rsidRPr="003D3234">
        <w:rPr>
          <w:rFonts w:asciiTheme="minorEastAsia" w:hAnsiTheme="minorEastAsia" w:cs="Times New Roman" w:hint="eastAsia"/>
          <w:spacing w:val="20"/>
          <w:szCs w:val="24"/>
        </w:rPr>
        <w:t>指民主黨黨員反對高鐵工程激烈，</w:t>
      </w:r>
      <w:r w:rsidR="00687E40">
        <w:rPr>
          <w:rFonts w:asciiTheme="minorEastAsia" w:hAnsiTheme="minorEastAsia" w:cs="Times New Roman" w:hint="eastAsia"/>
          <w:spacing w:val="20"/>
          <w:szCs w:val="24"/>
        </w:rPr>
        <w:t>認同</w:t>
      </w:r>
      <w:r w:rsidR="005E0642" w:rsidRPr="003D3234">
        <w:rPr>
          <w:rFonts w:asciiTheme="minorEastAsia" w:hAnsiTheme="minorEastAsia" w:cs="Times New Roman" w:hint="eastAsia"/>
          <w:spacing w:val="20"/>
          <w:szCs w:val="24"/>
        </w:rPr>
        <w:t>民主黨</w:t>
      </w:r>
      <w:r w:rsidR="00687E40">
        <w:rPr>
          <w:rFonts w:asciiTheme="minorEastAsia" w:hAnsiTheme="minorEastAsia" w:cs="Times New Roman" w:hint="eastAsia"/>
          <w:spacing w:val="20"/>
          <w:szCs w:val="24"/>
        </w:rPr>
        <w:t>提出</w:t>
      </w:r>
      <w:r w:rsidR="005E0642" w:rsidRPr="003D3234">
        <w:rPr>
          <w:rFonts w:asciiTheme="minorEastAsia" w:hAnsiTheme="minorEastAsia" w:cs="Times New Roman" w:hint="eastAsia"/>
          <w:spacing w:val="20"/>
          <w:szCs w:val="24"/>
        </w:rPr>
        <w:t>解決市民前往高鐵站困難的</w:t>
      </w:r>
      <w:r w:rsidR="00687E40">
        <w:rPr>
          <w:rFonts w:asciiTheme="minorEastAsia" w:hAnsiTheme="minorEastAsia" w:cs="Times New Roman" w:hint="eastAsia"/>
          <w:spacing w:val="20"/>
          <w:szCs w:val="24"/>
        </w:rPr>
        <w:t>建議</w:t>
      </w:r>
      <w:r w:rsidR="005E0642" w:rsidRPr="003D3234">
        <w:rPr>
          <w:rFonts w:asciiTheme="minorEastAsia" w:hAnsiTheme="minorEastAsia" w:cs="Times New Roman" w:hint="eastAsia"/>
          <w:spacing w:val="20"/>
          <w:szCs w:val="24"/>
        </w:rPr>
        <w:t>。他希望運輸署</w:t>
      </w:r>
      <w:proofErr w:type="gramStart"/>
      <w:r w:rsidR="005E0642" w:rsidRPr="003D3234">
        <w:rPr>
          <w:rFonts w:asciiTheme="minorEastAsia" w:hAnsiTheme="minorEastAsia" w:cs="Times New Roman" w:hint="eastAsia"/>
          <w:spacing w:val="20"/>
          <w:szCs w:val="24"/>
        </w:rPr>
        <w:t>及新巴城</w:t>
      </w:r>
      <w:proofErr w:type="gramEnd"/>
      <w:r w:rsidR="005E0642" w:rsidRPr="003D3234">
        <w:rPr>
          <w:rFonts w:asciiTheme="minorEastAsia" w:hAnsiTheme="minorEastAsia" w:cs="Times New Roman" w:hint="eastAsia"/>
          <w:spacing w:val="20"/>
          <w:szCs w:val="24"/>
        </w:rPr>
        <w:t>巴公司考慮在</w:t>
      </w:r>
      <w:proofErr w:type="gramStart"/>
      <w:r w:rsidR="005E0642" w:rsidRPr="003D3234">
        <w:rPr>
          <w:rFonts w:asciiTheme="minorEastAsia" w:hAnsiTheme="minorEastAsia" w:cs="Times New Roman" w:hint="eastAsia"/>
          <w:spacing w:val="20"/>
          <w:szCs w:val="24"/>
        </w:rPr>
        <w:t>上環區內</w:t>
      </w:r>
      <w:proofErr w:type="gramEnd"/>
      <w:r w:rsidR="005E0642" w:rsidRPr="003D3234">
        <w:rPr>
          <w:rFonts w:asciiTheme="minorEastAsia" w:hAnsiTheme="minorEastAsia" w:cs="Times New Roman" w:hint="eastAsia"/>
          <w:spacing w:val="20"/>
          <w:szCs w:val="24"/>
        </w:rPr>
        <w:t>增設W1往高鐵站巴士線</w:t>
      </w:r>
      <w:r w:rsidR="00687E40" w:rsidRPr="003D3234">
        <w:rPr>
          <w:rFonts w:asciiTheme="minorEastAsia" w:hAnsiTheme="minorEastAsia" w:cs="Times New Roman" w:hint="eastAsia"/>
          <w:spacing w:val="20"/>
          <w:szCs w:val="24"/>
        </w:rPr>
        <w:t>的</w:t>
      </w:r>
      <w:proofErr w:type="gramStart"/>
      <w:r w:rsidR="00687E40">
        <w:rPr>
          <w:rFonts w:asciiTheme="minorEastAsia" w:hAnsiTheme="minorEastAsia" w:cs="Times New Roman" w:hint="eastAsia"/>
          <w:spacing w:val="20"/>
          <w:szCs w:val="24"/>
        </w:rPr>
        <w:t>上落客</w:t>
      </w:r>
      <w:r w:rsidR="005E0642" w:rsidRPr="003D3234">
        <w:rPr>
          <w:rFonts w:asciiTheme="minorEastAsia" w:hAnsiTheme="minorEastAsia" w:cs="Times New Roman" w:hint="eastAsia"/>
          <w:spacing w:val="20"/>
          <w:szCs w:val="24"/>
        </w:rPr>
        <w:t>站</w:t>
      </w:r>
      <w:proofErr w:type="gramEnd"/>
      <w:r w:rsidR="005E0642" w:rsidRPr="003D3234">
        <w:rPr>
          <w:rFonts w:asciiTheme="minorEastAsia" w:hAnsiTheme="minorEastAsia" w:cs="Times New Roman" w:hint="eastAsia"/>
          <w:spacing w:val="20"/>
          <w:szCs w:val="24"/>
        </w:rPr>
        <w:t>點</w:t>
      </w:r>
      <w:r w:rsidR="005E0642" w:rsidRPr="003D3234">
        <w:rPr>
          <w:rFonts w:asciiTheme="minorEastAsia" w:hAnsiTheme="minorEastAsia" w:cs="Times New Roman" w:hint="eastAsia"/>
          <w:bCs/>
          <w:spacing w:val="20"/>
          <w:szCs w:val="24"/>
        </w:rPr>
        <w:t>，以及</w:t>
      </w:r>
      <w:proofErr w:type="gramStart"/>
      <w:r w:rsidR="005E0642" w:rsidRPr="003D3234">
        <w:rPr>
          <w:rFonts w:asciiTheme="minorEastAsia" w:hAnsiTheme="minorEastAsia" w:cs="Times New Roman" w:hint="eastAsia"/>
          <w:bCs/>
          <w:spacing w:val="20"/>
          <w:szCs w:val="24"/>
        </w:rPr>
        <w:t>希望</w:t>
      </w:r>
      <w:r w:rsidR="005E0642" w:rsidRPr="003D3234">
        <w:rPr>
          <w:rFonts w:asciiTheme="minorEastAsia" w:hAnsiTheme="minorEastAsia" w:cs="Times New Roman" w:hint="eastAsia"/>
          <w:spacing w:val="20"/>
          <w:szCs w:val="24"/>
        </w:rPr>
        <w:t>新巴城</w:t>
      </w:r>
      <w:proofErr w:type="gramEnd"/>
      <w:r w:rsidR="005E0642" w:rsidRPr="003D3234">
        <w:rPr>
          <w:rFonts w:asciiTheme="minorEastAsia" w:hAnsiTheme="minorEastAsia" w:cs="Times New Roman" w:hint="eastAsia"/>
          <w:spacing w:val="20"/>
          <w:szCs w:val="24"/>
        </w:rPr>
        <w:t>巴公司可提供</w:t>
      </w:r>
      <w:r w:rsidR="00687E40">
        <w:rPr>
          <w:rFonts w:asciiTheme="minorEastAsia" w:hAnsiTheme="minorEastAsia" w:cs="Times New Roman" w:hint="eastAsia"/>
          <w:bCs/>
          <w:spacing w:val="20"/>
          <w:szCs w:val="24"/>
        </w:rPr>
        <w:t>西區往來高鐵站的巴士路線</w:t>
      </w:r>
      <w:r w:rsidRPr="003D3234">
        <w:rPr>
          <w:rFonts w:asciiTheme="minorEastAsia" w:hAnsiTheme="minorEastAsia" w:cs="Times New Roman" w:hint="eastAsia"/>
          <w:spacing w:val="20"/>
          <w:szCs w:val="24"/>
        </w:rPr>
        <w:t>。</w:t>
      </w:r>
    </w:p>
    <w:p w:rsidR="00A176F0" w:rsidRPr="00DD3A7D"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spacing w:val="20"/>
          <w:szCs w:val="24"/>
        </w:rPr>
      </w:pPr>
    </w:p>
    <w:p w:rsidR="0001218D" w:rsidRPr="00DD3A7D"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5E0642">
        <w:rPr>
          <w:rFonts w:asciiTheme="minorEastAsia" w:hAnsiTheme="minorEastAsia" w:cs="Times New Roman" w:hint="eastAsia"/>
          <w:bCs/>
          <w:spacing w:val="20"/>
          <w:szCs w:val="24"/>
          <w:u w:val="single"/>
        </w:rPr>
        <w:t>副</w:t>
      </w:r>
      <w:r w:rsidRPr="005E0642">
        <w:rPr>
          <w:rFonts w:asciiTheme="minorEastAsia" w:hAnsiTheme="minorEastAsia" w:cs="Times New Roman"/>
          <w:bCs/>
          <w:spacing w:val="20"/>
          <w:szCs w:val="24"/>
          <w:u w:val="single"/>
        </w:rPr>
        <w:t>主席</w:t>
      </w:r>
      <w:r w:rsidRPr="005E0642">
        <w:rPr>
          <w:rFonts w:asciiTheme="minorEastAsia" w:hAnsiTheme="minorEastAsia" w:cs="Times New Roman" w:hint="eastAsia"/>
          <w:bCs/>
          <w:spacing w:val="20"/>
          <w:szCs w:val="24"/>
        </w:rPr>
        <w:t>表示</w:t>
      </w:r>
      <w:proofErr w:type="gramStart"/>
      <w:r w:rsidRPr="005E0642">
        <w:rPr>
          <w:rFonts w:asciiTheme="minorEastAsia" w:hAnsiTheme="minorEastAsia" w:cs="Times New Roman" w:hint="eastAsia"/>
          <w:bCs/>
          <w:spacing w:val="20"/>
          <w:szCs w:val="24"/>
        </w:rPr>
        <w:t>因新巴城</w:t>
      </w:r>
      <w:proofErr w:type="gramEnd"/>
      <w:r w:rsidRPr="005E0642">
        <w:rPr>
          <w:rFonts w:asciiTheme="minorEastAsia" w:hAnsiTheme="minorEastAsia" w:cs="Times New Roman" w:hint="eastAsia"/>
          <w:bCs/>
          <w:spacing w:val="20"/>
          <w:szCs w:val="24"/>
        </w:rPr>
        <w:t>巴公司代表仍未到達，而第11項議程亦</w:t>
      </w:r>
      <w:proofErr w:type="gramStart"/>
      <w:r w:rsidRPr="005E0642">
        <w:rPr>
          <w:rFonts w:asciiTheme="minorEastAsia" w:hAnsiTheme="minorEastAsia" w:cs="Times New Roman" w:hint="eastAsia"/>
          <w:bCs/>
          <w:spacing w:val="20"/>
          <w:szCs w:val="24"/>
        </w:rPr>
        <w:t>需新巴城</w:t>
      </w:r>
      <w:proofErr w:type="gramEnd"/>
      <w:r w:rsidRPr="005E0642">
        <w:rPr>
          <w:rFonts w:asciiTheme="minorEastAsia" w:hAnsiTheme="minorEastAsia" w:cs="Times New Roman" w:hint="eastAsia"/>
          <w:bCs/>
          <w:spacing w:val="20"/>
          <w:szCs w:val="24"/>
        </w:rPr>
        <w:t>巴公司代表出席，故現暫停討論是項議程，並先討論第12項議程。</w:t>
      </w:r>
    </w:p>
    <w:p w:rsidR="00543EF3" w:rsidRDefault="00543EF3" w:rsidP="00543EF3">
      <w:pPr>
        <w:tabs>
          <w:tab w:val="left" w:pos="-2977"/>
        </w:tabs>
        <w:overflowPunct w:val="0"/>
        <w:snapToGrid w:val="0"/>
        <w:spacing w:line="320" w:lineRule="atLeast"/>
        <w:jc w:val="both"/>
        <w:rPr>
          <w:rFonts w:asciiTheme="minorEastAsia" w:hAnsiTheme="minorEastAsia" w:cs="Times New Roman"/>
          <w:spacing w:val="20"/>
          <w:kern w:val="24"/>
          <w:szCs w:val="24"/>
        </w:rPr>
      </w:pPr>
    </w:p>
    <w:p w:rsidR="00543EF3" w:rsidRPr="00543EF3" w:rsidRDefault="00543EF3" w:rsidP="00543EF3">
      <w:pPr>
        <w:tabs>
          <w:tab w:val="left" w:pos="-2977"/>
        </w:tabs>
        <w:overflowPunct w:val="0"/>
        <w:snapToGrid w:val="0"/>
        <w:spacing w:line="320" w:lineRule="atLeast"/>
        <w:jc w:val="both"/>
        <w:rPr>
          <w:rFonts w:asciiTheme="minorEastAsia" w:hAnsiTheme="minorEastAsia" w:cs="Times New Roman"/>
          <w:bCs/>
          <w:spacing w:val="20"/>
          <w:kern w:val="24"/>
          <w:szCs w:val="24"/>
        </w:rPr>
      </w:pPr>
      <w:r w:rsidRPr="00543EF3">
        <w:rPr>
          <w:rFonts w:asciiTheme="minorEastAsia" w:hAnsiTheme="minorEastAsia" w:cs="Times New Roman"/>
          <w:spacing w:val="20"/>
          <w:kern w:val="24"/>
          <w:szCs w:val="24"/>
        </w:rPr>
        <w:t>(</w:t>
      </w:r>
      <w:r w:rsidRPr="00543EF3">
        <w:rPr>
          <w:rFonts w:asciiTheme="minorEastAsia" w:hAnsiTheme="minorEastAsia" w:cs="Times New Roman" w:hint="eastAsia"/>
          <w:bCs/>
          <w:spacing w:val="20"/>
          <w:kern w:val="24"/>
          <w:szCs w:val="24"/>
        </w:rPr>
        <w:t>下午</w:t>
      </w:r>
      <w:r w:rsidRPr="00543EF3">
        <w:rPr>
          <w:rFonts w:asciiTheme="minorEastAsia" w:hAnsiTheme="minorEastAsia" w:cs="Times New Roman"/>
          <w:bCs/>
          <w:spacing w:val="20"/>
          <w:kern w:val="24"/>
          <w:szCs w:val="24"/>
        </w:rPr>
        <w:t>4</w:t>
      </w:r>
      <w:r w:rsidRPr="00543EF3">
        <w:rPr>
          <w:rFonts w:asciiTheme="minorEastAsia" w:hAnsiTheme="minorEastAsia" w:cs="Times New Roman" w:hint="eastAsia"/>
          <w:bCs/>
          <w:spacing w:val="20"/>
          <w:kern w:val="24"/>
          <w:szCs w:val="24"/>
        </w:rPr>
        <w:t>時54分至5時</w:t>
      </w:r>
      <w:r w:rsidR="004D0816">
        <w:rPr>
          <w:rFonts w:asciiTheme="minorEastAsia" w:hAnsiTheme="minorEastAsia" w:cs="Times New Roman" w:hint="eastAsia"/>
          <w:bCs/>
          <w:spacing w:val="20"/>
          <w:kern w:val="24"/>
          <w:szCs w:val="24"/>
        </w:rPr>
        <w:t>8</w:t>
      </w:r>
      <w:r w:rsidRPr="00543EF3">
        <w:rPr>
          <w:rFonts w:asciiTheme="minorEastAsia" w:hAnsiTheme="minorEastAsia" w:cs="Times New Roman" w:hint="eastAsia"/>
          <w:bCs/>
          <w:spacing w:val="20"/>
          <w:kern w:val="24"/>
          <w:szCs w:val="24"/>
        </w:rPr>
        <w:t>分)</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2B26EE"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0642">
        <w:rPr>
          <w:rFonts w:asciiTheme="minorEastAsia" w:hAnsiTheme="minorEastAsia" w:cs="Times New Roman" w:hint="eastAsia"/>
          <w:spacing w:val="20"/>
          <w:szCs w:val="24"/>
          <w:u w:val="single"/>
        </w:rPr>
        <w:t>副</w:t>
      </w:r>
      <w:r w:rsidRPr="005E0642">
        <w:rPr>
          <w:rFonts w:asciiTheme="minorEastAsia" w:hAnsiTheme="minorEastAsia" w:cs="Times New Roman"/>
          <w:spacing w:val="20"/>
          <w:szCs w:val="24"/>
          <w:u w:val="single"/>
        </w:rPr>
        <w:t>主席</w:t>
      </w:r>
      <w:proofErr w:type="gramStart"/>
      <w:r w:rsidRPr="005E0642">
        <w:rPr>
          <w:rFonts w:asciiTheme="minorEastAsia" w:hAnsiTheme="minorEastAsia" w:cs="Times New Roman" w:hint="eastAsia"/>
          <w:spacing w:val="20"/>
          <w:szCs w:val="24"/>
        </w:rPr>
        <w:t>表示新巴城</w:t>
      </w:r>
      <w:proofErr w:type="gramEnd"/>
      <w:r w:rsidRPr="005E0642">
        <w:rPr>
          <w:rFonts w:asciiTheme="minorEastAsia" w:hAnsiTheme="minorEastAsia" w:cs="Times New Roman" w:hint="eastAsia"/>
          <w:spacing w:val="20"/>
          <w:szCs w:val="24"/>
        </w:rPr>
        <w:t>巴公司代表已到，請</w:t>
      </w:r>
      <w:r w:rsidRPr="005E0642">
        <w:rPr>
          <w:rFonts w:asciiTheme="minorEastAsia" w:hAnsiTheme="minorEastAsia" w:cs="Times New Roman" w:hint="eastAsia"/>
          <w:spacing w:val="20"/>
          <w:szCs w:val="24"/>
          <w:u w:val="single"/>
        </w:rPr>
        <w:t>甘乃威議員</w:t>
      </w:r>
      <w:r w:rsidRPr="005E0642">
        <w:rPr>
          <w:rFonts w:asciiTheme="minorEastAsia" w:hAnsiTheme="minorEastAsia" w:cs="Times New Roman" w:hint="eastAsia"/>
          <w:spacing w:val="20"/>
          <w:szCs w:val="24"/>
        </w:rPr>
        <w:t>繼續就文件作補充。</w:t>
      </w:r>
    </w:p>
    <w:p w:rsidR="005D3E0E" w:rsidRDefault="005D3E0E" w:rsidP="005D3E0E">
      <w:pPr>
        <w:pStyle w:val="a3"/>
        <w:rPr>
          <w:rFonts w:asciiTheme="minorEastAsia" w:hAnsiTheme="minorEastAsia" w:cs="Times New Roman"/>
          <w:spacing w:val="20"/>
          <w:szCs w:val="24"/>
        </w:rPr>
      </w:pPr>
    </w:p>
    <w:p w:rsidR="005D3E0E"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0642">
        <w:rPr>
          <w:rFonts w:asciiTheme="minorEastAsia" w:hAnsiTheme="minorEastAsia" w:cs="Times New Roman" w:hint="eastAsia"/>
          <w:spacing w:val="20"/>
          <w:szCs w:val="24"/>
          <w:u w:val="single"/>
        </w:rPr>
        <w:t>甘乃威議員</w:t>
      </w:r>
      <w:r w:rsidRPr="005E0642">
        <w:rPr>
          <w:rFonts w:asciiTheme="minorEastAsia" w:hAnsiTheme="minorEastAsia" w:cs="Times New Roman" w:hint="eastAsia"/>
          <w:spacing w:val="20"/>
          <w:szCs w:val="24"/>
        </w:rPr>
        <w:t>重申民主黨黨員反對「一</w:t>
      </w:r>
      <w:proofErr w:type="gramStart"/>
      <w:r w:rsidRPr="005E0642">
        <w:rPr>
          <w:rFonts w:asciiTheme="minorEastAsia" w:hAnsiTheme="minorEastAsia" w:cs="Times New Roman" w:hint="eastAsia"/>
          <w:spacing w:val="20"/>
          <w:szCs w:val="24"/>
        </w:rPr>
        <w:t>地兩檢</w:t>
      </w:r>
      <w:proofErr w:type="gramEnd"/>
      <w:r w:rsidRPr="005E0642">
        <w:rPr>
          <w:rFonts w:asciiTheme="minorEastAsia" w:hAnsiTheme="minorEastAsia" w:cs="Times New Roman" w:hint="eastAsia"/>
          <w:spacing w:val="20"/>
          <w:szCs w:val="24"/>
        </w:rPr>
        <w:t>」，並沒有反對市民乘</w:t>
      </w:r>
      <w:r w:rsidR="00E107CF" w:rsidRPr="00E107CF">
        <w:rPr>
          <w:rFonts w:asciiTheme="minorEastAsia" w:hAnsiTheme="minorEastAsia" w:cs="Times New Roman" w:hint="eastAsia"/>
          <w:spacing w:val="20"/>
          <w:szCs w:val="24"/>
        </w:rPr>
        <w:t>搭</w:t>
      </w:r>
      <w:r w:rsidRPr="005E0642">
        <w:rPr>
          <w:rFonts w:asciiTheme="minorEastAsia" w:hAnsiTheme="minorEastAsia" w:cs="Times New Roman" w:hint="eastAsia"/>
          <w:spacing w:val="20"/>
          <w:szCs w:val="24"/>
        </w:rPr>
        <w:t>高鐵。他</w:t>
      </w:r>
      <w:r w:rsidR="00E107CF">
        <w:rPr>
          <w:rFonts w:asciiTheme="minorEastAsia" w:hAnsiTheme="minorEastAsia" w:cs="Times New Roman" w:hint="eastAsia"/>
          <w:spacing w:val="20"/>
          <w:szCs w:val="24"/>
        </w:rPr>
        <w:t>認為不需要在</w:t>
      </w:r>
      <w:r w:rsidRPr="005E0642">
        <w:rPr>
          <w:rFonts w:asciiTheme="minorEastAsia" w:hAnsiTheme="minorEastAsia" w:cs="Times New Roman" w:hint="eastAsia"/>
          <w:spacing w:val="20"/>
          <w:szCs w:val="24"/>
        </w:rPr>
        <w:t>每</w:t>
      </w:r>
      <w:proofErr w:type="gramStart"/>
      <w:r w:rsidRPr="005E0642">
        <w:rPr>
          <w:rFonts w:asciiTheme="minorEastAsia" w:hAnsiTheme="minorEastAsia" w:cs="Times New Roman" w:hint="eastAsia"/>
          <w:spacing w:val="20"/>
          <w:szCs w:val="24"/>
        </w:rPr>
        <w:t>個</w:t>
      </w:r>
      <w:proofErr w:type="gramEnd"/>
      <w:r w:rsidRPr="005E0642">
        <w:rPr>
          <w:rFonts w:asciiTheme="minorEastAsia" w:hAnsiTheme="minorEastAsia" w:cs="Times New Roman" w:hint="eastAsia"/>
          <w:spacing w:val="20"/>
          <w:szCs w:val="24"/>
        </w:rPr>
        <w:t>區域都加設</w:t>
      </w:r>
      <w:r w:rsidR="00E107CF">
        <w:rPr>
          <w:rFonts w:asciiTheme="minorEastAsia" w:hAnsiTheme="minorEastAsia" w:cs="Times New Roman" w:hint="eastAsia"/>
          <w:spacing w:val="20"/>
          <w:szCs w:val="24"/>
        </w:rPr>
        <w:t>W1</w:t>
      </w:r>
      <w:r w:rsidRPr="005E0642">
        <w:rPr>
          <w:rFonts w:asciiTheme="minorEastAsia" w:hAnsiTheme="minorEastAsia" w:cs="Times New Roman" w:hint="eastAsia"/>
          <w:spacing w:val="20"/>
          <w:szCs w:val="24"/>
        </w:rPr>
        <w:t>往高鐵站巴士</w:t>
      </w:r>
      <w:proofErr w:type="gramStart"/>
      <w:r w:rsidR="00E107CF">
        <w:rPr>
          <w:rFonts w:asciiTheme="minorEastAsia" w:hAnsiTheme="minorEastAsia" w:cs="Times New Roman" w:hint="eastAsia"/>
          <w:spacing w:val="20"/>
          <w:szCs w:val="24"/>
        </w:rPr>
        <w:t>上落客</w:t>
      </w:r>
      <w:r w:rsidRPr="005E0642">
        <w:rPr>
          <w:rFonts w:asciiTheme="minorEastAsia" w:hAnsiTheme="minorEastAsia" w:cs="Times New Roman" w:hint="eastAsia"/>
          <w:spacing w:val="20"/>
          <w:szCs w:val="24"/>
        </w:rPr>
        <w:t>站</w:t>
      </w:r>
      <w:proofErr w:type="gramEnd"/>
      <w:r w:rsidRPr="005E0642">
        <w:rPr>
          <w:rFonts w:asciiTheme="minorEastAsia" w:hAnsiTheme="minorEastAsia" w:cs="Times New Roman" w:hint="eastAsia"/>
          <w:spacing w:val="20"/>
          <w:szCs w:val="24"/>
        </w:rPr>
        <w:t>點。他認為</w:t>
      </w:r>
      <w:proofErr w:type="gramStart"/>
      <w:r w:rsidRPr="005E0642">
        <w:rPr>
          <w:rFonts w:asciiTheme="minorEastAsia" w:hAnsiTheme="minorEastAsia" w:cs="Times New Roman" w:hint="eastAsia"/>
          <w:spacing w:val="20"/>
          <w:szCs w:val="24"/>
        </w:rPr>
        <w:t>於皇后街加設</w:t>
      </w:r>
      <w:r w:rsidR="00E107CF">
        <w:rPr>
          <w:rFonts w:asciiTheme="minorEastAsia" w:hAnsiTheme="minorEastAsia" w:cs="Times New Roman" w:hint="eastAsia"/>
          <w:spacing w:val="20"/>
          <w:szCs w:val="24"/>
        </w:rPr>
        <w:t>有關</w:t>
      </w:r>
      <w:r w:rsidRPr="005E0642">
        <w:rPr>
          <w:rFonts w:asciiTheme="minorEastAsia" w:hAnsiTheme="minorEastAsia" w:cs="Times New Roman" w:hint="eastAsia"/>
          <w:spacing w:val="20"/>
          <w:szCs w:val="24"/>
        </w:rPr>
        <w:t>上落客站</w:t>
      </w:r>
      <w:proofErr w:type="gramEnd"/>
      <w:r w:rsidRPr="005E0642">
        <w:rPr>
          <w:rFonts w:asciiTheme="minorEastAsia" w:hAnsiTheme="minorEastAsia" w:cs="Times New Roman" w:hint="eastAsia"/>
          <w:spacing w:val="20"/>
          <w:szCs w:val="24"/>
        </w:rPr>
        <w:t>點</w:t>
      </w:r>
      <w:r w:rsidR="00E107CF">
        <w:rPr>
          <w:rFonts w:asciiTheme="minorEastAsia" w:hAnsiTheme="minorEastAsia" w:cs="Times New Roman" w:hint="eastAsia"/>
          <w:spacing w:val="20"/>
          <w:szCs w:val="24"/>
        </w:rPr>
        <w:t>已</w:t>
      </w:r>
      <w:r w:rsidRPr="005E0642">
        <w:rPr>
          <w:rFonts w:asciiTheme="minorEastAsia" w:hAnsiTheme="minorEastAsia" w:cs="Times New Roman" w:hint="eastAsia"/>
          <w:spacing w:val="20"/>
          <w:szCs w:val="24"/>
        </w:rPr>
        <w:t>可滿足乘客需要及提升W1的乘坐率。</w:t>
      </w:r>
      <w:proofErr w:type="gramStart"/>
      <w:r w:rsidRPr="005E0642">
        <w:rPr>
          <w:rFonts w:asciiTheme="minorEastAsia" w:hAnsiTheme="minorEastAsia" w:cs="Times New Roman" w:hint="eastAsia"/>
          <w:spacing w:val="20"/>
          <w:szCs w:val="24"/>
        </w:rPr>
        <w:t>此外，</w:t>
      </w:r>
      <w:proofErr w:type="gramEnd"/>
      <w:r w:rsidRPr="005E0642">
        <w:rPr>
          <w:rFonts w:asciiTheme="minorEastAsia" w:hAnsiTheme="minorEastAsia" w:cs="Times New Roman" w:hint="eastAsia"/>
          <w:spacing w:val="20"/>
          <w:szCs w:val="24"/>
        </w:rPr>
        <w:t>他</w:t>
      </w:r>
      <w:r w:rsidR="00E107CF">
        <w:rPr>
          <w:rFonts w:asciiTheme="minorEastAsia" w:hAnsiTheme="minorEastAsia" w:cs="Times New Roman" w:hint="eastAsia"/>
          <w:spacing w:val="20"/>
          <w:szCs w:val="24"/>
        </w:rPr>
        <w:t>再次</w:t>
      </w:r>
      <w:r w:rsidRPr="005E0642">
        <w:rPr>
          <w:rFonts w:asciiTheme="minorEastAsia" w:hAnsiTheme="minorEastAsia" w:cs="Times New Roman" w:hint="eastAsia"/>
          <w:spacing w:val="20"/>
          <w:szCs w:val="24"/>
        </w:rPr>
        <w:t>詢問運輸署</w:t>
      </w:r>
      <w:proofErr w:type="gramStart"/>
      <w:r w:rsidRPr="005E0642">
        <w:rPr>
          <w:rFonts w:asciiTheme="minorEastAsia" w:hAnsiTheme="minorEastAsia" w:cs="Times New Roman" w:hint="eastAsia"/>
          <w:spacing w:val="20"/>
          <w:szCs w:val="24"/>
        </w:rPr>
        <w:t>及新巴城</w:t>
      </w:r>
      <w:proofErr w:type="gramEnd"/>
      <w:r w:rsidRPr="005E0642">
        <w:rPr>
          <w:rFonts w:asciiTheme="minorEastAsia" w:hAnsiTheme="minorEastAsia" w:cs="Times New Roman" w:hint="eastAsia"/>
          <w:spacing w:val="20"/>
          <w:szCs w:val="24"/>
        </w:rPr>
        <w:t>巴公司可否盡快安排在皇后站增設W1</w:t>
      </w:r>
      <w:proofErr w:type="gramStart"/>
      <w:r w:rsidRPr="005E0642">
        <w:rPr>
          <w:rFonts w:asciiTheme="minorEastAsia" w:hAnsiTheme="minorEastAsia" w:cs="Times New Roman" w:hint="eastAsia"/>
          <w:spacing w:val="20"/>
          <w:szCs w:val="24"/>
        </w:rPr>
        <w:t>上落客站</w:t>
      </w:r>
      <w:proofErr w:type="gramEnd"/>
      <w:r w:rsidRPr="005E0642">
        <w:rPr>
          <w:rFonts w:asciiTheme="minorEastAsia" w:hAnsiTheme="minorEastAsia" w:cs="Times New Roman" w:hint="eastAsia"/>
          <w:spacing w:val="20"/>
          <w:szCs w:val="24"/>
        </w:rPr>
        <w:t>點</w:t>
      </w:r>
      <w:r w:rsidR="00E107CF">
        <w:rPr>
          <w:rFonts w:asciiTheme="minorEastAsia" w:hAnsiTheme="minorEastAsia" w:cs="Times New Roman" w:hint="eastAsia"/>
          <w:spacing w:val="20"/>
          <w:szCs w:val="24"/>
        </w:rPr>
        <w:t>，並</w:t>
      </w:r>
      <w:r w:rsidRPr="005E0642">
        <w:rPr>
          <w:rFonts w:asciiTheme="minorEastAsia" w:hAnsiTheme="minorEastAsia" w:cs="Times New Roman" w:hint="eastAsia"/>
          <w:spacing w:val="20"/>
          <w:szCs w:val="24"/>
        </w:rPr>
        <w:t>詢</w:t>
      </w:r>
      <w:r w:rsidR="00E107CF">
        <w:rPr>
          <w:rFonts w:asciiTheme="minorEastAsia" w:hAnsiTheme="minorEastAsia" w:cs="Times New Roman" w:hint="eastAsia"/>
          <w:spacing w:val="20"/>
          <w:szCs w:val="24"/>
        </w:rPr>
        <w:t>問</w:t>
      </w:r>
      <w:r w:rsidRPr="005E0642">
        <w:rPr>
          <w:rFonts w:asciiTheme="minorEastAsia" w:hAnsiTheme="minorEastAsia" w:cs="Times New Roman" w:hint="eastAsia"/>
          <w:spacing w:val="20"/>
          <w:szCs w:val="24"/>
        </w:rPr>
        <w:t>運輸署重整皇后街行人路上排隊位置</w:t>
      </w:r>
      <w:r w:rsidR="003255F2" w:rsidRPr="005E0642">
        <w:rPr>
          <w:rFonts w:asciiTheme="minorEastAsia" w:hAnsiTheme="minorEastAsia" w:cs="Times New Roman" w:hint="eastAsia"/>
          <w:spacing w:val="20"/>
          <w:szCs w:val="24"/>
        </w:rPr>
        <w:t>的</w:t>
      </w:r>
      <w:r w:rsidRPr="005E0642">
        <w:rPr>
          <w:rFonts w:asciiTheme="minorEastAsia" w:hAnsiTheme="minorEastAsia" w:cs="Times New Roman" w:hint="eastAsia"/>
          <w:spacing w:val="20"/>
          <w:szCs w:val="24"/>
        </w:rPr>
        <w:t>花槽的時間表，以及詢問運輸署</w:t>
      </w:r>
      <w:proofErr w:type="gramStart"/>
      <w:r w:rsidRPr="005E0642">
        <w:rPr>
          <w:rFonts w:asciiTheme="minorEastAsia" w:hAnsiTheme="minorEastAsia" w:cs="Times New Roman" w:hint="eastAsia"/>
          <w:spacing w:val="20"/>
          <w:szCs w:val="24"/>
        </w:rPr>
        <w:t>及新巴城</w:t>
      </w:r>
      <w:proofErr w:type="gramEnd"/>
      <w:r w:rsidRPr="005E0642">
        <w:rPr>
          <w:rFonts w:asciiTheme="minorEastAsia" w:hAnsiTheme="minorEastAsia" w:cs="Times New Roman" w:hint="eastAsia"/>
          <w:spacing w:val="20"/>
          <w:szCs w:val="24"/>
        </w:rPr>
        <w:t>巴公司於完成重整皇后街行人路上排隊位置的</w:t>
      </w:r>
      <w:proofErr w:type="gramStart"/>
      <w:r w:rsidRPr="005E0642">
        <w:rPr>
          <w:rFonts w:asciiTheme="minorEastAsia" w:hAnsiTheme="minorEastAsia" w:cs="Times New Roman" w:hint="eastAsia"/>
          <w:spacing w:val="20"/>
          <w:szCs w:val="24"/>
        </w:rPr>
        <w:t>花槽後</w:t>
      </w:r>
      <w:proofErr w:type="gramEnd"/>
      <w:r w:rsidRPr="005E0642">
        <w:rPr>
          <w:rFonts w:asciiTheme="minorEastAsia" w:hAnsiTheme="minorEastAsia" w:cs="Times New Roman" w:hint="eastAsia"/>
          <w:spacing w:val="20"/>
          <w:szCs w:val="24"/>
        </w:rPr>
        <w:t>，會以什麼準則選擇增加巴士</w:t>
      </w:r>
      <w:r w:rsidR="00E107CF">
        <w:rPr>
          <w:rFonts w:asciiTheme="minorEastAsia" w:hAnsiTheme="minorEastAsia" w:cs="Times New Roman" w:hint="eastAsia"/>
          <w:spacing w:val="20"/>
          <w:szCs w:val="24"/>
        </w:rPr>
        <w:t>線</w:t>
      </w:r>
      <w:r w:rsidRPr="005E0642">
        <w:rPr>
          <w:rFonts w:asciiTheme="minorEastAsia" w:hAnsiTheme="minorEastAsia" w:cs="Times New Roman" w:hint="eastAsia"/>
          <w:spacing w:val="20"/>
          <w:szCs w:val="24"/>
        </w:rPr>
        <w:t>於皇后</w:t>
      </w:r>
      <w:proofErr w:type="gramStart"/>
      <w:r w:rsidRPr="005E0642">
        <w:rPr>
          <w:rFonts w:asciiTheme="minorEastAsia" w:hAnsiTheme="minorEastAsia" w:cs="Times New Roman" w:hint="eastAsia"/>
          <w:spacing w:val="20"/>
          <w:szCs w:val="24"/>
        </w:rPr>
        <w:t>街站上落客</w:t>
      </w:r>
      <w:proofErr w:type="gramEnd"/>
      <w:r w:rsidRPr="005E0642">
        <w:rPr>
          <w:rFonts w:asciiTheme="minorEastAsia" w:hAnsiTheme="minorEastAsia" w:cs="Times New Roman" w:hint="eastAsia"/>
          <w:spacing w:val="20"/>
          <w:szCs w:val="24"/>
        </w:rPr>
        <w:t>。</w:t>
      </w:r>
    </w:p>
    <w:p w:rsidR="00E107CF" w:rsidRPr="003255F2" w:rsidRDefault="00E107CF" w:rsidP="00E107CF">
      <w:pPr>
        <w:rPr>
          <w:rFonts w:asciiTheme="minorEastAsia" w:hAnsiTheme="minorEastAsia" w:cs="Times New Roman"/>
          <w:spacing w:val="20"/>
          <w:szCs w:val="24"/>
        </w:rPr>
      </w:pPr>
    </w:p>
    <w:p w:rsidR="005E0642" w:rsidRPr="00DD3A7D"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D3E0E">
        <w:rPr>
          <w:rFonts w:asciiTheme="minorEastAsia" w:hAnsiTheme="minorEastAsia" w:cs="Times New Roman" w:hint="eastAsia"/>
          <w:spacing w:val="20"/>
          <w:kern w:val="24"/>
          <w:szCs w:val="24"/>
          <w:u w:val="single"/>
        </w:rPr>
        <w:t>副</w:t>
      </w:r>
      <w:r w:rsidRPr="005D3E0E">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5E0642" w:rsidRPr="00DD3A7D" w:rsidRDefault="005E0642" w:rsidP="005E064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5E0642" w:rsidRDefault="005E0642" w:rsidP="00EA7139">
      <w:pPr>
        <w:pStyle w:val="a3"/>
        <w:numPr>
          <w:ilvl w:val="0"/>
          <w:numId w:val="10"/>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5E0642">
        <w:rPr>
          <w:rFonts w:asciiTheme="minorEastAsia" w:hAnsiTheme="minorEastAsia" w:cs="Times New Roman"/>
          <w:spacing w:val="20"/>
          <w:szCs w:val="24"/>
          <w:u w:val="single"/>
        </w:rPr>
        <w:t>鄭麗琼議員</w:t>
      </w:r>
      <w:r w:rsidRPr="005E0642">
        <w:rPr>
          <w:rFonts w:asciiTheme="minorEastAsia" w:hAnsiTheme="minorEastAsia" w:cs="Times New Roman" w:hint="eastAsia"/>
          <w:spacing w:val="20"/>
          <w:szCs w:val="24"/>
        </w:rPr>
        <w:t>希望可於中環及金鐘加設W1</w:t>
      </w:r>
      <w:r w:rsidR="003255F2">
        <w:rPr>
          <w:rFonts w:asciiTheme="minorEastAsia" w:hAnsiTheme="minorEastAsia" w:cs="Times New Roman" w:hint="eastAsia"/>
          <w:spacing w:val="20"/>
          <w:szCs w:val="24"/>
        </w:rPr>
        <w:t>往高鐵站</w:t>
      </w:r>
      <w:r w:rsidRPr="005E0642">
        <w:rPr>
          <w:rFonts w:asciiTheme="minorEastAsia" w:hAnsiTheme="minorEastAsia" w:cs="Times New Roman" w:hint="eastAsia"/>
          <w:spacing w:val="20"/>
          <w:szCs w:val="24"/>
        </w:rPr>
        <w:t>巴士線</w:t>
      </w:r>
      <w:r w:rsidR="003255F2">
        <w:rPr>
          <w:rFonts w:asciiTheme="minorEastAsia" w:hAnsiTheme="minorEastAsia" w:cs="Times New Roman" w:hint="eastAsia"/>
          <w:spacing w:val="20"/>
          <w:szCs w:val="24"/>
        </w:rPr>
        <w:t>的上落客</w:t>
      </w:r>
      <w:r w:rsidRPr="005E0642">
        <w:rPr>
          <w:rFonts w:asciiTheme="minorEastAsia" w:hAnsiTheme="minorEastAsia" w:cs="Times New Roman" w:hint="eastAsia"/>
          <w:spacing w:val="20"/>
          <w:szCs w:val="24"/>
        </w:rPr>
        <w:t>站點。</w:t>
      </w:r>
    </w:p>
    <w:p w:rsidR="005E0642" w:rsidRDefault="005E0642" w:rsidP="005E0642">
      <w:pPr>
        <w:pStyle w:val="a3"/>
        <w:tabs>
          <w:tab w:val="left" w:pos="-2977"/>
        </w:tabs>
        <w:overflowPunct w:val="0"/>
        <w:snapToGrid w:val="0"/>
        <w:spacing w:line="320" w:lineRule="atLeast"/>
        <w:ind w:leftChars="0" w:left="840"/>
        <w:jc w:val="both"/>
        <w:rPr>
          <w:rFonts w:asciiTheme="minorEastAsia" w:hAnsiTheme="minorEastAsia" w:cs="Times New Roman"/>
          <w:spacing w:val="20"/>
          <w:szCs w:val="24"/>
        </w:rPr>
      </w:pPr>
    </w:p>
    <w:p w:rsidR="005E0642" w:rsidRPr="005E0642" w:rsidRDefault="005E0642" w:rsidP="00EA7139">
      <w:pPr>
        <w:pStyle w:val="a3"/>
        <w:numPr>
          <w:ilvl w:val="0"/>
          <w:numId w:val="10"/>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5E0642">
        <w:rPr>
          <w:rFonts w:asciiTheme="minorEastAsia" w:hAnsiTheme="minorEastAsia" w:cs="Times New Roman" w:hint="eastAsia"/>
          <w:spacing w:val="20"/>
          <w:szCs w:val="24"/>
          <w:u w:val="single"/>
        </w:rPr>
        <w:t>楊學明</w:t>
      </w:r>
      <w:r w:rsidRPr="005E0642">
        <w:rPr>
          <w:rFonts w:asciiTheme="minorEastAsia" w:hAnsiTheme="minorEastAsia" w:cs="Times New Roman"/>
          <w:spacing w:val="20"/>
          <w:szCs w:val="24"/>
          <w:u w:val="single"/>
        </w:rPr>
        <w:t>議員</w:t>
      </w:r>
      <w:r w:rsidRPr="005E0642">
        <w:rPr>
          <w:rFonts w:asciiTheme="minorEastAsia" w:hAnsiTheme="minorEastAsia" w:cs="Times New Roman" w:hint="eastAsia"/>
          <w:spacing w:val="20"/>
          <w:szCs w:val="24"/>
        </w:rPr>
        <w:t>澄清其沒有提及民主黨黨員反對市民乘坐高鐵，只是指民主黨黨員反對高鐵工程</w:t>
      </w:r>
      <w:r w:rsidRPr="005E0642">
        <w:rPr>
          <w:rFonts w:asciiTheme="minorEastAsia" w:hAnsiTheme="minorEastAsia" w:cs="Times New Roman" w:hint="eastAsia"/>
          <w:bCs/>
          <w:spacing w:val="20"/>
          <w:szCs w:val="24"/>
        </w:rPr>
        <w:t>。</w:t>
      </w:r>
    </w:p>
    <w:p w:rsidR="005E0642" w:rsidRPr="005E0642" w:rsidRDefault="005E0642" w:rsidP="005E0642">
      <w:pPr>
        <w:tabs>
          <w:tab w:val="left" w:pos="-2977"/>
        </w:tabs>
        <w:overflowPunct w:val="0"/>
        <w:snapToGrid w:val="0"/>
        <w:spacing w:line="320" w:lineRule="atLeast"/>
        <w:jc w:val="both"/>
        <w:rPr>
          <w:rFonts w:asciiTheme="minorEastAsia" w:hAnsiTheme="minorEastAsia" w:cs="Times New Roman"/>
          <w:spacing w:val="20"/>
          <w:szCs w:val="24"/>
        </w:rPr>
      </w:pPr>
    </w:p>
    <w:p w:rsidR="002B26EE" w:rsidRPr="005E0642"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proofErr w:type="gramStart"/>
      <w:r w:rsidRPr="005E0642">
        <w:rPr>
          <w:rFonts w:asciiTheme="minorEastAsia" w:hAnsiTheme="minorEastAsia" w:cs="Times New Roman" w:hint="eastAsia"/>
          <w:bCs/>
          <w:spacing w:val="20"/>
          <w:szCs w:val="24"/>
        </w:rPr>
        <w:t>新巴城</w:t>
      </w:r>
      <w:proofErr w:type="gramEnd"/>
      <w:r w:rsidRPr="005E0642">
        <w:rPr>
          <w:rFonts w:asciiTheme="minorEastAsia" w:hAnsiTheme="minorEastAsia" w:cs="Times New Roman" w:hint="eastAsia"/>
          <w:bCs/>
          <w:spacing w:val="20"/>
          <w:szCs w:val="24"/>
        </w:rPr>
        <w:t>巴總公眾事務主任</w:t>
      </w:r>
      <w:r w:rsidRPr="005E0642">
        <w:rPr>
          <w:rFonts w:asciiTheme="minorEastAsia" w:hAnsiTheme="minorEastAsia" w:cs="Times New Roman" w:hint="eastAsia"/>
          <w:bCs/>
          <w:spacing w:val="20"/>
          <w:szCs w:val="24"/>
          <w:u w:val="single"/>
        </w:rPr>
        <w:t>鍾佩怡女士</w:t>
      </w:r>
      <w:r w:rsidRPr="005E0642">
        <w:rPr>
          <w:rFonts w:asciiTheme="minorEastAsia" w:hAnsiTheme="minorEastAsia" w:cs="Times New Roman" w:hint="eastAsia"/>
          <w:bCs/>
          <w:spacing w:val="20"/>
          <w:szCs w:val="24"/>
        </w:rPr>
        <w:t>表示</w:t>
      </w:r>
      <w:r w:rsidRPr="005E0642">
        <w:rPr>
          <w:rFonts w:asciiTheme="minorEastAsia" w:hAnsiTheme="minorEastAsia" w:cs="Times New Roman"/>
          <w:bCs/>
          <w:spacing w:val="20"/>
          <w:szCs w:val="24"/>
        </w:rPr>
        <w:t>W1</w:t>
      </w:r>
      <w:r w:rsidRPr="005E0642">
        <w:rPr>
          <w:rFonts w:asciiTheme="minorEastAsia" w:hAnsiTheme="minorEastAsia" w:cs="Times New Roman" w:hint="eastAsia"/>
          <w:bCs/>
          <w:spacing w:val="20"/>
          <w:szCs w:val="24"/>
        </w:rPr>
        <w:t>號線載客率持續偏低，翻查</w:t>
      </w:r>
      <w:r w:rsidRPr="005E0642">
        <w:rPr>
          <w:rFonts w:asciiTheme="minorEastAsia" w:hAnsiTheme="minorEastAsia" w:cs="Times New Roman"/>
          <w:bCs/>
          <w:spacing w:val="20"/>
          <w:szCs w:val="24"/>
        </w:rPr>
        <w:t>5</w:t>
      </w:r>
      <w:r w:rsidRPr="005E0642">
        <w:rPr>
          <w:rFonts w:asciiTheme="minorEastAsia" w:hAnsiTheme="minorEastAsia" w:cs="Times New Roman" w:hint="eastAsia"/>
          <w:bCs/>
          <w:spacing w:val="20"/>
          <w:szCs w:val="24"/>
        </w:rPr>
        <w:t>月份的客量紀錄，全日班次平均的載客率低於百份之十，公司會繼續檢討</w:t>
      </w:r>
      <w:r w:rsidRPr="005E0642">
        <w:rPr>
          <w:rFonts w:asciiTheme="minorEastAsia" w:hAnsiTheme="minorEastAsia" w:cs="Times New Roman"/>
          <w:bCs/>
          <w:spacing w:val="20"/>
          <w:szCs w:val="24"/>
        </w:rPr>
        <w:t>W1</w:t>
      </w:r>
      <w:r w:rsidRPr="005E0642">
        <w:rPr>
          <w:rFonts w:asciiTheme="minorEastAsia" w:hAnsiTheme="minorEastAsia" w:cs="Times New Roman" w:hint="eastAsia"/>
          <w:bCs/>
          <w:spacing w:val="20"/>
          <w:szCs w:val="24"/>
        </w:rPr>
        <w:t>號線的營運情況。</w:t>
      </w:r>
    </w:p>
    <w:p w:rsidR="005E0642" w:rsidRPr="005E0642" w:rsidRDefault="005E0642" w:rsidP="005E064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5E0642" w:rsidRPr="005E0642"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0642">
        <w:rPr>
          <w:rFonts w:asciiTheme="minorEastAsia" w:hAnsiTheme="minorEastAsia" w:cs="Times New Roman" w:hint="eastAsia"/>
          <w:bCs/>
          <w:spacing w:val="20"/>
          <w:szCs w:val="24"/>
        </w:rPr>
        <w:t>運輸署運輸主任/中區</w:t>
      </w:r>
      <w:r w:rsidRPr="005E0642">
        <w:rPr>
          <w:rFonts w:asciiTheme="minorEastAsia" w:hAnsiTheme="minorEastAsia" w:cs="Times New Roman" w:hint="eastAsia"/>
          <w:bCs/>
          <w:spacing w:val="20"/>
          <w:szCs w:val="24"/>
          <w:u w:val="single"/>
        </w:rPr>
        <w:t>李敏怡女士</w:t>
      </w:r>
      <w:r w:rsidRPr="005E0642">
        <w:rPr>
          <w:rFonts w:asciiTheme="minorEastAsia" w:hAnsiTheme="minorEastAsia" w:cs="Times New Roman" w:hint="eastAsia"/>
          <w:bCs/>
          <w:spacing w:val="20"/>
          <w:szCs w:val="24"/>
        </w:rPr>
        <w:t>表示署方對加設W1號</w:t>
      </w:r>
      <w:proofErr w:type="gramStart"/>
      <w:r w:rsidRPr="005E0642">
        <w:rPr>
          <w:rFonts w:asciiTheme="minorEastAsia" w:hAnsiTheme="minorEastAsia" w:cs="Times New Roman" w:hint="eastAsia"/>
          <w:bCs/>
          <w:spacing w:val="20"/>
          <w:szCs w:val="24"/>
        </w:rPr>
        <w:t>線上落客點持</w:t>
      </w:r>
      <w:proofErr w:type="gramEnd"/>
      <w:r w:rsidRPr="005E0642">
        <w:rPr>
          <w:rFonts w:asciiTheme="minorEastAsia" w:hAnsiTheme="minorEastAsia" w:cs="Times New Roman" w:hint="eastAsia"/>
          <w:bCs/>
          <w:spacing w:val="20"/>
          <w:szCs w:val="24"/>
        </w:rPr>
        <w:t>開放態度。她指</w:t>
      </w:r>
      <w:proofErr w:type="gramStart"/>
      <w:r w:rsidRPr="005E0642">
        <w:rPr>
          <w:rFonts w:asciiTheme="minorEastAsia" w:hAnsiTheme="minorEastAsia" w:cs="Times New Roman" w:hint="eastAsia"/>
          <w:bCs/>
          <w:spacing w:val="20"/>
          <w:szCs w:val="24"/>
        </w:rPr>
        <w:t>干</w:t>
      </w:r>
      <w:proofErr w:type="gramEnd"/>
      <w:r w:rsidRPr="005E0642">
        <w:rPr>
          <w:rFonts w:asciiTheme="minorEastAsia" w:hAnsiTheme="minorEastAsia" w:cs="Times New Roman" w:hint="eastAsia"/>
          <w:bCs/>
          <w:spacing w:val="20"/>
          <w:szCs w:val="24"/>
        </w:rPr>
        <w:t>諾道</w:t>
      </w:r>
      <w:proofErr w:type="gramStart"/>
      <w:r w:rsidRPr="005E0642">
        <w:rPr>
          <w:rFonts w:asciiTheme="minorEastAsia" w:hAnsiTheme="minorEastAsia" w:cs="Times New Roman" w:hint="eastAsia"/>
          <w:bCs/>
          <w:spacing w:val="20"/>
          <w:szCs w:val="24"/>
        </w:rPr>
        <w:t>西西行近皇后</w:t>
      </w:r>
      <w:proofErr w:type="gramEnd"/>
      <w:r w:rsidRPr="005E0642">
        <w:rPr>
          <w:rFonts w:asciiTheme="minorEastAsia" w:hAnsiTheme="minorEastAsia" w:cs="Times New Roman" w:hint="eastAsia"/>
          <w:bCs/>
          <w:spacing w:val="20"/>
          <w:szCs w:val="24"/>
        </w:rPr>
        <w:t>街及</w:t>
      </w:r>
      <w:proofErr w:type="gramStart"/>
      <w:r w:rsidRPr="005E0642">
        <w:rPr>
          <w:rFonts w:asciiTheme="minorEastAsia" w:hAnsiTheme="minorEastAsia" w:cs="Times New Roman" w:hint="eastAsia"/>
          <w:bCs/>
          <w:spacing w:val="20"/>
          <w:szCs w:val="24"/>
        </w:rPr>
        <w:t>東行信德</w:t>
      </w:r>
      <w:proofErr w:type="gramEnd"/>
      <w:r w:rsidRPr="005E0642">
        <w:rPr>
          <w:rFonts w:asciiTheme="minorEastAsia" w:hAnsiTheme="minorEastAsia" w:cs="Times New Roman" w:hint="eastAsia"/>
          <w:bCs/>
          <w:spacing w:val="20"/>
          <w:szCs w:val="24"/>
        </w:rPr>
        <w:t>中心外的兩個巴士站的使用率已經出現飽和。因此，署方計劃重整皇后街行人路上排隊位置的花槽，以騰出空間容納更多乘客於該處排隊，從而改善乘客排隊的秩序，希望此措施能減省巴士停站的時間，讓更多巴士路線停靠，並期望能於2019年尾或2020年頭完成。在完成重整皇后街行人路上排隊位置的</w:t>
      </w:r>
      <w:proofErr w:type="gramStart"/>
      <w:r w:rsidRPr="005E0642">
        <w:rPr>
          <w:rFonts w:asciiTheme="minorEastAsia" w:hAnsiTheme="minorEastAsia" w:cs="Times New Roman" w:hint="eastAsia"/>
          <w:bCs/>
          <w:spacing w:val="20"/>
          <w:szCs w:val="24"/>
        </w:rPr>
        <w:t>花槽後</w:t>
      </w:r>
      <w:proofErr w:type="gramEnd"/>
      <w:r w:rsidRPr="005E0642">
        <w:rPr>
          <w:rFonts w:asciiTheme="minorEastAsia" w:hAnsiTheme="minorEastAsia" w:cs="Times New Roman" w:hint="eastAsia"/>
          <w:bCs/>
          <w:spacing w:val="20"/>
          <w:szCs w:val="24"/>
        </w:rPr>
        <w:t>，署方會視乎巴士的營運需要、乘客需要，以及行經巴士班次，決定選舉增加何巴士</w:t>
      </w:r>
      <w:r w:rsidR="003255F2">
        <w:rPr>
          <w:rFonts w:asciiTheme="minorEastAsia" w:hAnsiTheme="minorEastAsia" w:cs="Times New Roman" w:hint="eastAsia"/>
          <w:bCs/>
          <w:spacing w:val="20"/>
          <w:szCs w:val="24"/>
        </w:rPr>
        <w:t>線</w:t>
      </w:r>
      <w:r w:rsidRPr="005E0642">
        <w:rPr>
          <w:rFonts w:asciiTheme="minorEastAsia" w:hAnsiTheme="minorEastAsia" w:cs="Times New Roman" w:hint="eastAsia"/>
          <w:bCs/>
          <w:spacing w:val="20"/>
          <w:szCs w:val="24"/>
        </w:rPr>
        <w:t>於皇后</w:t>
      </w:r>
      <w:proofErr w:type="gramStart"/>
      <w:r w:rsidRPr="005E0642">
        <w:rPr>
          <w:rFonts w:asciiTheme="minorEastAsia" w:hAnsiTheme="minorEastAsia" w:cs="Times New Roman" w:hint="eastAsia"/>
          <w:bCs/>
          <w:spacing w:val="20"/>
          <w:szCs w:val="24"/>
        </w:rPr>
        <w:t>街站上落客</w:t>
      </w:r>
      <w:proofErr w:type="gramEnd"/>
      <w:r w:rsidRPr="005E0642">
        <w:rPr>
          <w:rFonts w:asciiTheme="minorEastAsia" w:hAnsiTheme="minorEastAsia" w:cs="Times New Roman" w:hint="eastAsia"/>
          <w:bCs/>
          <w:spacing w:val="20"/>
          <w:szCs w:val="24"/>
        </w:rPr>
        <w:t>。</w:t>
      </w:r>
    </w:p>
    <w:p w:rsidR="005E0642" w:rsidRDefault="005E0642" w:rsidP="005E0642">
      <w:pPr>
        <w:pStyle w:val="a3"/>
        <w:rPr>
          <w:rFonts w:asciiTheme="minorEastAsia" w:hAnsiTheme="minorEastAsia" w:cs="Times New Roman"/>
          <w:spacing w:val="20"/>
          <w:szCs w:val="24"/>
        </w:rPr>
      </w:pPr>
    </w:p>
    <w:p w:rsidR="005E0642" w:rsidRPr="005E0642"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0642">
        <w:rPr>
          <w:rFonts w:asciiTheme="minorEastAsia" w:hAnsiTheme="minorEastAsia" w:cs="Times New Roman" w:hint="eastAsia"/>
          <w:spacing w:val="20"/>
          <w:szCs w:val="24"/>
          <w:u w:val="single"/>
        </w:rPr>
        <w:t>楊學明</w:t>
      </w:r>
      <w:r w:rsidRPr="005E0642">
        <w:rPr>
          <w:rFonts w:asciiTheme="minorEastAsia" w:hAnsiTheme="minorEastAsia" w:cs="Times New Roman"/>
          <w:spacing w:val="20"/>
          <w:szCs w:val="24"/>
          <w:u w:val="single"/>
        </w:rPr>
        <w:t>議員</w:t>
      </w:r>
      <w:r w:rsidRPr="005E0642">
        <w:rPr>
          <w:rFonts w:asciiTheme="minorEastAsia" w:hAnsiTheme="minorEastAsia" w:cs="Times New Roman" w:hint="eastAsia"/>
          <w:spacing w:val="20"/>
          <w:szCs w:val="24"/>
        </w:rPr>
        <w:t>詢問運輸署</w:t>
      </w:r>
      <w:proofErr w:type="gramStart"/>
      <w:r w:rsidRPr="005E0642">
        <w:rPr>
          <w:rFonts w:asciiTheme="minorEastAsia" w:hAnsiTheme="minorEastAsia" w:cs="Times New Roman" w:hint="eastAsia"/>
          <w:spacing w:val="20"/>
          <w:szCs w:val="24"/>
        </w:rPr>
        <w:t>及新巴城</w:t>
      </w:r>
      <w:proofErr w:type="gramEnd"/>
      <w:r w:rsidRPr="005E0642">
        <w:rPr>
          <w:rFonts w:asciiTheme="minorEastAsia" w:hAnsiTheme="minorEastAsia" w:cs="Times New Roman" w:hint="eastAsia"/>
          <w:spacing w:val="20"/>
          <w:szCs w:val="24"/>
        </w:rPr>
        <w:t>巴公司可否考慮於</w:t>
      </w:r>
      <w:r w:rsidR="003255F2">
        <w:rPr>
          <w:rFonts w:asciiTheme="minorEastAsia" w:hAnsiTheme="minorEastAsia" w:cs="Times New Roman" w:hint="eastAsia"/>
          <w:bCs/>
          <w:spacing w:val="20"/>
          <w:szCs w:val="24"/>
        </w:rPr>
        <w:t>西營盤及</w:t>
      </w:r>
      <w:proofErr w:type="gramStart"/>
      <w:r w:rsidR="003255F2">
        <w:rPr>
          <w:rFonts w:asciiTheme="minorEastAsia" w:hAnsiTheme="minorEastAsia" w:cs="Times New Roman" w:hint="eastAsia"/>
          <w:bCs/>
          <w:spacing w:val="20"/>
          <w:szCs w:val="24"/>
        </w:rPr>
        <w:t>水街增</w:t>
      </w:r>
      <w:proofErr w:type="gramEnd"/>
      <w:r w:rsidR="003255F2">
        <w:rPr>
          <w:rFonts w:asciiTheme="minorEastAsia" w:hAnsiTheme="minorEastAsia" w:cs="Times New Roman" w:hint="eastAsia"/>
          <w:bCs/>
          <w:spacing w:val="20"/>
          <w:szCs w:val="24"/>
        </w:rPr>
        <w:t>設往來高鐵站的巴士站</w:t>
      </w:r>
      <w:r w:rsidRPr="005E0642">
        <w:rPr>
          <w:rFonts w:asciiTheme="minorEastAsia" w:hAnsiTheme="minorEastAsia" w:cs="Times New Roman" w:hint="eastAsia"/>
          <w:bCs/>
          <w:spacing w:val="20"/>
          <w:szCs w:val="24"/>
        </w:rPr>
        <w:t>點。</w:t>
      </w:r>
    </w:p>
    <w:p w:rsidR="005E0642" w:rsidRPr="003255F2" w:rsidRDefault="005E0642" w:rsidP="005E0642">
      <w:pPr>
        <w:pStyle w:val="a3"/>
        <w:rPr>
          <w:rFonts w:asciiTheme="minorEastAsia" w:hAnsiTheme="minorEastAsia" w:cs="Times New Roman"/>
          <w:spacing w:val="20"/>
          <w:szCs w:val="24"/>
        </w:rPr>
      </w:pPr>
    </w:p>
    <w:p w:rsidR="005E0642"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0642">
        <w:rPr>
          <w:rFonts w:asciiTheme="minorEastAsia" w:hAnsiTheme="minorEastAsia" w:cs="Times New Roman" w:hint="eastAsia"/>
          <w:spacing w:val="20"/>
          <w:szCs w:val="24"/>
          <w:u w:val="single"/>
        </w:rPr>
        <w:t>甘乃威議員</w:t>
      </w:r>
      <w:r w:rsidRPr="005E0642">
        <w:rPr>
          <w:rFonts w:asciiTheme="minorEastAsia" w:hAnsiTheme="minorEastAsia" w:cs="Times New Roman" w:hint="eastAsia"/>
          <w:spacing w:val="20"/>
          <w:szCs w:val="24"/>
        </w:rPr>
        <w:t>希望盡快安排在皇后站增設W1</w:t>
      </w:r>
      <w:r w:rsidR="003255F2">
        <w:rPr>
          <w:rFonts w:asciiTheme="minorEastAsia" w:hAnsiTheme="minorEastAsia" w:cs="Times New Roman" w:hint="eastAsia"/>
          <w:spacing w:val="20"/>
          <w:szCs w:val="24"/>
        </w:rPr>
        <w:t>往高鐵站巴士線的</w:t>
      </w:r>
      <w:proofErr w:type="gramStart"/>
      <w:r w:rsidR="003255F2">
        <w:rPr>
          <w:rFonts w:asciiTheme="minorEastAsia" w:hAnsiTheme="minorEastAsia" w:cs="Times New Roman" w:hint="eastAsia"/>
          <w:spacing w:val="20"/>
          <w:szCs w:val="24"/>
        </w:rPr>
        <w:t>上落客</w:t>
      </w:r>
      <w:r w:rsidRPr="005E0642">
        <w:rPr>
          <w:rFonts w:asciiTheme="minorEastAsia" w:hAnsiTheme="minorEastAsia" w:cs="Times New Roman" w:hint="eastAsia"/>
          <w:spacing w:val="20"/>
          <w:szCs w:val="24"/>
        </w:rPr>
        <w:t>站</w:t>
      </w:r>
      <w:proofErr w:type="gramEnd"/>
      <w:r w:rsidRPr="005E0642">
        <w:rPr>
          <w:rFonts w:asciiTheme="minorEastAsia" w:hAnsiTheme="minorEastAsia" w:cs="Times New Roman" w:hint="eastAsia"/>
          <w:spacing w:val="20"/>
          <w:szCs w:val="24"/>
        </w:rPr>
        <w:t>點。</w:t>
      </w:r>
    </w:p>
    <w:p w:rsidR="005E0642" w:rsidRDefault="005E0642" w:rsidP="005E0642">
      <w:pPr>
        <w:pStyle w:val="a3"/>
        <w:rPr>
          <w:rFonts w:asciiTheme="minorEastAsia" w:hAnsiTheme="minorEastAsia" w:cs="Times New Roman"/>
          <w:spacing w:val="20"/>
          <w:szCs w:val="24"/>
        </w:rPr>
      </w:pPr>
    </w:p>
    <w:p w:rsidR="005E0642"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0642">
        <w:rPr>
          <w:rFonts w:asciiTheme="minorEastAsia" w:hAnsiTheme="minorEastAsia" w:cs="Times New Roman" w:hint="eastAsia"/>
          <w:spacing w:val="20"/>
          <w:szCs w:val="24"/>
          <w:u w:val="single"/>
        </w:rPr>
        <w:t>副</w:t>
      </w:r>
      <w:r w:rsidRPr="005E0642">
        <w:rPr>
          <w:rFonts w:asciiTheme="minorEastAsia" w:hAnsiTheme="minorEastAsia" w:cs="Times New Roman"/>
          <w:spacing w:val="20"/>
          <w:szCs w:val="24"/>
          <w:u w:val="single"/>
        </w:rPr>
        <w:t>主席</w:t>
      </w:r>
      <w:r w:rsidRPr="005E0642">
        <w:rPr>
          <w:rFonts w:asciiTheme="minorEastAsia" w:hAnsiTheme="minorEastAsia" w:cs="Times New Roman" w:hint="eastAsia"/>
          <w:spacing w:val="20"/>
          <w:szCs w:val="24"/>
        </w:rPr>
        <w:t>指現時W1號線的載客量未能反映現實，因班次疏落及站點不便，會減低市民乘坐W1號線的意</w:t>
      </w:r>
      <w:proofErr w:type="gramStart"/>
      <w:r w:rsidRPr="005E0642">
        <w:rPr>
          <w:rFonts w:asciiTheme="minorEastAsia" w:hAnsiTheme="minorEastAsia" w:cs="Times New Roman" w:hint="eastAsia"/>
          <w:spacing w:val="20"/>
          <w:szCs w:val="24"/>
        </w:rPr>
        <w:t>慾</w:t>
      </w:r>
      <w:proofErr w:type="gramEnd"/>
      <w:r w:rsidRPr="005E0642">
        <w:rPr>
          <w:rFonts w:asciiTheme="minorEastAsia" w:hAnsiTheme="minorEastAsia" w:cs="Times New Roman" w:hint="eastAsia"/>
          <w:spacing w:val="20"/>
          <w:szCs w:val="24"/>
        </w:rPr>
        <w:t>，並</w:t>
      </w:r>
      <w:proofErr w:type="gramStart"/>
      <w:r w:rsidRPr="005E0642">
        <w:rPr>
          <w:rFonts w:asciiTheme="minorEastAsia" w:hAnsiTheme="minorEastAsia" w:cs="Times New Roman" w:hint="eastAsia"/>
          <w:spacing w:val="20"/>
          <w:szCs w:val="24"/>
        </w:rPr>
        <w:t>希望新巴城</w:t>
      </w:r>
      <w:proofErr w:type="gramEnd"/>
      <w:r w:rsidRPr="005E0642">
        <w:rPr>
          <w:rFonts w:asciiTheme="minorEastAsia" w:hAnsiTheme="minorEastAsia" w:cs="Times New Roman" w:hint="eastAsia"/>
          <w:spacing w:val="20"/>
          <w:szCs w:val="24"/>
        </w:rPr>
        <w:t>巴公司研究有關問題。</w:t>
      </w:r>
    </w:p>
    <w:p w:rsidR="005E0642" w:rsidRDefault="005E0642" w:rsidP="005E0642">
      <w:pPr>
        <w:pStyle w:val="a3"/>
        <w:rPr>
          <w:rFonts w:asciiTheme="minorEastAsia" w:hAnsiTheme="minorEastAsia" w:cs="Times New Roman"/>
          <w:spacing w:val="20"/>
          <w:szCs w:val="24"/>
        </w:rPr>
      </w:pPr>
    </w:p>
    <w:p w:rsidR="005E0642" w:rsidRPr="005E0642"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proofErr w:type="gramStart"/>
      <w:r w:rsidRPr="005E0642">
        <w:rPr>
          <w:rFonts w:asciiTheme="minorEastAsia" w:hAnsiTheme="minorEastAsia" w:cs="Times New Roman" w:hint="eastAsia"/>
          <w:bCs/>
          <w:spacing w:val="20"/>
          <w:szCs w:val="24"/>
        </w:rPr>
        <w:t>新巴城</w:t>
      </w:r>
      <w:proofErr w:type="gramEnd"/>
      <w:r w:rsidRPr="005E0642">
        <w:rPr>
          <w:rFonts w:asciiTheme="minorEastAsia" w:hAnsiTheme="minorEastAsia" w:cs="Times New Roman" w:hint="eastAsia"/>
          <w:bCs/>
          <w:spacing w:val="20"/>
          <w:szCs w:val="24"/>
        </w:rPr>
        <w:t>巴總公眾事務主任</w:t>
      </w:r>
      <w:r w:rsidRPr="005E0642">
        <w:rPr>
          <w:rFonts w:asciiTheme="minorEastAsia" w:hAnsiTheme="minorEastAsia" w:cs="Times New Roman" w:hint="eastAsia"/>
          <w:bCs/>
          <w:spacing w:val="20"/>
          <w:szCs w:val="24"/>
          <w:u w:val="single"/>
        </w:rPr>
        <w:t>鍾佩怡女士</w:t>
      </w:r>
      <w:r w:rsidRPr="005E0642">
        <w:rPr>
          <w:rFonts w:asciiTheme="minorEastAsia" w:hAnsiTheme="minorEastAsia" w:cs="Times New Roman" w:hint="eastAsia"/>
          <w:bCs/>
          <w:spacing w:val="20"/>
          <w:szCs w:val="24"/>
        </w:rPr>
        <w:t>表示W1號線的營運情況並不理想，公司亦會就此路線的營運情況仔細檢討及研究。</w:t>
      </w:r>
    </w:p>
    <w:p w:rsidR="005E0642" w:rsidRDefault="005E0642" w:rsidP="005E0642">
      <w:pPr>
        <w:pStyle w:val="a3"/>
        <w:rPr>
          <w:rFonts w:asciiTheme="minorEastAsia" w:hAnsiTheme="minorEastAsia" w:cs="Times New Roman"/>
          <w:spacing w:val="20"/>
          <w:szCs w:val="24"/>
        </w:rPr>
      </w:pPr>
    </w:p>
    <w:p w:rsidR="005E0642" w:rsidRPr="005E0642"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0642">
        <w:rPr>
          <w:rFonts w:asciiTheme="minorEastAsia" w:hAnsiTheme="minorEastAsia" w:cs="Times New Roman" w:hint="eastAsia"/>
          <w:bCs/>
          <w:spacing w:val="20"/>
          <w:szCs w:val="24"/>
        </w:rPr>
        <w:t>運輸署運輸主任/中區</w:t>
      </w:r>
      <w:r w:rsidRPr="005E0642">
        <w:rPr>
          <w:rFonts w:asciiTheme="minorEastAsia" w:hAnsiTheme="minorEastAsia" w:cs="Times New Roman" w:hint="eastAsia"/>
          <w:bCs/>
          <w:spacing w:val="20"/>
          <w:szCs w:val="24"/>
          <w:u w:val="single"/>
        </w:rPr>
        <w:t>李敏怡女士</w:t>
      </w:r>
      <w:r w:rsidRPr="005E0642">
        <w:rPr>
          <w:rFonts w:asciiTheme="minorEastAsia" w:hAnsiTheme="minorEastAsia" w:cs="Times New Roman" w:hint="eastAsia"/>
          <w:bCs/>
          <w:spacing w:val="20"/>
          <w:szCs w:val="24"/>
        </w:rPr>
        <w:t>表示因乘客現時可</w:t>
      </w:r>
      <w:proofErr w:type="gramStart"/>
      <w:r w:rsidRPr="005E0642">
        <w:rPr>
          <w:rFonts w:asciiTheme="minorEastAsia" w:hAnsiTheme="minorEastAsia" w:cs="Times New Roman" w:hint="eastAsia"/>
          <w:bCs/>
          <w:spacing w:val="20"/>
          <w:szCs w:val="24"/>
        </w:rPr>
        <w:t>於水街或皇后街乘搭</w:t>
      </w:r>
      <w:proofErr w:type="gramEnd"/>
      <w:r w:rsidRPr="005E0642">
        <w:rPr>
          <w:rFonts w:asciiTheme="minorEastAsia" w:hAnsiTheme="minorEastAsia" w:cs="Times New Roman" w:hint="eastAsia"/>
          <w:bCs/>
          <w:spacing w:val="20"/>
          <w:szCs w:val="24"/>
        </w:rPr>
        <w:t>970、971或914號線前往佐</w:t>
      </w:r>
      <w:proofErr w:type="gramStart"/>
      <w:r w:rsidRPr="005E0642">
        <w:rPr>
          <w:rFonts w:asciiTheme="minorEastAsia" w:hAnsiTheme="minorEastAsia" w:cs="Times New Roman" w:hint="eastAsia"/>
          <w:bCs/>
          <w:spacing w:val="20"/>
          <w:szCs w:val="24"/>
        </w:rPr>
        <w:t>敦道近柯士甸</w:t>
      </w:r>
      <w:proofErr w:type="gramEnd"/>
      <w:r w:rsidRPr="005E0642">
        <w:rPr>
          <w:rFonts w:asciiTheme="minorEastAsia" w:hAnsiTheme="minorEastAsia" w:cs="Times New Roman" w:hint="eastAsia"/>
          <w:bCs/>
          <w:spacing w:val="20"/>
          <w:szCs w:val="24"/>
        </w:rPr>
        <w:t>站，再步行前往西九龍站。為善用路面資源，署方希望重整皇后街行人路上排隊位置的</w:t>
      </w:r>
      <w:proofErr w:type="gramStart"/>
      <w:r w:rsidRPr="005E0642">
        <w:rPr>
          <w:rFonts w:asciiTheme="minorEastAsia" w:hAnsiTheme="minorEastAsia" w:cs="Times New Roman" w:hint="eastAsia"/>
          <w:bCs/>
          <w:spacing w:val="20"/>
          <w:szCs w:val="24"/>
        </w:rPr>
        <w:t>花槽後</w:t>
      </w:r>
      <w:proofErr w:type="gramEnd"/>
      <w:r w:rsidRPr="005E0642">
        <w:rPr>
          <w:rFonts w:asciiTheme="minorEastAsia" w:hAnsiTheme="minorEastAsia" w:cs="Times New Roman" w:hint="eastAsia"/>
          <w:bCs/>
          <w:spacing w:val="20"/>
          <w:szCs w:val="24"/>
        </w:rPr>
        <w:t>，再與巴士</w:t>
      </w:r>
      <w:r w:rsidR="003255F2">
        <w:rPr>
          <w:rFonts w:asciiTheme="minorEastAsia" w:hAnsiTheme="minorEastAsia" w:cs="Times New Roman" w:hint="eastAsia"/>
          <w:bCs/>
          <w:spacing w:val="20"/>
          <w:szCs w:val="24"/>
        </w:rPr>
        <w:t>公司商討</w:t>
      </w:r>
      <w:proofErr w:type="gramStart"/>
      <w:r w:rsidRPr="005E0642">
        <w:rPr>
          <w:rFonts w:asciiTheme="minorEastAsia" w:hAnsiTheme="minorEastAsia" w:cs="Times New Roman" w:hint="eastAsia"/>
          <w:bCs/>
          <w:spacing w:val="20"/>
          <w:szCs w:val="24"/>
        </w:rPr>
        <w:t>於皇后街加設</w:t>
      </w:r>
      <w:proofErr w:type="gramEnd"/>
      <w:r w:rsidRPr="005E0642">
        <w:rPr>
          <w:rFonts w:asciiTheme="minorEastAsia" w:hAnsiTheme="minorEastAsia" w:cs="Times New Roman" w:hint="eastAsia"/>
          <w:bCs/>
          <w:spacing w:val="20"/>
          <w:szCs w:val="24"/>
        </w:rPr>
        <w:t>W1號</w:t>
      </w:r>
      <w:proofErr w:type="gramStart"/>
      <w:r w:rsidRPr="005E0642">
        <w:rPr>
          <w:rFonts w:asciiTheme="minorEastAsia" w:hAnsiTheme="minorEastAsia" w:cs="Times New Roman" w:hint="eastAsia"/>
          <w:bCs/>
          <w:spacing w:val="20"/>
          <w:szCs w:val="24"/>
        </w:rPr>
        <w:t>線上落客</w:t>
      </w:r>
      <w:proofErr w:type="gramEnd"/>
      <w:r w:rsidRPr="005E0642">
        <w:rPr>
          <w:rFonts w:asciiTheme="minorEastAsia" w:hAnsiTheme="minorEastAsia" w:cs="Times New Roman" w:hint="eastAsia"/>
          <w:bCs/>
          <w:spacing w:val="20"/>
          <w:szCs w:val="24"/>
        </w:rPr>
        <w:t>的方案。</w:t>
      </w:r>
    </w:p>
    <w:p w:rsidR="005E0642" w:rsidRDefault="005E0642" w:rsidP="005E0642">
      <w:pPr>
        <w:pStyle w:val="a3"/>
        <w:rPr>
          <w:rFonts w:asciiTheme="minorEastAsia" w:hAnsiTheme="minorEastAsia" w:cs="Times New Roman"/>
          <w:spacing w:val="20"/>
          <w:szCs w:val="24"/>
        </w:rPr>
      </w:pPr>
    </w:p>
    <w:p w:rsidR="005E0642" w:rsidRPr="00DD3A7D"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0642">
        <w:rPr>
          <w:rFonts w:asciiTheme="minorEastAsia" w:hAnsiTheme="minorEastAsia" w:cs="Times New Roman" w:hint="eastAsia"/>
          <w:spacing w:val="20"/>
          <w:szCs w:val="24"/>
          <w:u w:val="single"/>
        </w:rPr>
        <w:t>副主席</w:t>
      </w:r>
      <w:r w:rsidRPr="005E0642">
        <w:rPr>
          <w:rFonts w:asciiTheme="minorEastAsia" w:hAnsiTheme="minorEastAsia" w:cs="Times New Roman" w:hint="eastAsia"/>
          <w:spacing w:val="20"/>
          <w:szCs w:val="24"/>
        </w:rPr>
        <w:t>結束是項文件之討論</w:t>
      </w:r>
      <w:r w:rsidRPr="005E0642">
        <w:rPr>
          <w:rFonts w:asciiTheme="minorEastAsia" w:hAnsiTheme="minorEastAsia" w:cs="Times New Roman"/>
          <w:spacing w:val="20"/>
          <w:szCs w:val="24"/>
        </w:rPr>
        <w:t>。</w:t>
      </w:r>
    </w:p>
    <w:p w:rsidR="0001218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p>
    <w:p w:rsidR="0016084E" w:rsidRDefault="0016084E" w:rsidP="0001218D">
      <w:pPr>
        <w:pBdr>
          <w:bottom w:val="single" w:sz="12" w:space="1" w:color="auto"/>
        </w:pBdr>
        <w:snapToGrid w:val="0"/>
        <w:ind w:rightChars="-11" w:right="-26"/>
        <w:rPr>
          <w:rFonts w:asciiTheme="minorEastAsia" w:hAnsiTheme="minorEastAsia" w:cs="Times New Roman"/>
          <w:b/>
          <w:spacing w:val="20"/>
          <w:kern w:val="24"/>
          <w:szCs w:val="24"/>
        </w:rPr>
      </w:pPr>
    </w:p>
    <w:p w:rsidR="0016084E" w:rsidRDefault="0016084E" w:rsidP="0001218D">
      <w:pPr>
        <w:pBdr>
          <w:bottom w:val="single" w:sz="12" w:space="1" w:color="auto"/>
        </w:pBdr>
        <w:snapToGrid w:val="0"/>
        <w:ind w:rightChars="-11" w:right="-26"/>
        <w:rPr>
          <w:rFonts w:asciiTheme="minorEastAsia" w:hAnsiTheme="minorEastAsia" w:cs="Times New Roman"/>
          <w:b/>
          <w:spacing w:val="20"/>
          <w:kern w:val="24"/>
          <w:szCs w:val="24"/>
        </w:rPr>
      </w:pPr>
    </w:p>
    <w:p w:rsidR="0016084E" w:rsidRPr="00DD3A7D" w:rsidRDefault="0016084E" w:rsidP="0001218D">
      <w:pPr>
        <w:pBdr>
          <w:bottom w:val="single" w:sz="12" w:space="1" w:color="auto"/>
        </w:pBdr>
        <w:snapToGrid w:val="0"/>
        <w:ind w:rightChars="-11" w:right="-26"/>
        <w:rPr>
          <w:rFonts w:asciiTheme="minorEastAsia" w:hAnsiTheme="minorEastAsia" w:cs="Times New Roman"/>
          <w:b/>
          <w:spacing w:val="20"/>
          <w:kern w:val="24"/>
          <w:szCs w:val="24"/>
        </w:rPr>
      </w:pPr>
    </w:p>
    <w:p w:rsidR="005E0642" w:rsidRPr="005E0642" w:rsidRDefault="005E0642" w:rsidP="005E0642">
      <w:pPr>
        <w:pBdr>
          <w:bottom w:val="single" w:sz="12" w:space="1" w:color="auto"/>
        </w:pBdr>
        <w:snapToGrid w:val="0"/>
        <w:ind w:rightChars="-11" w:right="-26"/>
        <w:rPr>
          <w:rFonts w:asciiTheme="minorEastAsia" w:hAnsiTheme="minorEastAsia" w:cs="Times New Roman"/>
          <w:b/>
          <w:bCs/>
          <w:spacing w:val="20"/>
          <w:kern w:val="24"/>
          <w:szCs w:val="24"/>
        </w:rPr>
      </w:pPr>
      <w:r w:rsidRPr="005E0642">
        <w:rPr>
          <w:rFonts w:asciiTheme="minorEastAsia" w:hAnsiTheme="minorEastAsia" w:cs="Times New Roman" w:hint="eastAsia"/>
          <w:b/>
          <w:bCs/>
          <w:spacing w:val="20"/>
          <w:kern w:val="24"/>
          <w:szCs w:val="24"/>
        </w:rPr>
        <w:t>第11項：要求改善26號巴士班次服務</w:t>
      </w:r>
    </w:p>
    <w:p w:rsidR="0001218D" w:rsidRPr="00DD3A7D" w:rsidRDefault="005E0642" w:rsidP="005E0642">
      <w:pPr>
        <w:pBdr>
          <w:bottom w:val="single" w:sz="12" w:space="1" w:color="auto"/>
        </w:pBdr>
        <w:snapToGrid w:val="0"/>
        <w:ind w:rightChars="-11" w:right="-26"/>
        <w:rPr>
          <w:rFonts w:asciiTheme="minorEastAsia" w:hAnsiTheme="minorEastAsia" w:cs="Times New Roman"/>
          <w:b/>
          <w:spacing w:val="20"/>
          <w:kern w:val="24"/>
          <w:szCs w:val="24"/>
        </w:rPr>
      </w:pPr>
      <w:r w:rsidRPr="005E0642">
        <w:rPr>
          <w:rFonts w:asciiTheme="minorEastAsia" w:hAnsiTheme="minorEastAsia" w:cs="Times New Roman"/>
          <w:b/>
          <w:bCs/>
          <w:spacing w:val="20"/>
          <w:kern w:val="24"/>
          <w:szCs w:val="24"/>
        </w:rPr>
        <w:t>(</w:t>
      </w:r>
      <w:r w:rsidRPr="005E0642">
        <w:rPr>
          <w:rFonts w:asciiTheme="minorEastAsia" w:hAnsiTheme="minorEastAsia" w:cs="Times New Roman" w:hint="eastAsia"/>
          <w:b/>
          <w:bCs/>
          <w:spacing w:val="20"/>
          <w:kern w:val="24"/>
          <w:szCs w:val="24"/>
        </w:rPr>
        <w:t>中西區交運會文件第67/2019號</w:t>
      </w:r>
      <w:r w:rsidRPr="005E0642">
        <w:rPr>
          <w:rFonts w:asciiTheme="minorEastAsia" w:hAnsiTheme="minorEastAsia" w:cs="Times New Roman"/>
          <w:b/>
          <w:bCs/>
          <w:spacing w:val="20"/>
          <w:kern w:val="24"/>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w:t>
      </w:r>
      <w:r w:rsidR="00407E13" w:rsidRPr="00407E13">
        <w:rPr>
          <w:rFonts w:asciiTheme="minorEastAsia" w:hAnsiTheme="minorEastAsia" w:cs="Times New Roman"/>
          <w:bCs/>
          <w:spacing w:val="20"/>
          <w:kern w:val="24"/>
          <w:szCs w:val="24"/>
        </w:rPr>
        <w:t>(</w:t>
      </w:r>
      <w:r w:rsidR="005E0642" w:rsidRPr="005E0642">
        <w:rPr>
          <w:rFonts w:asciiTheme="minorEastAsia" w:hAnsiTheme="minorEastAsia" w:cs="Times New Roman" w:hint="eastAsia"/>
          <w:bCs/>
          <w:spacing w:val="20"/>
          <w:kern w:val="24"/>
          <w:szCs w:val="24"/>
        </w:rPr>
        <w:t>下午5時8分至5時17分)</w:t>
      </w:r>
    </w:p>
    <w:p w:rsidR="0001218D" w:rsidRPr="00DD3A7D" w:rsidRDefault="0001218D" w:rsidP="00AF0D85">
      <w:pPr>
        <w:rPr>
          <w:rFonts w:asciiTheme="minorEastAsia" w:hAnsiTheme="minorEastAsia" w:cs="Times New Roman"/>
          <w:spacing w:val="20"/>
          <w:kern w:val="24"/>
          <w:szCs w:val="24"/>
          <w:u w:val="single"/>
        </w:rPr>
      </w:pPr>
    </w:p>
    <w:p w:rsidR="0001218D" w:rsidRPr="00DD3A7D"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5E0642">
        <w:rPr>
          <w:rFonts w:asciiTheme="minorEastAsia" w:hAnsiTheme="minorEastAsia" w:cs="Times New Roman" w:hint="eastAsia"/>
          <w:bCs/>
          <w:spacing w:val="20"/>
          <w:kern w:val="24"/>
          <w:szCs w:val="24"/>
          <w:u w:val="single"/>
        </w:rPr>
        <w:t>副</w:t>
      </w:r>
      <w:r w:rsidRPr="005E0642">
        <w:rPr>
          <w:rFonts w:asciiTheme="minorEastAsia" w:hAnsiTheme="minorEastAsia" w:cs="Times New Roman"/>
          <w:bCs/>
          <w:spacing w:val="20"/>
          <w:kern w:val="24"/>
          <w:szCs w:val="24"/>
          <w:u w:val="single"/>
        </w:rPr>
        <w:t>主席</w:t>
      </w:r>
      <w:r w:rsidRPr="005E0642">
        <w:rPr>
          <w:rFonts w:asciiTheme="minorEastAsia" w:hAnsiTheme="minorEastAsia" w:cs="Times New Roman"/>
          <w:bCs/>
          <w:spacing w:val="20"/>
          <w:kern w:val="24"/>
          <w:szCs w:val="24"/>
        </w:rPr>
        <w:t>開放文件討論，委員的發言重點如下</w:t>
      </w:r>
      <w:r w:rsidR="00AF0D85"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u w:val="single"/>
        </w:rPr>
      </w:pPr>
    </w:p>
    <w:p w:rsidR="009829D1" w:rsidRDefault="005E0642" w:rsidP="00EA7139">
      <w:pPr>
        <w:pStyle w:val="a3"/>
        <w:numPr>
          <w:ilvl w:val="0"/>
          <w:numId w:val="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5E0642">
        <w:rPr>
          <w:rFonts w:asciiTheme="minorEastAsia" w:hAnsiTheme="minorEastAsia" w:cs="Times New Roman" w:hint="eastAsia"/>
          <w:spacing w:val="20"/>
          <w:szCs w:val="24"/>
          <w:u w:val="single"/>
        </w:rPr>
        <w:t>伍凱欣</w:t>
      </w:r>
      <w:r w:rsidRPr="005E0642">
        <w:rPr>
          <w:rFonts w:asciiTheme="minorEastAsia" w:hAnsiTheme="minorEastAsia" w:cs="Times New Roman"/>
          <w:spacing w:val="20"/>
          <w:szCs w:val="24"/>
          <w:u w:val="single"/>
        </w:rPr>
        <w:t>議員</w:t>
      </w:r>
      <w:r w:rsidRPr="005E0642">
        <w:rPr>
          <w:rFonts w:asciiTheme="minorEastAsia" w:hAnsiTheme="minorEastAsia" w:cs="Times New Roman" w:hint="eastAsia"/>
          <w:spacing w:val="20"/>
          <w:szCs w:val="24"/>
        </w:rPr>
        <w:t>詢問運輸署有否6月份</w:t>
      </w:r>
      <w:r w:rsidR="00142D49">
        <w:rPr>
          <w:rFonts w:asciiTheme="minorEastAsia" w:hAnsiTheme="minorEastAsia" w:cs="Times New Roman" w:hint="eastAsia"/>
          <w:spacing w:val="20"/>
          <w:szCs w:val="24"/>
        </w:rPr>
        <w:t>26號巴士班次</w:t>
      </w:r>
      <w:r w:rsidRPr="005E0642">
        <w:rPr>
          <w:rFonts w:asciiTheme="minorEastAsia" w:hAnsiTheme="minorEastAsia" w:cs="Times New Roman" w:hint="eastAsia"/>
          <w:spacing w:val="20"/>
          <w:szCs w:val="24"/>
        </w:rPr>
        <w:t>的脫班比率的數據</w:t>
      </w:r>
      <w:r w:rsidR="009829D1" w:rsidRPr="009829D1">
        <w:rPr>
          <w:rFonts w:asciiTheme="minorEastAsia" w:hAnsiTheme="minorEastAsia" w:cs="Times New Roman" w:hint="eastAsia"/>
          <w:spacing w:val="20"/>
          <w:szCs w:val="24"/>
        </w:rPr>
        <w:t>。</w:t>
      </w:r>
    </w:p>
    <w:p w:rsidR="009829D1" w:rsidRPr="009829D1" w:rsidRDefault="009829D1" w:rsidP="009829D1">
      <w:pPr>
        <w:tabs>
          <w:tab w:val="left" w:pos="-2977"/>
        </w:tabs>
        <w:overflowPunct w:val="0"/>
        <w:snapToGrid w:val="0"/>
        <w:spacing w:line="320" w:lineRule="atLeast"/>
        <w:jc w:val="both"/>
        <w:rPr>
          <w:rFonts w:asciiTheme="minorEastAsia" w:hAnsiTheme="minorEastAsia" w:cs="Times New Roman"/>
          <w:spacing w:val="20"/>
          <w:szCs w:val="24"/>
        </w:rPr>
      </w:pPr>
    </w:p>
    <w:p w:rsidR="00407E13" w:rsidRDefault="005E0642" w:rsidP="00EA7139">
      <w:pPr>
        <w:pStyle w:val="a3"/>
        <w:numPr>
          <w:ilvl w:val="0"/>
          <w:numId w:val="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5E0642">
        <w:rPr>
          <w:rFonts w:asciiTheme="minorEastAsia" w:hAnsiTheme="minorEastAsia" w:cs="Times New Roman" w:hint="eastAsia"/>
          <w:spacing w:val="20"/>
          <w:szCs w:val="24"/>
          <w:u w:val="single"/>
        </w:rPr>
        <w:t>甘乃威</w:t>
      </w:r>
      <w:r w:rsidRPr="005E0642">
        <w:rPr>
          <w:rFonts w:asciiTheme="minorEastAsia" w:hAnsiTheme="minorEastAsia" w:cs="Times New Roman"/>
          <w:spacing w:val="20"/>
          <w:szCs w:val="24"/>
          <w:u w:val="single"/>
        </w:rPr>
        <w:t>議員</w:t>
      </w:r>
      <w:r w:rsidRPr="005E0642">
        <w:rPr>
          <w:rFonts w:asciiTheme="minorEastAsia" w:hAnsiTheme="minorEastAsia" w:cs="Times New Roman" w:hint="eastAsia"/>
          <w:spacing w:val="20"/>
          <w:szCs w:val="24"/>
        </w:rPr>
        <w:t>認為巴士有穩定班次可提高巴士的載客率，並詢問運輸署</w:t>
      </w:r>
      <w:proofErr w:type="gramStart"/>
      <w:r w:rsidRPr="005E0642">
        <w:rPr>
          <w:rFonts w:asciiTheme="minorEastAsia" w:hAnsiTheme="minorEastAsia" w:cs="Times New Roman" w:hint="eastAsia"/>
          <w:spacing w:val="20"/>
          <w:szCs w:val="24"/>
        </w:rPr>
        <w:t>有關新巴26號</w:t>
      </w:r>
      <w:proofErr w:type="gramEnd"/>
      <w:r w:rsidRPr="005E0642">
        <w:rPr>
          <w:rFonts w:asciiTheme="minorEastAsia" w:hAnsiTheme="minorEastAsia" w:cs="Times New Roman" w:hint="eastAsia"/>
          <w:spacing w:val="20"/>
          <w:szCs w:val="24"/>
        </w:rPr>
        <w:t>線的實際脫班數字及時段，以及請運輸署提供因車長不足及交通</w:t>
      </w:r>
      <w:proofErr w:type="gramStart"/>
      <w:r w:rsidRPr="005E0642">
        <w:rPr>
          <w:rFonts w:asciiTheme="minorEastAsia" w:hAnsiTheme="minorEastAsia" w:cs="Times New Roman" w:hint="eastAsia"/>
          <w:spacing w:val="20"/>
          <w:szCs w:val="24"/>
        </w:rPr>
        <w:t>擠塞所</w:t>
      </w:r>
      <w:proofErr w:type="gramEnd"/>
      <w:r w:rsidRPr="005E0642">
        <w:rPr>
          <w:rFonts w:asciiTheme="minorEastAsia" w:hAnsiTheme="minorEastAsia" w:cs="Times New Roman" w:hint="eastAsia"/>
          <w:spacing w:val="20"/>
          <w:szCs w:val="24"/>
        </w:rPr>
        <w:t>導致的脫班比率</w:t>
      </w:r>
      <w:r w:rsidR="00407E13">
        <w:rPr>
          <w:rFonts w:asciiTheme="minorEastAsia" w:hAnsiTheme="minorEastAsia" w:cs="Times New Roman" w:hint="eastAsia"/>
          <w:spacing w:val="20"/>
          <w:szCs w:val="24"/>
        </w:rPr>
        <w:t>。</w:t>
      </w:r>
    </w:p>
    <w:p w:rsidR="009829D1" w:rsidRPr="009829D1" w:rsidRDefault="009829D1" w:rsidP="009829D1">
      <w:pPr>
        <w:pStyle w:val="a3"/>
        <w:rPr>
          <w:rFonts w:asciiTheme="minorEastAsia" w:hAnsiTheme="minorEastAsia" w:cs="Times New Roman"/>
          <w:spacing w:val="20"/>
          <w:szCs w:val="24"/>
        </w:rPr>
      </w:pPr>
    </w:p>
    <w:p w:rsidR="00AF0D85" w:rsidRPr="009829D1" w:rsidRDefault="005E0642" w:rsidP="00EA7139">
      <w:pPr>
        <w:pStyle w:val="a3"/>
        <w:numPr>
          <w:ilvl w:val="0"/>
          <w:numId w:val="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5E0642">
        <w:rPr>
          <w:rFonts w:asciiTheme="minorEastAsia" w:hAnsiTheme="minorEastAsia" w:cs="Times New Roman" w:hint="eastAsia"/>
          <w:spacing w:val="20"/>
          <w:szCs w:val="24"/>
          <w:u w:val="single"/>
        </w:rPr>
        <w:t>鄭麗琼</w:t>
      </w:r>
      <w:r w:rsidRPr="005E0642">
        <w:rPr>
          <w:rFonts w:asciiTheme="minorEastAsia" w:hAnsiTheme="minorEastAsia" w:cs="Times New Roman"/>
          <w:spacing w:val="20"/>
          <w:szCs w:val="24"/>
          <w:u w:val="single"/>
        </w:rPr>
        <w:t>議員</w:t>
      </w:r>
      <w:r w:rsidRPr="005E0642">
        <w:rPr>
          <w:rFonts w:asciiTheme="minorEastAsia" w:hAnsiTheme="minorEastAsia" w:cs="Times New Roman" w:hint="eastAsia"/>
          <w:spacing w:val="20"/>
          <w:szCs w:val="24"/>
        </w:rPr>
        <w:t>希望新巴26號線可準時提供服務予乘客。</w:t>
      </w:r>
    </w:p>
    <w:p w:rsidR="001A1722" w:rsidRPr="001A1722" w:rsidRDefault="001A1722" w:rsidP="001A1722">
      <w:pPr>
        <w:rPr>
          <w:rFonts w:asciiTheme="minorEastAsia" w:hAnsiTheme="minorEastAsia" w:cs="Times New Roman"/>
          <w:spacing w:val="20"/>
          <w:kern w:val="24"/>
          <w:szCs w:val="24"/>
        </w:rPr>
      </w:pPr>
    </w:p>
    <w:p w:rsidR="00B904FB" w:rsidRPr="00B904FB"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proofErr w:type="gramStart"/>
      <w:r w:rsidRPr="005E0642">
        <w:rPr>
          <w:rFonts w:asciiTheme="minorEastAsia" w:hAnsiTheme="minorEastAsia" w:cs="Times New Roman" w:hint="eastAsia"/>
          <w:bCs/>
          <w:spacing w:val="20"/>
          <w:kern w:val="24"/>
          <w:szCs w:val="24"/>
          <w:u w:val="single"/>
        </w:rPr>
        <w:t>新巴城</w:t>
      </w:r>
      <w:proofErr w:type="gramEnd"/>
      <w:r w:rsidRPr="005E0642">
        <w:rPr>
          <w:rFonts w:asciiTheme="minorEastAsia" w:hAnsiTheme="minorEastAsia" w:cs="Times New Roman" w:hint="eastAsia"/>
          <w:bCs/>
          <w:spacing w:val="20"/>
          <w:kern w:val="24"/>
          <w:szCs w:val="24"/>
          <w:u w:val="single"/>
        </w:rPr>
        <w:t>巴總公眾事務主任鍾佩怡女士</w:t>
      </w:r>
      <w:r w:rsidRPr="005E0642">
        <w:rPr>
          <w:rFonts w:asciiTheme="minorEastAsia" w:hAnsiTheme="minorEastAsia" w:cs="Times New Roman" w:hint="eastAsia"/>
          <w:bCs/>
          <w:spacing w:val="20"/>
          <w:kern w:val="24"/>
          <w:szCs w:val="24"/>
        </w:rPr>
        <w:t>表示26號巴士服務不穩定的原因主要為車長不足。她指公司近年已積極採取多項措施改善員工待遇以挽留現職員工及吸引新人入行。她補充翻查1月至6月的營運紀錄，</w:t>
      </w:r>
      <w:proofErr w:type="gramStart"/>
      <w:r w:rsidRPr="005E0642">
        <w:rPr>
          <w:rFonts w:asciiTheme="minorEastAsia" w:hAnsiTheme="minorEastAsia" w:cs="Times New Roman" w:hint="eastAsia"/>
          <w:bCs/>
          <w:spacing w:val="20"/>
          <w:kern w:val="24"/>
          <w:szCs w:val="24"/>
        </w:rPr>
        <w:t>新巴26號</w:t>
      </w:r>
      <w:proofErr w:type="gramEnd"/>
      <w:r w:rsidRPr="005E0642">
        <w:rPr>
          <w:rFonts w:asciiTheme="minorEastAsia" w:hAnsiTheme="minorEastAsia" w:cs="Times New Roman" w:hint="eastAsia"/>
          <w:bCs/>
          <w:spacing w:val="20"/>
          <w:kern w:val="24"/>
          <w:szCs w:val="24"/>
        </w:rPr>
        <w:t>班次大致按時間表準時由總站開出。就議員反映個別日子於上午7時30分至8時，在荷里</w:t>
      </w:r>
      <w:proofErr w:type="gramStart"/>
      <w:r w:rsidRPr="005E0642">
        <w:rPr>
          <w:rFonts w:asciiTheme="minorEastAsia" w:hAnsiTheme="minorEastAsia" w:cs="Times New Roman" w:hint="eastAsia"/>
          <w:bCs/>
          <w:spacing w:val="20"/>
          <w:kern w:val="24"/>
          <w:szCs w:val="24"/>
        </w:rPr>
        <w:t>活道看到新巴</w:t>
      </w:r>
      <w:proofErr w:type="gramEnd"/>
      <w:r w:rsidRPr="005E0642">
        <w:rPr>
          <w:rFonts w:asciiTheme="minorEastAsia" w:hAnsiTheme="minorEastAsia" w:cs="Times New Roman" w:hint="eastAsia"/>
          <w:bCs/>
          <w:spacing w:val="20"/>
          <w:kern w:val="24"/>
          <w:szCs w:val="24"/>
        </w:rPr>
        <w:t>26號同時有兩個班次到站的情況，公司理解兩個班次同時到站的情況並不理想，但基於不同的外界因素，公司亦只能盡力確保班次由總站開出的時間，並不能確保班次於相同間距抵達各站。</w:t>
      </w:r>
      <w:r w:rsidR="00B904FB" w:rsidRPr="005E0642">
        <w:rPr>
          <w:rFonts w:asciiTheme="minorEastAsia" w:hAnsiTheme="minorEastAsia" w:cs="Times New Roman" w:hint="eastAsia"/>
          <w:bCs/>
          <w:spacing w:val="20"/>
          <w:kern w:val="24"/>
          <w:szCs w:val="24"/>
        </w:rPr>
        <w:t>議員可向公司提供事發日期等資料，公司可於稍後跟進。她續指將於會後向委員會補充26號巴士於6月份的脫班比率的數據。</w:t>
      </w:r>
    </w:p>
    <w:p w:rsidR="005E0642" w:rsidRPr="005E0642" w:rsidRDefault="005E0642" w:rsidP="005E064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r w:rsidRPr="005E0642">
        <w:rPr>
          <w:rFonts w:asciiTheme="minorEastAsia" w:hAnsiTheme="minorEastAsia" w:cs="Times New Roman" w:hint="eastAsia"/>
          <w:bCs/>
          <w:spacing w:val="20"/>
          <w:kern w:val="24"/>
          <w:szCs w:val="24"/>
        </w:rPr>
        <w:t xml:space="preserve">　　　　　　　　　　　　　　　　　　　　　　　　　　　　　　　　　　　　　　　　　　　　　　　　　　　　　　　　　　　　　　　　　　　　　　　　　　　　　　　　　　　　　　　</w:t>
      </w:r>
      <w:r w:rsidR="00B904FB">
        <w:rPr>
          <w:rFonts w:asciiTheme="minorEastAsia" w:hAnsiTheme="minorEastAsia" w:cs="Times New Roman" w:hint="eastAsia"/>
          <w:bCs/>
          <w:spacing w:val="20"/>
          <w:kern w:val="24"/>
          <w:szCs w:val="24"/>
        </w:rPr>
        <w:t xml:space="preserve">　　　　　　　　　　　　　　　　　　　　　　　　　　　　　　　</w:t>
      </w:r>
    </w:p>
    <w:p w:rsidR="005E0642" w:rsidRPr="005E0642" w:rsidRDefault="005E064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5E0642">
        <w:rPr>
          <w:rFonts w:asciiTheme="minorEastAsia" w:hAnsiTheme="minorEastAsia" w:cs="Times New Roman" w:hint="eastAsia"/>
          <w:bCs/>
          <w:spacing w:val="20"/>
          <w:kern w:val="24"/>
          <w:szCs w:val="24"/>
        </w:rPr>
        <w:t>運輸署運輸主任/中區</w:t>
      </w:r>
      <w:r w:rsidRPr="005E0642">
        <w:rPr>
          <w:rFonts w:asciiTheme="minorEastAsia" w:hAnsiTheme="minorEastAsia" w:cs="Times New Roman" w:hint="eastAsia"/>
          <w:bCs/>
          <w:spacing w:val="20"/>
          <w:kern w:val="24"/>
          <w:szCs w:val="24"/>
          <w:u w:val="single"/>
        </w:rPr>
        <w:t>李敏怡女士</w:t>
      </w:r>
      <w:r w:rsidRPr="005E0642">
        <w:rPr>
          <w:rFonts w:asciiTheme="minorEastAsia" w:hAnsiTheme="minorEastAsia" w:cs="Times New Roman" w:hint="eastAsia"/>
          <w:bCs/>
          <w:spacing w:val="20"/>
          <w:kern w:val="24"/>
          <w:szCs w:val="24"/>
        </w:rPr>
        <w:t>表示署方未有</w:t>
      </w:r>
      <w:proofErr w:type="gramStart"/>
      <w:r w:rsidRPr="005E0642">
        <w:rPr>
          <w:rFonts w:asciiTheme="minorEastAsia" w:hAnsiTheme="minorEastAsia" w:cs="Times New Roman" w:hint="eastAsia"/>
          <w:bCs/>
          <w:spacing w:val="20"/>
          <w:kern w:val="24"/>
          <w:szCs w:val="24"/>
        </w:rPr>
        <w:t>收到新巴26號</w:t>
      </w:r>
      <w:proofErr w:type="gramEnd"/>
      <w:r w:rsidRPr="005E0642">
        <w:rPr>
          <w:rFonts w:asciiTheme="minorEastAsia" w:hAnsiTheme="minorEastAsia" w:cs="Times New Roman" w:hint="eastAsia"/>
          <w:bCs/>
          <w:spacing w:val="20"/>
          <w:kern w:val="24"/>
          <w:szCs w:val="24"/>
        </w:rPr>
        <w:t>巴士6月份的脫班數字。</w:t>
      </w:r>
      <w:proofErr w:type="gramStart"/>
      <w:r w:rsidRPr="005E0642">
        <w:rPr>
          <w:rFonts w:asciiTheme="minorEastAsia" w:hAnsiTheme="minorEastAsia" w:cs="Times New Roman" w:hint="eastAsia"/>
          <w:bCs/>
          <w:spacing w:val="20"/>
          <w:kern w:val="24"/>
          <w:szCs w:val="24"/>
        </w:rPr>
        <w:t>她指署方</w:t>
      </w:r>
      <w:proofErr w:type="gramEnd"/>
      <w:r w:rsidRPr="005E0642">
        <w:rPr>
          <w:rFonts w:asciiTheme="minorEastAsia" w:hAnsiTheme="minorEastAsia" w:cs="Times New Roman" w:hint="eastAsia"/>
          <w:bCs/>
          <w:spacing w:val="20"/>
          <w:kern w:val="24"/>
          <w:szCs w:val="24"/>
        </w:rPr>
        <w:t>的監察發現26號巴士的脫班比率有下降趨勢。</w:t>
      </w:r>
    </w:p>
    <w:p w:rsidR="005E06B1" w:rsidRPr="005E0642" w:rsidRDefault="005E06B1" w:rsidP="005E0642">
      <w:pPr>
        <w:tabs>
          <w:tab w:val="left" w:pos="-2977"/>
        </w:tabs>
        <w:overflowPunct w:val="0"/>
        <w:snapToGrid w:val="0"/>
        <w:ind w:rightChars="5" w:right="12"/>
        <w:rPr>
          <w:rFonts w:asciiTheme="minorEastAsia" w:hAnsiTheme="minorEastAsia" w:cs="Times New Roman"/>
          <w:spacing w:val="20"/>
          <w:szCs w:val="24"/>
        </w:rPr>
      </w:pPr>
    </w:p>
    <w:p w:rsidR="00407E13" w:rsidRPr="00B9584A" w:rsidRDefault="005E06B1"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A45646">
        <w:rPr>
          <w:rFonts w:asciiTheme="minorEastAsia" w:hAnsiTheme="minorEastAsia" w:cs="Times New Roman" w:hint="eastAsia"/>
          <w:spacing w:val="20"/>
          <w:szCs w:val="24"/>
          <w:u w:val="single"/>
        </w:rPr>
        <w:t>副</w:t>
      </w:r>
      <w:r w:rsidR="00407E13" w:rsidRPr="00407E13">
        <w:rPr>
          <w:rFonts w:asciiTheme="minorEastAsia" w:hAnsiTheme="minorEastAsia" w:cs="Times New Roman" w:hint="eastAsia"/>
          <w:spacing w:val="20"/>
          <w:szCs w:val="24"/>
          <w:u w:val="single"/>
        </w:rPr>
        <w:t>主席</w:t>
      </w:r>
      <w:r w:rsidR="00407E13" w:rsidRPr="00407E13">
        <w:rPr>
          <w:rFonts w:asciiTheme="minorEastAsia" w:hAnsiTheme="minorEastAsia" w:cs="Times New Roman" w:hint="eastAsia"/>
          <w:spacing w:val="20"/>
          <w:szCs w:val="24"/>
        </w:rPr>
        <w:t>結束是項文件之討論。</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B904FB" w:rsidRPr="00B904FB" w:rsidRDefault="00B904FB" w:rsidP="00B904FB">
      <w:pPr>
        <w:pBdr>
          <w:bottom w:val="single" w:sz="12" w:space="1" w:color="auto"/>
        </w:pBdr>
        <w:snapToGrid w:val="0"/>
        <w:ind w:rightChars="-11" w:right="-26"/>
        <w:rPr>
          <w:rFonts w:asciiTheme="minorEastAsia" w:hAnsiTheme="minorEastAsia" w:cs="Times New Roman"/>
          <w:b/>
          <w:bCs/>
          <w:spacing w:val="20"/>
          <w:kern w:val="24"/>
          <w:szCs w:val="24"/>
        </w:rPr>
      </w:pPr>
      <w:r w:rsidRPr="00B904FB">
        <w:rPr>
          <w:rFonts w:asciiTheme="minorEastAsia" w:hAnsiTheme="minorEastAsia" w:cs="Times New Roman" w:hint="eastAsia"/>
          <w:b/>
          <w:bCs/>
          <w:spacing w:val="20"/>
          <w:kern w:val="24"/>
          <w:szCs w:val="24"/>
        </w:rPr>
        <w:t>第12項：關注電單車違例停泊和泊位不足的問題</w:t>
      </w:r>
    </w:p>
    <w:p w:rsidR="0001218D" w:rsidRPr="00DD3A7D" w:rsidRDefault="00B904FB" w:rsidP="00B904FB">
      <w:pPr>
        <w:pBdr>
          <w:bottom w:val="single" w:sz="12" w:space="1" w:color="auto"/>
        </w:pBdr>
        <w:snapToGrid w:val="0"/>
        <w:ind w:rightChars="-11" w:right="-26"/>
        <w:rPr>
          <w:rFonts w:asciiTheme="minorEastAsia" w:hAnsiTheme="minorEastAsia" w:cs="Times New Roman"/>
          <w:b/>
          <w:spacing w:val="20"/>
          <w:kern w:val="24"/>
          <w:szCs w:val="24"/>
        </w:rPr>
      </w:pPr>
      <w:r w:rsidRPr="00B904FB">
        <w:rPr>
          <w:rFonts w:asciiTheme="minorEastAsia" w:hAnsiTheme="minorEastAsia" w:cs="Times New Roman"/>
          <w:b/>
          <w:bCs/>
          <w:spacing w:val="20"/>
          <w:kern w:val="24"/>
          <w:szCs w:val="24"/>
        </w:rPr>
        <w:t>(</w:t>
      </w:r>
      <w:r w:rsidRPr="00B904FB">
        <w:rPr>
          <w:rFonts w:asciiTheme="minorEastAsia" w:hAnsiTheme="minorEastAsia" w:cs="Times New Roman" w:hint="eastAsia"/>
          <w:b/>
          <w:bCs/>
          <w:spacing w:val="20"/>
          <w:kern w:val="24"/>
          <w:szCs w:val="24"/>
        </w:rPr>
        <w:t>中西區交運會文件第</w:t>
      </w:r>
      <w:r w:rsidRPr="00B904FB">
        <w:rPr>
          <w:rFonts w:asciiTheme="minorEastAsia" w:hAnsiTheme="minorEastAsia" w:cs="Times New Roman"/>
          <w:b/>
          <w:bCs/>
          <w:spacing w:val="20"/>
          <w:kern w:val="24"/>
          <w:szCs w:val="24"/>
        </w:rPr>
        <w:t>68</w:t>
      </w:r>
      <w:r w:rsidRPr="00B904FB">
        <w:rPr>
          <w:rFonts w:asciiTheme="minorEastAsia" w:hAnsiTheme="minorEastAsia" w:cs="Times New Roman" w:hint="eastAsia"/>
          <w:b/>
          <w:bCs/>
          <w:spacing w:val="20"/>
          <w:kern w:val="24"/>
          <w:szCs w:val="24"/>
        </w:rPr>
        <w:t>/2019號</w:t>
      </w:r>
      <w:r w:rsidRPr="00B904FB">
        <w:rPr>
          <w:rFonts w:asciiTheme="minorEastAsia" w:hAnsiTheme="minorEastAsia" w:cs="Times New Roman"/>
          <w:b/>
          <w:bCs/>
          <w:spacing w:val="20"/>
          <w:kern w:val="24"/>
          <w:szCs w:val="24"/>
        </w:rPr>
        <w:t>)</w:t>
      </w:r>
    </w:p>
    <w:p w:rsidR="0068331F" w:rsidRPr="0068331F" w:rsidRDefault="00BF57E3" w:rsidP="0068331F">
      <w:pPr>
        <w:tabs>
          <w:tab w:val="left" w:pos="-2977"/>
        </w:tabs>
        <w:overflowPunct w:val="0"/>
        <w:snapToGrid w:val="0"/>
        <w:spacing w:line="320" w:lineRule="atLeast"/>
        <w:jc w:val="both"/>
        <w:rPr>
          <w:rFonts w:asciiTheme="minorEastAsia" w:hAnsiTheme="minorEastAsia" w:cs="Times New Roman"/>
          <w:bCs/>
          <w:spacing w:val="20"/>
          <w:kern w:val="24"/>
          <w:szCs w:val="24"/>
        </w:rPr>
      </w:pPr>
      <w:r w:rsidRPr="00BF57E3">
        <w:rPr>
          <w:rFonts w:asciiTheme="minorEastAsia" w:hAnsiTheme="minorEastAsia" w:cs="Times New Roman"/>
          <w:bCs/>
          <w:spacing w:val="20"/>
          <w:kern w:val="24"/>
          <w:szCs w:val="24"/>
        </w:rPr>
        <w:t>(</w:t>
      </w:r>
      <w:r w:rsidR="00B904FB" w:rsidRPr="00B904FB">
        <w:rPr>
          <w:rFonts w:asciiTheme="minorEastAsia" w:hAnsiTheme="minorEastAsia" w:cs="Times New Roman" w:hint="eastAsia"/>
          <w:bCs/>
          <w:spacing w:val="20"/>
          <w:kern w:val="24"/>
          <w:szCs w:val="24"/>
        </w:rPr>
        <w:t>下午</w:t>
      </w:r>
      <w:r w:rsidR="00B904FB" w:rsidRPr="00B904FB">
        <w:rPr>
          <w:rFonts w:asciiTheme="minorEastAsia" w:hAnsiTheme="minorEastAsia" w:cs="Times New Roman"/>
          <w:bCs/>
          <w:spacing w:val="20"/>
          <w:kern w:val="24"/>
          <w:szCs w:val="24"/>
        </w:rPr>
        <w:t>4</w:t>
      </w:r>
      <w:r w:rsidR="00B904FB" w:rsidRPr="00B904FB">
        <w:rPr>
          <w:rFonts w:asciiTheme="minorEastAsia" w:hAnsiTheme="minorEastAsia" w:cs="Times New Roman" w:hint="eastAsia"/>
          <w:bCs/>
          <w:spacing w:val="20"/>
          <w:kern w:val="24"/>
          <w:szCs w:val="24"/>
        </w:rPr>
        <w:t>時2</w:t>
      </w:r>
      <w:r w:rsidR="00BF3FAC">
        <w:rPr>
          <w:rFonts w:asciiTheme="minorEastAsia" w:hAnsiTheme="minorEastAsia" w:cs="Times New Roman" w:hint="eastAsia"/>
          <w:bCs/>
          <w:spacing w:val="20"/>
          <w:kern w:val="24"/>
          <w:szCs w:val="24"/>
        </w:rPr>
        <w:t>0</w:t>
      </w:r>
      <w:r w:rsidR="00B904FB" w:rsidRPr="00B904FB">
        <w:rPr>
          <w:rFonts w:asciiTheme="minorEastAsia" w:hAnsiTheme="minorEastAsia" w:cs="Times New Roman" w:hint="eastAsia"/>
          <w:bCs/>
          <w:spacing w:val="20"/>
          <w:kern w:val="24"/>
          <w:szCs w:val="24"/>
        </w:rPr>
        <w:t>分至4時54分)</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B904FB" w:rsidRPr="00DD3A7D" w:rsidRDefault="003B35E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3B35E5">
        <w:rPr>
          <w:rFonts w:asciiTheme="minorEastAsia" w:hAnsiTheme="minorEastAsia" w:cs="Times New Roman" w:hint="eastAsia"/>
          <w:spacing w:val="20"/>
          <w:kern w:val="24"/>
          <w:szCs w:val="24"/>
          <w:u w:val="single"/>
        </w:rPr>
        <w:t>副</w:t>
      </w:r>
      <w:r w:rsidR="00B904FB" w:rsidRPr="00B904FB">
        <w:rPr>
          <w:rFonts w:asciiTheme="minorEastAsia" w:hAnsiTheme="minorEastAsia" w:cs="Times New Roman"/>
          <w:bCs/>
          <w:spacing w:val="20"/>
          <w:kern w:val="24"/>
          <w:szCs w:val="24"/>
          <w:u w:val="single"/>
        </w:rPr>
        <w:t>主席</w:t>
      </w:r>
      <w:r w:rsidR="00B904FB" w:rsidRPr="00B904FB">
        <w:rPr>
          <w:rFonts w:asciiTheme="minorEastAsia" w:hAnsiTheme="minorEastAsia" w:cs="Times New Roman"/>
          <w:bCs/>
          <w:spacing w:val="20"/>
          <w:kern w:val="24"/>
          <w:szCs w:val="24"/>
        </w:rPr>
        <w:t>開放第一輪文件討論，委員的發言重點如下：</w:t>
      </w:r>
    </w:p>
    <w:p w:rsidR="00B904FB" w:rsidRPr="00DD3A7D" w:rsidRDefault="00B904FB" w:rsidP="00B904FB">
      <w:pPr>
        <w:pStyle w:val="a3"/>
        <w:rPr>
          <w:rFonts w:asciiTheme="minorEastAsia" w:hAnsiTheme="minorEastAsia" w:cs="Times New Roman"/>
          <w:spacing w:val="20"/>
          <w:kern w:val="24"/>
          <w:szCs w:val="24"/>
          <w:u w:val="single"/>
        </w:rPr>
      </w:pPr>
    </w:p>
    <w:p w:rsidR="00B904FB" w:rsidRDefault="00B904FB"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B904FB">
        <w:rPr>
          <w:rFonts w:asciiTheme="minorEastAsia" w:hAnsiTheme="minorEastAsia" w:cs="Times New Roman"/>
          <w:spacing w:val="20"/>
          <w:szCs w:val="24"/>
          <w:u w:val="single"/>
        </w:rPr>
        <w:t>鄭麗琼議員</w:t>
      </w:r>
      <w:r w:rsidRPr="00B904FB">
        <w:rPr>
          <w:rFonts w:asciiTheme="minorEastAsia" w:hAnsiTheme="minorEastAsia" w:cs="Times New Roman" w:hint="eastAsia"/>
          <w:spacing w:val="20"/>
          <w:szCs w:val="24"/>
        </w:rPr>
        <w:t>詢問警方如何處理</w:t>
      </w:r>
      <w:r w:rsidRPr="00B904FB">
        <w:rPr>
          <w:rFonts w:asciiTheme="minorEastAsia" w:hAnsiTheme="minorEastAsia" w:cs="Times New Roman" w:hint="eastAsia"/>
          <w:bCs/>
          <w:spacing w:val="20"/>
          <w:szCs w:val="24"/>
        </w:rPr>
        <w:t>電單車違例停泊及</w:t>
      </w:r>
      <w:r w:rsidRPr="00B904FB">
        <w:rPr>
          <w:rFonts w:asciiTheme="minorEastAsia" w:hAnsiTheme="minorEastAsia" w:cs="Times New Roman" w:hint="eastAsia"/>
          <w:spacing w:val="20"/>
          <w:szCs w:val="24"/>
        </w:rPr>
        <w:t>電單車「死</w:t>
      </w:r>
      <w:r w:rsidRPr="00B904FB">
        <w:rPr>
          <w:rFonts w:asciiTheme="minorEastAsia" w:hAnsiTheme="minorEastAsia" w:cs="Times New Roman" w:hint="eastAsia"/>
          <w:spacing w:val="20"/>
          <w:szCs w:val="24"/>
        </w:rPr>
        <w:lastRenderedPageBreak/>
        <w:t>車」問題，並請警方於必烈者士街2號(新聞博覽館對外)針對</w:t>
      </w:r>
      <w:r w:rsidRPr="00B904FB">
        <w:rPr>
          <w:rFonts w:asciiTheme="minorEastAsia" w:hAnsiTheme="minorEastAsia" w:cs="Times New Roman" w:hint="eastAsia"/>
          <w:bCs/>
          <w:spacing w:val="20"/>
          <w:szCs w:val="24"/>
        </w:rPr>
        <w:t>電單車違例停泊</w:t>
      </w:r>
      <w:r w:rsidRPr="00B904FB">
        <w:rPr>
          <w:rFonts w:asciiTheme="minorEastAsia" w:hAnsiTheme="minorEastAsia" w:cs="Times New Roman" w:hint="eastAsia"/>
          <w:spacing w:val="20"/>
          <w:szCs w:val="24"/>
        </w:rPr>
        <w:t>加強執法</w:t>
      </w:r>
      <w:r w:rsidRPr="009829D1">
        <w:rPr>
          <w:rFonts w:asciiTheme="minorEastAsia" w:hAnsiTheme="minorEastAsia" w:cs="Times New Roman" w:hint="eastAsia"/>
          <w:spacing w:val="20"/>
          <w:szCs w:val="24"/>
        </w:rPr>
        <w:t>。</w:t>
      </w:r>
    </w:p>
    <w:p w:rsidR="00B904FB" w:rsidRPr="009829D1" w:rsidRDefault="00B904FB" w:rsidP="00B904FB">
      <w:pPr>
        <w:tabs>
          <w:tab w:val="left" w:pos="-2977"/>
        </w:tabs>
        <w:overflowPunct w:val="0"/>
        <w:snapToGrid w:val="0"/>
        <w:spacing w:line="320" w:lineRule="atLeast"/>
        <w:jc w:val="both"/>
        <w:rPr>
          <w:rFonts w:asciiTheme="minorEastAsia" w:hAnsiTheme="minorEastAsia" w:cs="Times New Roman"/>
          <w:spacing w:val="20"/>
          <w:szCs w:val="24"/>
        </w:rPr>
      </w:pPr>
    </w:p>
    <w:p w:rsidR="003B3DEE" w:rsidRDefault="00B904FB"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B904FB">
        <w:rPr>
          <w:rFonts w:asciiTheme="minorEastAsia" w:hAnsiTheme="minorEastAsia" w:cs="Times New Roman" w:hint="eastAsia"/>
          <w:spacing w:val="20"/>
          <w:szCs w:val="24"/>
          <w:u w:val="single"/>
        </w:rPr>
        <w:t>楊學明</w:t>
      </w:r>
      <w:r w:rsidRPr="00B904FB">
        <w:rPr>
          <w:rFonts w:asciiTheme="minorEastAsia" w:hAnsiTheme="minorEastAsia" w:cs="Times New Roman"/>
          <w:spacing w:val="20"/>
          <w:szCs w:val="24"/>
          <w:u w:val="single"/>
        </w:rPr>
        <w:t>議員</w:t>
      </w:r>
      <w:r w:rsidRPr="00B904FB">
        <w:rPr>
          <w:rFonts w:asciiTheme="minorEastAsia" w:hAnsiTheme="minorEastAsia" w:cs="Times New Roman" w:hint="eastAsia"/>
          <w:spacing w:val="20"/>
          <w:szCs w:val="24"/>
        </w:rPr>
        <w:t>舉例指西環香港商業中心及鹹魚街經常出現「死車」問題</w:t>
      </w:r>
      <w:r w:rsidRPr="00B904FB">
        <w:rPr>
          <w:rFonts w:asciiTheme="minorEastAsia" w:hAnsiTheme="minorEastAsia" w:cs="Times New Roman" w:hint="eastAsia"/>
          <w:bCs/>
          <w:spacing w:val="20"/>
          <w:szCs w:val="24"/>
        </w:rPr>
        <w:t>，部分電單車已閒置</w:t>
      </w:r>
      <w:proofErr w:type="gramStart"/>
      <w:r w:rsidRPr="00B904FB">
        <w:rPr>
          <w:rFonts w:asciiTheme="minorEastAsia" w:hAnsiTheme="minorEastAsia" w:cs="Times New Roman" w:hint="eastAsia"/>
          <w:bCs/>
          <w:spacing w:val="20"/>
          <w:szCs w:val="24"/>
        </w:rPr>
        <w:t>多時，</w:t>
      </w:r>
      <w:proofErr w:type="gramEnd"/>
      <w:r w:rsidRPr="00B904FB">
        <w:rPr>
          <w:rFonts w:asciiTheme="minorEastAsia" w:hAnsiTheme="minorEastAsia" w:cs="Times New Roman" w:hint="eastAsia"/>
          <w:bCs/>
          <w:spacing w:val="20"/>
          <w:szCs w:val="24"/>
        </w:rPr>
        <w:t>無人清理。他表示地政總署曾表示需與警方就處理「死車」問題進行聯合執法，惟搬運「死車」的工程則需由路政署</w:t>
      </w:r>
      <w:proofErr w:type="gramStart"/>
      <w:r w:rsidRPr="00B904FB">
        <w:rPr>
          <w:rFonts w:asciiTheme="minorEastAsia" w:hAnsiTheme="minorEastAsia" w:cs="Times New Roman" w:hint="eastAsia"/>
          <w:bCs/>
          <w:spacing w:val="20"/>
          <w:szCs w:val="24"/>
        </w:rPr>
        <w:t>聘請外判公司</w:t>
      </w:r>
      <w:proofErr w:type="gramEnd"/>
      <w:r w:rsidRPr="00B904FB">
        <w:rPr>
          <w:rFonts w:asciiTheme="minorEastAsia" w:hAnsiTheme="minorEastAsia" w:cs="Times New Roman" w:hint="eastAsia"/>
          <w:bCs/>
          <w:spacing w:val="20"/>
          <w:szCs w:val="24"/>
        </w:rPr>
        <w:t>處理，需時半年至一年。他認為「死車」會對社區造成一定危險，希望政府部分加快清理「死車」速度</w:t>
      </w:r>
      <w:r>
        <w:rPr>
          <w:rFonts w:asciiTheme="minorEastAsia" w:hAnsiTheme="minorEastAsia" w:cs="Times New Roman" w:hint="eastAsia"/>
          <w:spacing w:val="20"/>
          <w:szCs w:val="24"/>
        </w:rPr>
        <w:t>。</w:t>
      </w:r>
    </w:p>
    <w:p w:rsidR="00B904FB" w:rsidRPr="00B904FB" w:rsidRDefault="00B904FB" w:rsidP="00B904FB">
      <w:pPr>
        <w:pStyle w:val="a3"/>
        <w:rPr>
          <w:rFonts w:asciiTheme="minorEastAsia" w:hAnsiTheme="minorEastAsia" w:cs="Times New Roman"/>
          <w:spacing w:val="20"/>
          <w:szCs w:val="24"/>
        </w:rPr>
      </w:pPr>
    </w:p>
    <w:p w:rsidR="00B904FB" w:rsidRDefault="00B904FB"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B904FB">
        <w:rPr>
          <w:rFonts w:asciiTheme="minorEastAsia" w:hAnsiTheme="minorEastAsia" w:cs="Times New Roman" w:hint="eastAsia"/>
          <w:spacing w:val="20"/>
          <w:szCs w:val="24"/>
          <w:u w:val="single"/>
        </w:rPr>
        <w:t>吳兆康議員</w:t>
      </w:r>
      <w:r w:rsidRPr="00B904FB">
        <w:rPr>
          <w:rFonts w:asciiTheme="minorEastAsia" w:hAnsiTheme="minorEastAsia" w:cs="Times New Roman" w:hint="eastAsia"/>
          <w:spacing w:val="20"/>
          <w:szCs w:val="24"/>
        </w:rPr>
        <w:t>建議在土地規劃上，要求新建樓宇必須預留一定的泊車位數量予公眾使用，以解決電單車泊車位不足的問題。另外，他建議政府探討採用智能泊車科技，以增加泊車位數量</w:t>
      </w:r>
      <w:r>
        <w:rPr>
          <w:rFonts w:asciiTheme="minorEastAsia" w:hAnsiTheme="minorEastAsia" w:cs="Times New Roman" w:hint="eastAsia"/>
          <w:spacing w:val="20"/>
          <w:szCs w:val="24"/>
        </w:rPr>
        <w:t>。</w:t>
      </w:r>
    </w:p>
    <w:p w:rsidR="00B904FB" w:rsidRPr="00B904FB" w:rsidRDefault="00B904FB" w:rsidP="00B904FB">
      <w:pPr>
        <w:pStyle w:val="a3"/>
        <w:rPr>
          <w:rFonts w:asciiTheme="minorEastAsia" w:hAnsiTheme="minorEastAsia" w:cs="Times New Roman"/>
          <w:spacing w:val="20"/>
          <w:szCs w:val="24"/>
        </w:rPr>
      </w:pPr>
    </w:p>
    <w:p w:rsidR="00B904FB" w:rsidRDefault="00B904FB"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B904FB">
        <w:rPr>
          <w:rFonts w:asciiTheme="minorEastAsia" w:hAnsiTheme="minorEastAsia" w:cs="Times New Roman" w:hint="eastAsia"/>
          <w:spacing w:val="20"/>
          <w:szCs w:val="24"/>
          <w:u w:val="single"/>
        </w:rPr>
        <w:t>楊開永議員</w:t>
      </w:r>
      <w:r w:rsidRPr="00B904FB">
        <w:rPr>
          <w:rFonts w:asciiTheme="minorEastAsia" w:hAnsiTheme="minorEastAsia" w:cs="Times New Roman" w:hint="eastAsia"/>
          <w:spacing w:val="20"/>
          <w:szCs w:val="24"/>
        </w:rPr>
        <w:t>希望政府部門規劃部分</w:t>
      </w:r>
      <w:proofErr w:type="gramStart"/>
      <w:r w:rsidRPr="00B904FB">
        <w:rPr>
          <w:rFonts w:asciiTheme="minorEastAsia" w:hAnsiTheme="minorEastAsia" w:cs="Times New Roman" w:hint="eastAsia"/>
          <w:spacing w:val="20"/>
          <w:szCs w:val="24"/>
        </w:rPr>
        <w:t>位置予電單車</w:t>
      </w:r>
      <w:proofErr w:type="gramEnd"/>
      <w:r w:rsidRPr="00B904FB">
        <w:rPr>
          <w:rFonts w:asciiTheme="minorEastAsia" w:hAnsiTheme="minorEastAsia" w:cs="Times New Roman" w:hint="eastAsia"/>
          <w:spacing w:val="20"/>
          <w:szCs w:val="24"/>
        </w:rPr>
        <w:t>停泊。他</w:t>
      </w:r>
      <w:proofErr w:type="gramStart"/>
      <w:r w:rsidRPr="00B904FB">
        <w:rPr>
          <w:rFonts w:asciiTheme="minorEastAsia" w:hAnsiTheme="minorEastAsia" w:cs="Times New Roman" w:hint="eastAsia"/>
          <w:spacing w:val="20"/>
          <w:szCs w:val="24"/>
        </w:rPr>
        <w:t>指觀龍樓</w:t>
      </w:r>
      <w:proofErr w:type="gramEnd"/>
      <w:r w:rsidRPr="00B904FB">
        <w:rPr>
          <w:rFonts w:asciiTheme="minorEastAsia" w:hAnsiTheme="minorEastAsia" w:cs="Times New Roman" w:hint="eastAsia"/>
          <w:spacing w:val="20"/>
          <w:szCs w:val="24"/>
        </w:rPr>
        <w:t>龍華街門外電單車「死車」問題已持續數年，希望地政總署及運輸署認真解決上述位置的「死車」問題。</w:t>
      </w:r>
    </w:p>
    <w:p w:rsidR="00B904FB" w:rsidRPr="00B904FB" w:rsidRDefault="00B904FB" w:rsidP="00B904FB">
      <w:pPr>
        <w:pStyle w:val="a3"/>
        <w:rPr>
          <w:rFonts w:asciiTheme="minorEastAsia" w:hAnsiTheme="minorEastAsia" w:cs="Times New Roman"/>
          <w:spacing w:val="20"/>
          <w:szCs w:val="24"/>
        </w:rPr>
      </w:pPr>
    </w:p>
    <w:p w:rsidR="00B904FB" w:rsidRDefault="00B904FB"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B904FB">
        <w:rPr>
          <w:rFonts w:asciiTheme="minorEastAsia" w:hAnsiTheme="minorEastAsia" w:cs="Times New Roman" w:hint="eastAsia"/>
          <w:spacing w:val="20"/>
          <w:szCs w:val="24"/>
          <w:u w:val="single"/>
        </w:rPr>
        <w:t>伍凱欣議員</w:t>
      </w:r>
      <w:r w:rsidRPr="00B904FB">
        <w:rPr>
          <w:rFonts w:asciiTheme="minorEastAsia" w:hAnsiTheme="minorEastAsia" w:cs="Times New Roman" w:hint="eastAsia"/>
          <w:spacing w:val="20"/>
          <w:szCs w:val="24"/>
        </w:rPr>
        <w:t>舉例指太平山</w:t>
      </w:r>
      <w:proofErr w:type="gramStart"/>
      <w:r w:rsidRPr="00B904FB">
        <w:rPr>
          <w:rFonts w:asciiTheme="minorEastAsia" w:hAnsiTheme="minorEastAsia" w:cs="Times New Roman" w:hint="eastAsia"/>
          <w:spacing w:val="20"/>
          <w:szCs w:val="24"/>
        </w:rPr>
        <w:t>街卜公</w:t>
      </w:r>
      <w:proofErr w:type="gramEnd"/>
      <w:r w:rsidRPr="00B904FB">
        <w:rPr>
          <w:rFonts w:asciiTheme="minorEastAsia" w:hAnsiTheme="minorEastAsia" w:cs="Times New Roman" w:hint="eastAsia"/>
          <w:spacing w:val="20"/>
          <w:szCs w:val="24"/>
        </w:rPr>
        <w:t>花園後巷、必</w:t>
      </w:r>
      <w:proofErr w:type="gramStart"/>
      <w:r w:rsidRPr="00B904FB">
        <w:rPr>
          <w:rFonts w:asciiTheme="minorEastAsia" w:hAnsiTheme="minorEastAsia" w:cs="Times New Roman" w:hint="eastAsia"/>
          <w:spacing w:val="20"/>
          <w:szCs w:val="24"/>
        </w:rPr>
        <w:t>列者士街</w:t>
      </w:r>
      <w:proofErr w:type="gramEnd"/>
      <w:r w:rsidRPr="00B904FB">
        <w:rPr>
          <w:rFonts w:asciiTheme="minorEastAsia" w:hAnsiTheme="minorEastAsia" w:cs="Times New Roman" w:hint="eastAsia"/>
          <w:spacing w:val="20"/>
          <w:szCs w:val="24"/>
        </w:rPr>
        <w:t>、四方街及新街等為電單車「死車」問題的黑點，希望政府部分可加強執法。</w:t>
      </w:r>
    </w:p>
    <w:p w:rsidR="00B904FB" w:rsidRPr="00B904FB" w:rsidRDefault="00B904FB" w:rsidP="00B904FB">
      <w:pPr>
        <w:pStyle w:val="a3"/>
        <w:rPr>
          <w:rFonts w:asciiTheme="minorEastAsia" w:hAnsiTheme="minorEastAsia" w:cs="Times New Roman"/>
          <w:spacing w:val="20"/>
          <w:szCs w:val="24"/>
        </w:rPr>
      </w:pPr>
    </w:p>
    <w:p w:rsidR="00B904FB" w:rsidRPr="00B904FB" w:rsidRDefault="00B904FB"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B904FB">
        <w:rPr>
          <w:rFonts w:asciiTheme="minorEastAsia" w:hAnsiTheme="minorEastAsia" w:cs="Times New Roman" w:hint="eastAsia"/>
          <w:spacing w:val="20"/>
          <w:szCs w:val="24"/>
          <w:u w:val="single"/>
        </w:rPr>
        <w:t>陳學鋒議員</w:t>
      </w:r>
      <w:r w:rsidRPr="00B904FB">
        <w:rPr>
          <w:rFonts w:asciiTheme="minorEastAsia" w:hAnsiTheme="minorEastAsia" w:cs="Times New Roman" w:hint="eastAsia"/>
          <w:spacing w:val="20"/>
          <w:szCs w:val="24"/>
        </w:rPr>
        <w:t>指中西區部分橫街窄巷及公共電單車泊車位的電單車「死車」問題嚴重</w:t>
      </w:r>
      <w:r w:rsidRPr="00B904FB">
        <w:rPr>
          <w:rFonts w:asciiTheme="minorEastAsia" w:hAnsiTheme="minorEastAsia" w:cs="Times New Roman" w:hint="eastAsia"/>
          <w:bCs/>
          <w:spacing w:val="20"/>
          <w:szCs w:val="24"/>
        </w:rPr>
        <w:t>，部分公共電單車泊車位因長期被「死車」霸佔，而導致電單車用家無法使用。他表示「死車」問題會導致安全及衞生問題。他希望中西區民政事務署就中西區現有「死車」問題統籌一次聯合行動，與其他相關部門共同清理區內的「死車」問題。</w:t>
      </w:r>
    </w:p>
    <w:p w:rsidR="00B904FB" w:rsidRPr="00B904FB" w:rsidRDefault="00B904FB" w:rsidP="00B904FB">
      <w:pPr>
        <w:pStyle w:val="a3"/>
        <w:rPr>
          <w:rFonts w:asciiTheme="minorEastAsia" w:hAnsiTheme="minorEastAsia" w:cs="Times New Roman"/>
          <w:spacing w:val="20"/>
          <w:szCs w:val="24"/>
        </w:rPr>
      </w:pPr>
    </w:p>
    <w:p w:rsidR="00B904FB" w:rsidRPr="00B904FB" w:rsidRDefault="00B904FB"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B904FB">
        <w:rPr>
          <w:rFonts w:asciiTheme="minorEastAsia" w:hAnsiTheme="minorEastAsia" w:cs="Times New Roman" w:hint="eastAsia"/>
          <w:spacing w:val="20"/>
          <w:szCs w:val="24"/>
          <w:u w:val="single"/>
        </w:rPr>
        <w:t>主席</w:t>
      </w:r>
      <w:r w:rsidRPr="00B904FB">
        <w:rPr>
          <w:rFonts w:asciiTheme="minorEastAsia" w:hAnsiTheme="minorEastAsia" w:cs="Times New Roman" w:hint="eastAsia"/>
          <w:spacing w:val="20"/>
          <w:szCs w:val="24"/>
        </w:rPr>
        <w:t>同意進行</w:t>
      </w:r>
      <w:r w:rsidRPr="00B904FB">
        <w:rPr>
          <w:rFonts w:asciiTheme="minorEastAsia" w:hAnsiTheme="minorEastAsia" w:cs="Times New Roman" w:hint="eastAsia"/>
          <w:bCs/>
          <w:spacing w:val="20"/>
          <w:szCs w:val="24"/>
        </w:rPr>
        <w:t>聯合行動清理區內的「死車」問題。他詢問部門可否就清理區內的電單車「死車」問題提供服務承諾，於指定日期內清理「死車」問題。他續詢問運輸署會否考慮利用區內的天橋底位置，如石塘</w:t>
      </w:r>
      <w:proofErr w:type="gramStart"/>
      <w:r w:rsidRPr="00B904FB">
        <w:rPr>
          <w:rFonts w:asciiTheme="minorEastAsia" w:hAnsiTheme="minorEastAsia" w:cs="Times New Roman" w:hint="eastAsia"/>
          <w:bCs/>
          <w:spacing w:val="20"/>
          <w:szCs w:val="24"/>
        </w:rPr>
        <w:t>咀</w:t>
      </w:r>
      <w:proofErr w:type="gramEnd"/>
      <w:r w:rsidRPr="00B904FB">
        <w:rPr>
          <w:rFonts w:asciiTheme="minorEastAsia" w:hAnsiTheme="minorEastAsia" w:cs="Times New Roman" w:hint="eastAsia"/>
          <w:bCs/>
          <w:spacing w:val="20"/>
          <w:szCs w:val="24"/>
        </w:rPr>
        <w:t>天橋底(原為路政署辦公室)，改建為電單車的停泊位置。</w:t>
      </w:r>
    </w:p>
    <w:p w:rsidR="00B904FB" w:rsidRPr="00B904FB" w:rsidRDefault="00B904FB" w:rsidP="00B904FB">
      <w:pPr>
        <w:pStyle w:val="a3"/>
        <w:rPr>
          <w:rFonts w:asciiTheme="minorEastAsia" w:hAnsiTheme="minorEastAsia" w:cs="Times New Roman"/>
          <w:spacing w:val="20"/>
          <w:szCs w:val="24"/>
        </w:rPr>
      </w:pPr>
    </w:p>
    <w:p w:rsidR="00B904FB" w:rsidRDefault="00B904FB"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B904FB">
        <w:rPr>
          <w:rFonts w:asciiTheme="minorEastAsia" w:hAnsiTheme="minorEastAsia" w:cs="Times New Roman" w:hint="eastAsia"/>
          <w:spacing w:val="20"/>
          <w:szCs w:val="24"/>
          <w:u w:val="single"/>
        </w:rPr>
        <w:t>副主席</w:t>
      </w:r>
      <w:r w:rsidRPr="00B904FB">
        <w:rPr>
          <w:rFonts w:asciiTheme="minorEastAsia" w:hAnsiTheme="minorEastAsia" w:cs="Times New Roman" w:hint="eastAsia"/>
          <w:spacing w:val="20"/>
          <w:szCs w:val="24"/>
        </w:rPr>
        <w:t>詢問部門於處理區內「死車」問題的程序是否過於複雜，導致處理「死車」問題緩慢，並希望部分加緊處理「死車」問題。</w:t>
      </w:r>
    </w:p>
    <w:p w:rsidR="00B904FB" w:rsidRPr="00B904FB" w:rsidRDefault="00B904FB" w:rsidP="00B904FB">
      <w:pPr>
        <w:pStyle w:val="a3"/>
        <w:rPr>
          <w:rFonts w:asciiTheme="minorEastAsia" w:hAnsiTheme="minorEastAsia" w:cs="Times New Roman"/>
          <w:spacing w:val="20"/>
          <w:szCs w:val="24"/>
        </w:rPr>
      </w:pPr>
    </w:p>
    <w:p w:rsidR="00B904FB" w:rsidRPr="00B904FB" w:rsidRDefault="00B904FB"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B904FB">
        <w:rPr>
          <w:rFonts w:asciiTheme="minorEastAsia" w:hAnsiTheme="minorEastAsia" w:cs="Times New Roman" w:hint="eastAsia"/>
          <w:spacing w:val="20"/>
          <w:szCs w:val="24"/>
          <w:u w:val="single"/>
        </w:rPr>
        <w:t>葉永成議員</w:t>
      </w:r>
      <w:r w:rsidRPr="00B904FB">
        <w:rPr>
          <w:rFonts w:asciiTheme="minorEastAsia" w:hAnsiTheme="minorEastAsia" w:cs="Times New Roman" w:hint="eastAsia"/>
          <w:spacing w:val="20"/>
          <w:szCs w:val="24"/>
        </w:rPr>
        <w:t>認為運輸署、警方、食物及環境</w:t>
      </w:r>
      <w:r w:rsidR="003D0460" w:rsidRPr="003D0460">
        <w:rPr>
          <w:rFonts w:asciiTheme="minorEastAsia" w:hAnsiTheme="minorEastAsia" w:cs="Times New Roman" w:hint="eastAsia"/>
          <w:spacing w:val="20"/>
          <w:szCs w:val="24"/>
        </w:rPr>
        <w:t>衞</w:t>
      </w:r>
      <w:r w:rsidRPr="00B904FB">
        <w:rPr>
          <w:rFonts w:asciiTheme="minorEastAsia" w:hAnsiTheme="minorEastAsia" w:cs="Times New Roman" w:hint="eastAsia"/>
          <w:spacing w:val="20"/>
          <w:szCs w:val="24"/>
        </w:rPr>
        <w:t>生署等部門共同處理「死車」問題。他建議區議員向秘書處提交區內的「死</w:t>
      </w:r>
      <w:r w:rsidRPr="00B904FB">
        <w:rPr>
          <w:rFonts w:asciiTheme="minorEastAsia" w:hAnsiTheme="minorEastAsia" w:cs="Times New Roman" w:hint="eastAsia"/>
          <w:spacing w:val="20"/>
          <w:szCs w:val="24"/>
        </w:rPr>
        <w:lastRenderedPageBreak/>
        <w:t>車」資料，並同意</w:t>
      </w:r>
      <w:r w:rsidRPr="00B904FB">
        <w:rPr>
          <w:rFonts w:asciiTheme="minorEastAsia" w:hAnsiTheme="minorEastAsia" w:cs="Times New Roman" w:hint="eastAsia"/>
          <w:spacing w:val="20"/>
          <w:szCs w:val="24"/>
          <w:u w:val="single"/>
        </w:rPr>
        <w:t>陳學鋒議員</w:t>
      </w:r>
      <w:r w:rsidRPr="00B904FB">
        <w:rPr>
          <w:rFonts w:asciiTheme="minorEastAsia" w:hAnsiTheme="minorEastAsia" w:cs="Times New Roman" w:hint="eastAsia"/>
          <w:spacing w:val="20"/>
          <w:szCs w:val="24"/>
        </w:rPr>
        <w:t>所指由</w:t>
      </w:r>
      <w:r w:rsidRPr="00B904FB">
        <w:rPr>
          <w:rFonts w:asciiTheme="minorEastAsia" w:hAnsiTheme="minorEastAsia" w:cs="Times New Roman" w:hint="eastAsia"/>
          <w:bCs/>
          <w:spacing w:val="20"/>
          <w:szCs w:val="24"/>
        </w:rPr>
        <w:t>中西區民政</w:t>
      </w:r>
      <w:r w:rsidR="001D6809" w:rsidRPr="00B904FB">
        <w:rPr>
          <w:rFonts w:asciiTheme="minorEastAsia" w:hAnsiTheme="minorEastAsia" w:cs="Times New Roman" w:hint="eastAsia"/>
          <w:bCs/>
          <w:spacing w:val="20"/>
          <w:szCs w:val="24"/>
        </w:rPr>
        <w:t>事務</w:t>
      </w:r>
      <w:r w:rsidRPr="00B904FB">
        <w:rPr>
          <w:rFonts w:asciiTheme="minorEastAsia" w:hAnsiTheme="minorEastAsia" w:cs="Times New Roman" w:hint="eastAsia"/>
          <w:bCs/>
          <w:spacing w:val="20"/>
          <w:szCs w:val="24"/>
        </w:rPr>
        <w:t>署統籌一次聯合行動，與其他相關部門共同清理區內的「死車」問題。</w:t>
      </w:r>
    </w:p>
    <w:p w:rsidR="00CE470D" w:rsidRPr="00DD3A7D" w:rsidRDefault="00CE470D" w:rsidP="00CE470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942B4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942B4F">
        <w:rPr>
          <w:rFonts w:asciiTheme="minorEastAsia" w:hAnsiTheme="minorEastAsia" w:cs="Times New Roman" w:hint="eastAsia"/>
          <w:bCs/>
          <w:color w:val="000000"/>
          <w:spacing w:val="20"/>
          <w:szCs w:val="24"/>
        </w:rPr>
        <w:t>運輸署工程師/中西區3</w:t>
      </w:r>
      <w:r w:rsidRPr="00942B4F">
        <w:rPr>
          <w:rFonts w:asciiTheme="minorEastAsia" w:hAnsiTheme="minorEastAsia" w:cs="Times New Roman" w:hint="eastAsia"/>
          <w:bCs/>
          <w:color w:val="000000"/>
          <w:spacing w:val="20"/>
          <w:szCs w:val="24"/>
          <w:u w:val="single"/>
        </w:rPr>
        <w:t>葉宏宇先生</w:t>
      </w:r>
      <w:r w:rsidRPr="00942B4F">
        <w:rPr>
          <w:rFonts w:asciiTheme="minorEastAsia" w:hAnsiTheme="minorEastAsia" w:cs="Times New Roman" w:hint="eastAsia"/>
          <w:bCs/>
          <w:color w:val="000000"/>
          <w:spacing w:val="20"/>
          <w:szCs w:val="24"/>
        </w:rPr>
        <w:t>表示署方有不定期在區內做交通調查及視察區內交通情況，若在視察期間發現被棄置的電單車或接獲市民就棄置電單車的投訴後會按程序將有關資料及相片一併轉交予地政總署及警方處理，而處理「死車」問題必須由執法部門進行。他指運輸署已有要求新落成大廈提供適量的電單車泊位，而另外有議員提議使用智能泊車科技增加私家車泊位，他回應指運輸署已於</w:t>
      </w:r>
      <w:r w:rsidRPr="00942B4F">
        <w:rPr>
          <w:rFonts w:asciiTheme="minorEastAsia" w:hAnsiTheme="minorEastAsia" w:cs="Times New Roman"/>
          <w:bCs/>
          <w:color w:val="000000"/>
          <w:spacing w:val="20"/>
          <w:szCs w:val="24"/>
        </w:rPr>
        <w:t>2018</w:t>
      </w:r>
      <w:r w:rsidRPr="00942B4F">
        <w:rPr>
          <w:rFonts w:asciiTheme="minorEastAsia" w:hAnsiTheme="minorEastAsia" w:cs="Times New Roman" w:hint="eastAsia"/>
          <w:bCs/>
          <w:color w:val="000000"/>
          <w:spacing w:val="20"/>
          <w:szCs w:val="24"/>
        </w:rPr>
        <w:t>年初委託顧問為香港落實推展智能泊車系統進行先導研究。另外，他表示歡迎舉行聯合行動處理區內的「死車」問題。有關在區內的天橋底位置加設電單車泊位，署方希望可於</w:t>
      </w:r>
      <w:proofErr w:type="gramStart"/>
      <w:r w:rsidRPr="00942B4F">
        <w:rPr>
          <w:rFonts w:asciiTheme="minorEastAsia" w:hAnsiTheme="minorEastAsia" w:cs="Times New Roman" w:hint="eastAsia"/>
          <w:bCs/>
          <w:color w:val="000000"/>
          <w:spacing w:val="20"/>
          <w:szCs w:val="24"/>
        </w:rPr>
        <w:t>干</w:t>
      </w:r>
      <w:proofErr w:type="gramEnd"/>
      <w:r w:rsidRPr="00942B4F">
        <w:rPr>
          <w:rFonts w:asciiTheme="minorEastAsia" w:hAnsiTheme="minorEastAsia" w:cs="Times New Roman" w:hint="eastAsia"/>
          <w:bCs/>
          <w:color w:val="000000"/>
          <w:spacing w:val="20"/>
          <w:szCs w:val="24"/>
        </w:rPr>
        <w:t>諾道西天橋下空地提供電單車泊位</w:t>
      </w:r>
      <w:r w:rsidR="00BF57E3" w:rsidRPr="00BF57E3">
        <w:rPr>
          <w:rFonts w:asciiTheme="minorEastAsia" w:hAnsiTheme="minorEastAsia" w:cs="Times New Roman" w:hint="eastAsia"/>
          <w:bCs/>
          <w:color w:val="000000"/>
          <w:spacing w:val="20"/>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CE470D" w:rsidRPr="003B35E5" w:rsidRDefault="00942B4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942B4F">
        <w:rPr>
          <w:rFonts w:asciiTheme="minorEastAsia" w:hAnsiTheme="minorEastAsia" w:cs="Times New Roman" w:hint="eastAsia"/>
          <w:bCs/>
          <w:spacing w:val="20"/>
          <w:szCs w:val="24"/>
        </w:rPr>
        <w:t>警務處西區交通隊主管</w:t>
      </w:r>
      <w:r w:rsidRPr="00942B4F">
        <w:rPr>
          <w:rFonts w:asciiTheme="minorEastAsia" w:hAnsiTheme="minorEastAsia" w:cs="Times New Roman" w:hint="eastAsia"/>
          <w:bCs/>
          <w:spacing w:val="20"/>
          <w:szCs w:val="24"/>
          <w:u w:val="single"/>
        </w:rPr>
        <w:t>楊國聰先生</w:t>
      </w:r>
      <w:r w:rsidRPr="00942B4F">
        <w:rPr>
          <w:rFonts w:asciiTheme="minorEastAsia" w:hAnsiTheme="minorEastAsia" w:cs="Times New Roman" w:hint="eastAsia"/>
          <w:bCs/>
          <w:spacing w:val="20"/>
          <w:szCs w:val="24"/>
        </w:rPr>
        <w:t>表示運輸署有轉</w:t>
      </w:r>
      <w:proofErr w:type="gramStart"/>
      <w:r w:rsidRPr="00942B4F">
        <w:rPr>
          <w:rFonts w:asciiTheme="minorEastAsia" w:hAnsiTheme="minorEastAsia" w:cs="Times New Roman" w:hint="eastAsia"/>
          <w:bCs/>
          <w:spacing w:val="20"/>
          <w:szCs w:val="24"/>
        </w:rPr>
        <w:t>介</w:t>
      </w:r>
      <w:proofErr w:type="gramEnd"/>
      <w:r w:rsidRPr="00942B4F">
        <w:rPr>
          <w:rFonts w:asciiTheme="minorEastAsia" w:hAnsiTheme="minorEastAsia" w:cs="Times New Roman" w:hint="eastAsia"/>
          <w:bCs/>
          <w:spacing w:val="20"/>
          <w:szCs w:val="24"/>
        </w:rPr>
        <w:t>「死車」個案予警方跟進。他指每輛車輛在合法車位內只可停留24小時，就如何證明該停泊車輛未有離開同一車位，警方對於舊式車輛會在車輪及地面上塗上粉筆、蠟筆，以及查看車輛的行車里數</w:t>
      </w:r>
      <w:proofErr w:type="gramStart"/>
      <w:r w:rsidRPr="00942B4F">
        <w:rPr>
          <w:rFonts w:asciiTheme="minorEastAsia" w:hAnsiTheme="minorEastAsia" w:cs="Times New Roman" w:hint="eastAsia"/>
          <w:bCs/>
          <w:spacing w:val="20"/>
          <w:szCs w:val="24"/>
        </w:rPr>
        <w:t>錶</w:t>
      </w:r>
      <w:proofErr w:type="gramEnd"/>
      <w:r w:rsidRPr="00942B4F">
        <w:rPr>
          <w:rFonts w:asciiTheme="minorEastAsia" w:hAnsiTheme="minorEastAsia" w:cs="Times New Roman" w:hint="eastAsia"/>
          <w:bCs/>
          <w:spacing w:val="20"/>
          <w:szCs w:val="24"/>
        </w:rPr>
        <w:t>，惟現時礙於車輛的電子行車里數</w:t>
      </w:r>
      <w:proofErr w:type="gramStart"/>
      <w:r w:rsidRPr="00942B4F">
        <w:rPr>
          <w:rFonts w:asciiTheme="minorEastAsia" w:hAnsiTheme="minorEastAsia" w:cs="Times New Roman" w:hint="eastAsia"/>
          <w:bCs/>
          <w:spacing w:val="20"/>
          <w:szCs w:val="24"/>
        </w:rPr>
        <w:t>錶</w:t>
      </w:r>
      <w:proofErr w:type="gramEnd"/>
      <w:r w:rsidRPr="00942B4F">
        <w:rPr>
          <w:rFonts w:asciiTheme="minorEastAsia" w:hAnsiTheme="minorEastAsia" w:cs="Times New Roman" w:hint="eastAsia"/>
          <w:bCs/>
          <w:spacing w:val="20"/>
          <w:szCs w:val="24"/>
        </w:rPr>
        <w:t>是需要</w:t>
      </w:r>
      <w:proofErr w:type="gramStart"/>
      <w:r w:rsidRPr="00942B4F">
        <w:rPr>
          <w:rFonts w:asciiTheme="minorEastAsia" w:hAnsiTheme="minorEastAsia" w:cs="Times New Roman" w:hint="eastAsia"/>
          <w:bCs/>
          <w:spacing w:val="20"/>
          <w:szCs w:val="24"/>
        </w:rPr>
        <w:t>車匙才</w:t>
      </w:r>
      <w:proofErr w:type="gramEnd"/>
      <w:r w:rsidRPr="00942B4F">
        <w:rPr>
          <w:rFonts w:asciiTheme="minorEastAsia" w:hAnsiTheme="minorEastAsia" w:cs="Times New Roman" w:hint="eastAsia"/>
          <w:bCs/>
          <w:spacing w:val="20"/>
          <w:szCs w:val="24"/>
        </w:rPr>
        <w:t>可啟動的，警方無法利用電子車輛的行車里數向法庭舉證，使警方未有有力證據證明該車輛曾否離開原有位置，警方在處理車輛停留超過24小時的執法有一定困難。他指警方收到「死車」的投訴後，</w:t>
      </w:r>
      <w:r w:rsidRPr="00942B4F">
        <w:rPr>
          <w:rFonts w:asciiTheme="minorEastAsia" w:hAnsiTheme="minorEastAsia" w:cs="Times New Roman"/>
          <w:bCs/>
          <w:spacing w:val="20"/>
          <w:szCs w:val="24"/>
        </w:rPr>
        <w:t>警方會先前往指稱地點確定車輛是否遭棄置，而要界定一部車輛是否遭棄置，必須有證據顯示該車輛骯髒及破爛，</w:t>
      </w:r>
      <w:proofErr w:type="gramStart"/>
      <w:r w:rsidRPr="00942B4F">
        <w:rPr>
          <w:rFonts w:asciiTheme="minorEastAsia" w:hAnsiTheme="minorEastAsia" w:cs="Times New Roman"/>
          <w:bCs/>
          <w:spacing w:val="20"/>
          <w:szCs w:val="24"/>
        </w:rPr>
        <w:t>或</w:t>
      </w:r>
      <w:r w:rsidRPr="00942B4F">
        <w:rPr>
          <w:rFonts w:asciiTheme="minorEastAsia" w:hAnsiTheme="minorEastAsia" w:cs="Times New Roman" w:hint="eastAsia"/>
          <w:bCs/>
          <w:spacing w:val="20"/>
          <w:szCs w:val="24"/>
        </w:rPr>
        <w:t>並</w:t>
      </w:r>
      <w:r w:rsidRPr="00942B4F">
        <w:rPr>
          <w:rFonts w:asciiTheme="minorEastAsia" w:hAnsiTheme="minorEastAsia" w:cs="Times New Roman"/>
          <w:bCs/>
          <w:spacing w:val="20"/>
          <w:szCs w:val="24"/>
        </w:rPr>
        <w:t>已</w:t>
      </w:r>
      <w:proofErr w:type="gramEnd"/>
      <w:r w:rsidRPr="00942B4F">
        <w:rPr>
          <w:rFonts w:asciiTheme="minorEastAsia" w:hAnsiTheme="minorEastAsia" w:cs="Times New Roman"/>
          <w:bCs/>
          <w:spacing w:val="20"/>
          <w:szCs w:val="24"/>
        </w:rPr>
        <w:t>停放在同一地點最少72小時。可行的話，警務人員會查核記錄，以確定有關車輛的車主並無報失該車。</w:t>
      </w:r>
      <w:r w:rsidRPr="00942B4F">
        <w:rPr>
          <w:rFonts w:asciiTheme="minorEastAsia" w:hAnsiTheme="minorEastAsia" w:cs="Times New Roman" w:hint="eastAsia"/>
          <w:bCs/>
          <w:spacing w:val="20"/>
          <w:szCs w:val="24"/>
        </w:rPr>
        <w:t>他指警方人力資源投放於交通執法上有先後次序之分，首先是道路安全、然後為道路</w:t>
      </w:r>
      <w:proofErr w:type="gramStart"/>
      <w:r w:rsidRPr="00942B4F">
        <w:rPr>
          <w:rFonts w:asciiTheme="minorEastAsia" w:hAnsiTheme="minorEastAsia" w:cs="Times New Roman" w:hint="eastAsia"/>
          <w:bCs/>
          <w:spacing w:val="20"/>
          <w:szCs w:val="24"/>
        </w:rPr>
        <w:t>暢通，</w:t>
      </w:r>
      <w:proofErr w:type="gramEnd"/>
      <w:r w:rsidRPr="00942B4F">
        <w:rPr>
          <w:rFonts w:asciiTheme="minorEastAsia" w:hAnsiTheme="minorEastAsia" w:cs="Times New Roman" w:hint="eastAsia"/>
          <w:bCs/>
          <w:spacing w:val="20"/>
          <w:szCs w:val="24"/>
        </w:rPr>
        <w:t>其次是調查及處理相關投訴。他續指如警方未能就上述所有指</w:t>
      </w:r>
      <w:r w:rsidRPr="00942B4F">
        <w:rPr>
          <w:rFonts w:asciiTheme="minorEastAsia" w:hAnsiTheme="minorEastAsia" w:cs="Times New Roman"/>
          <w:bCs/>
          <w:spacing w:val="20"/>
          <w:szCs w:val="24"/>
        </w:rPr>
        <w:t>確定有關車輛遭棄置</w:t>
      </w:r>
      <w:r w:rsidRPr="00942B4F">
        <w:rPr>
          <w:rFonts w:asciiTheme="minorEastAsia" w:hAnsiTheme="minorEastAsia" w:cs="Times New Roman" w:hint="eastAsia"/>
          <w:bCs/>
          <w:spacing w:val="20"/>
          <w:szCs w:val="24"/>
        </w:rPr>
        <w:t>執法，會</w:t>
      </w:r>
      <w:r w:rsidRPr="00942B4F">
        <w:rPr>
          <w:rFonts w:asciiTheme="minorEastAsia" w:hAnsiTheme="minorEastAsia" w:cs="Times New Roman"/>
          <w:bCs/>
          <w:spacing w:val="20"/>
          <w:szCs w:val="24"/>
        </w:rPr>
        <w:t>向所屬區域地政總署發出便箋要求跟進，並說明棄置車輛的位置及詳情。警方會針對處理一些對道路使用者構成即時危險或嚴</w:t>
      </w:r>
      <w:r w:rsidRPr="00942B4F">
        <w:rPr>
          <w:rFonts w:asciiTheme="minorEastAsia" w:hAnsiTheme="minorEastAsia" w:cs="Times New Roman" w:hint="eastAsia"/>
          <w:bCs/>
          <w:spacing w:val="20"/>
          <w:szCs w:val="24"/>
        </w:rPr>
        <w:t>重</w:t>
      </w:r>
      <w:r w:rsidRPr="00942B4F">
        <w:rPr>
          <w:rFonts w:asciiTheme="minorEastAsia" w:hAnsiTheme="minorEastAsia" w:cs="Times New Roman"/>
          <w:bCs/>
          <w:spacing w:val="20"/>
          <w:szCs w:val="24"/>
        </w:rPr>
        <w:t>阻礙道路的遺棄車輛採取行動。而其餘經確定並無可疑的遺棄車輛，會轉交地政處總署。另外，他</w:t>
      </w:r>
      <w:proofErr w:type="gramStart"/>
      <w:r w:rsidRPr="00942B4F">
        <w:rPr>
          <w:rFonts w:asciiTheme="minorEastAsia" w:hAnsiTheme="minorEastAsia" w:cs="Times New Roman"/>
          <w:bCs/>
          <w:spacing w:val="20"/>
          <w:szCs w:val="24"/>
        </w:rPr>
        <w:t>指</w:t>
      </w:r>
      <w:r w:rsidRPr="00942B4F">
        <w:rPr>
          <w:rFonts w:asciiTheme="minorEastAsia" w:hAnsiTheme="minorEastAsia" w:cs="Times New Roman" w:hint="eastAsia"/>
          <w:bCs/>
          <w:spacing w:val="20"/>
          <w:szCs w:val="24"/>
        </w:rPr>
        <w:t>觀龍樓</w:t>
      </w:r>
      <w:proofErr w:type="gramEnd"/>
      <w:r w:rsidRPr="00942B4F">
        <w:rPr>
          <w:rFonts w:asciiTheme="minorEastAsia" w:hAnsiTheme="minorEastAsia" w:cs="Times New Roman" w:hint="eastAsia"/>
          <w:bCs/>
          <w:spacing w:val="20"/>
          <w:szCs w:val="24"/>
        </w:rPr>
        <w:t>龍華街門外電單車「死車」問題已轉</w:t>
      </w:r>
      <w:proofErr w:type="gramStart"/>
      <w:r w:rsidRPr="00942B4F">
        <w:rPr>
          <w:rFonts w:asciiTheme="minorEastAsia" w:hAnsiTheme="minorEastAsia" w:cs="Times New Roman" w:hint="eastAsia"/>
          <w:bCs/>
          <w:spacing w:val="20"/>
          <w:szCs w:val="24"/>
        </w:rPr>
        <w:t>介</w:t>
      </w:r>
      <w:proofErr w:type="gramEnd"/>
      <w:r w:rsidRPr="00942B4F">
        <w:rPr>
          <w:rFonts w:asciiTheme="minorEastAsia" w:hAnsiTheme="minorEastAsia" w:cs="Times New Roman" w:hint="eastAsia"/>
          <w:bCs/>
          <w:spacing w:val="20"/>
          <w:szCs w:val="24"/>
        </w:rPr>
        <w:t>地政</w:t>
      </w:r>
      <w:r w:rsidRPr="00942B4F">
        <w:rPr>
          <w:rFonts w:asciiTheme="minorEastAsia" w:hAnsiTheme="minorEastAsia" w:cs="Times New Roman"/>
          <w:bCs/>
          <w:spacing w:val="20"/>
          <w:szCs w:val="24"/>
        </w:rPr>
        <w:t>總署處理。他補充政府部門只可處理於公家路上的「死車」。</w:t>
      </w:r>
      <w:proofErr w:type="gramStart"/>
      <w:r w:rsidRPr="00942B4F">
        <w:rPr>
          <w:rFonts w:asciiTheme="minorEastAsia" w:hAnsiTheme="minorEastAsia" w:cs="Times New Roman"/>
          <w:bCs/>
          <w:spacing w:val="20"/>
          <w:szCs w:val="24"/>
        </w:rPr>
        <w:t>此外，</w:t>
      </w:r>
      <w:proofErr w:type="gramEnd"/>
      <w:r w:rsidRPr="00942B4F">
        <w:rPr>
          <w:rFonts w:asciiTheme="minorEastAsia" w:hAnsiTheme="minorEastAsia" w:cs="Times New Roman"/>
          <w:bCs/>
          <w:spacing w:val="20"/>
          <w:szCs w:val="24"/>
        </w:rPr>
        <w:t>他指警方一直加強執法，處理電單車違例停泊問題。他續表示警方歡迎</w:t>
      </w:r>
      <w:r w:rsidRPr="00942B4F">
        <w:rPr>
          <w:rFonts w:asciiTheme="minorEastAsia" w:hAnsiTheme="minorEastAsia" w:cs="Times New Roman" w:hint="eastAsia"/>
          <w:bCs/>
          <w:spacing w:val="20"/>
          <w:szCs w:val="24"/>
        </w:rPr>
        <w:t>舉行聯合行動，與地政總署等相關部門共同清理區內的「死車」問題</w:t>
      </w:r>
      <w:r w:rsidR="00BF57E3" w:rsidRPr="0068331F">
        <w:rPr>
          <w:rFonts w:asciiTheme="minorEastAsia" w:hAnsiTheme="minorEastAsia" w:cs="Times New Roman" w:hint="eastAsia"/>
          <w:spacing w:val="20"/>
          <w:kern w:val="24"/>
          <w:szCs w:val="24"/>
        </w:rPr>
        <w:t>。</w:t>
      </w:r>
    </w:p>
    <w:p w:rsidR="003B35E5" w:rsidRDefault="003B35E5" w:rsidP="003B35E5">
      <w:pPr>
        <w:pStyle w:val="a3"/>
        <w:rPr>
          <w:rFonts w:asciiTheme="minorEastAsia" w:hAnsiTheme="minorEastAsia" w:cs="Times New Roman"/>
          <w:spacing w:val="20"/>
          <w:kern w:val="24"/>
          <w:szCs w:val="24"/>
          <w:u w:val="single"/>
        </w:rPr>
      </w:pPr>
    </w:p>
    <w:p w:rsidR="003B35E5" w:rsidRPr="00DD3A7D" w:rsidRDefault="003B35E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3B35E5">
        <w:rPr>
          <w:rFonts w:asciiTheme="minorEastAsia" w:hAnsiTheme="minorEastAsia" w:cs="Times New Roman" w:hint="eastAsia"/>
          <w:spacing w:val="20"/>
          <w:kern w:val="24"/>
          <w:szCs w:val="24"/>
          <w:u w:val="single"/>
        </w:rPr>
        <w:t>副</w:t>
      </w:r>
      <w:r w:rsidRPr="00B904FB">
        <w:rPr>
          <w:rFonts w:asciiTheme="minorEastAsia" w:hAnsiTheme="minorEastAsia" w:cs="Times New Roman"/>
          <w:bCs/>
          <w:spacing w:val="20"/>
          <w:kern w:val="24"/>
          <w:szCs w:val="24"/>
          <w:u w:val="single"/>
        </w:rPr>
        <w:t>主席</w:t>
      </w:r>
      <w:r w:rsidRPr="00B904FB">
        <w:rPr>
          <w:rFonts w:asciiTheme="minorEastAsia" w:hAnsiTheme="minorEastAsia" w:cs="Times New Roman"/>
          <w:bCs/>
          <w:spacing w:val="20"/>
          <w:kern w:val="24"/>
          <w:szCs w:val="24"/>
        </w:rPr>
        <w:t>開放第</w:t>
      </w:r>
      <w:r>
        <w:rPr>
          <w:rFonts w:asciiTheme="minorEastAsia" w:hAnsiTheme="minorEastAsia" w:cs="Times New Roman" w:hint="eastAsia"/>
          <w:bCs/>
          <w:spacing w:val="20"/>
          <w:kern w:val="24"/>
          <w:szCs w:val="24"/>
        </w:rPr>
        <w:t>二</w:t>
      </w:r>
      <w:r w:rsidRPr="00B904FB">
        <w:rPr>
          <w:rFonts w:asciiTheme="minorEastAsia" w:hAnsiTheme="minorEastAsia" w:cs="Times New Roman"/>
          <w:bCs/>
          <w:spacing w:val="20"/>
          <w:kern w:val="24"/>
          <w:szCs w:val="24"/>
        </w:rPr>
        <w:t>輪文件討論，委員的發言重點如下：</w:t>
      </w:r>
    </w:p>
    <w:p w:rsidR="003B35E5" w:rsidRPr="00DD3A7D" w:rsidRDefault="003B35E5" w:rsidP="003B35E5">
      <w:pPr>
        <w:pStyle w:val="a3"/>
        <w:rPr>
          <w:rFonts w:asciiTheme="minorEastAsia" w:hAnsiTheme="minorEastAsia" w:cs="Times New Roman"/>
          <w:spacing w:val="20"/>
          <w:kern w:val="24"/>
          <w:szCs w:val="24"/>
          <w:u w:val="single"/>
        </w:rPr>
      </w:pPr>
    </w:p>
    <w:p w:rsidR="003B35E5" w:rsidRDefault="003B35E5" w:rsidP="00EA7139">
      <w:pPr>
        <w:pStyle w:val="a3"/>
        <w:numPr>
          <w:ilvl w:val="0"/>
          <w:numId w:val="1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3B35E5">
        <w:rPr>
          <w:rFonts w:asciiTheme="minorEastAsia" w:hAnsiTheme="minorEastAsia" w:cs="Times New Roman"/>
          <w:spacing w:val="20"/>
          <w:szCs w:val="24"/>
          <w:u w:val="single"/>
        </w:rPr>
        <w:lastRenderedPageBreak/>
        <w:t>李志</w:t>
      </w:r>
      <w:proofErr w:type="gramStart"/>
      <w:r w:rsidRPr="003B35E5">
        <w:rPr>
          <w:rFonts w:asciiTheme="minorEastAsia" w:hAnsiTheme="minorEastAsia" w:cs="Times New Roman"/>
          <w:spacing w:val="20"/>
          <w:szCs w:val="24"/>
          <w:u w:val="single"/>
        </w:rPr>
        <w:t>恒</w:t>
      </w:r>
      <w:proofErr w:type="gramEnd"/>
      <w:r w:rsidRPr="003B35E5">
        <w:rPr>
          <w:rFonts w:asciiTheme="minorEastAsia" w:hAnsiTheme="minorEastAsia" w:cs="Times New Roman"/>
          <w:spacing w:val="20"/>
          <w:szCs w:val="24"/>
          <w:u w:val="single"/>
        </w:rPr>
        <w:t>議員</w:t>
      </w:r>
      <w:r w:rsidRPr="003B35E5">
        <w:rPr>
          <w:rFonts w:asciiTheme="minorEastAsia" w:hAnsiTheme="minorEastAsia" w:cs="Times New Roman" w:hint="eastAsia"/>
          <w:spacing w:val="20"/>
          <w:szCs w:val="24"/>
        </w:rPr>
        <w:t>詢問如「死車」是置於公家路的行人路上，警方是否可利用</w:t>
      </w:r>
      <w:r w:rsidRPr="003B35E5">
        <w:rPr>
          <w:rFonts w:asciiTheme="minorEastAsia" w:hAnsiTheme="minorEastAsia" w:cs="Times New Roman"/>
          <w:spacing w:val="20"/>
          <w:szCs w:val="24"/>
        </w:rPr>
        <w:t>道路交通條例第</w:t>
      </w:r>
      <w:r w:rsidRPr="003B35E5">
        <w:rPr>
          <w:rFonts w:asciiTheme="minorEastAsia" w:hAnsiTheme="minorEastAsia" w:cs="Times New Roman" w:hint="eastAsia"/>
          <w:spacing w:val="20"/>
          <w:szCs w:val="24"/>
        </w:rPr>
        <w:t>103B條或107條處理</w:t>
      </w:r>
      <w:r w:rsidRPr="003B35E5">
        <w:rPr>
          <w:rFonts w:asciiTheme="minorEastAsia" w:hAnsiTheme="minorEastAsia" w:cs="Times New Roman" w:hint="eastAsia"/>
          <w:bCs/>
          <w:spacing w:val="20"/>
          <w:szCs w:val="24"/>
        </w:rPr>
        <w:t>。他舉例曾向警方舉報第三街有「死車」需處理，及後一個月後，有人將該「死車」推上行人</w:t>
      </w:r>
      <w:proofErr w:type="gramStart"/>
      <w:r w:rsidRPr="003B35E5">
        <w:rPr>
          <w:rFonts w:asciiTheme="minorEastAsia" w:hAnsiTheme="minorEastAsia" w:cs="Times New Roman" w:hint="eastAsia"/>
          <w:bCs/>
          <w:spacing w:val="20"/>
          <w:szCs w:val="24"/>
        </w:rPr>
        <w:t>路致使</w:t>
      </w:r>
      <w:proofErr w:type="gramEnd"/>
      <w:r w:rsidRPr="003B35E5">
        <w:rPr>
          <w:rFonts w:asciiTheme="minorEastAsia" w:hAnsiTheme="minorEastAsia" w:cs="Times New Roman" w:hint="eastAsia"/>
          <w:bCs/>
          <w:spacing w:val="20"/>
          <w:szCs w:val="24"/>
        </w:rPr>
        <w:t>需由其他部門跟進，至今仍未被處理。他同意</w:t>
      </w:r>
      <w:r w:rsidRPr="003B35E5">
        <w:rPr>
          <w:rFonts w:asciiTheme="minorEastAsia" w:hAnsiTheme="minorEastAsia" w:cs="Times New Roman" w:hint="eastAsia"/>
          <w:bCs/>
          <w:spacing w:val="20"/>
          <w:szCs w:val="24"/>
          <w:u w:val="single"/>
        </w:rPr>
        <w:t>葉永成議員</w:t>
      </w:r>
      <w:r w:rsidRPr="003B35E5">
        <w:rPr>
          <w:rFonts w:asciiTheme="minorEastAsia" w:hAnsiTheme="minorEastAsia" w:cs="Times New Roman" w:hint="eastAsia"/>
          <w:bCs/>
          <w:spacing w:val="20"/>
          <w:szCs w:val="24"/>
        </w:rPr>
        <w:t>建議區議員向秘書處提交區內的「死車」資料，並進行一次聯合行動處理區內的「死車」問題。他希望將部分範圍較少而閒置的用地改為臨時停泊電單車的場地</w:t>
      </w:r>
      <w:r w:rsidRPr="003B35E5">
        <w:rPr>
          <w:rFonts w:asciiTheme="minorEastAsia" w:hAnsiTheme="minorEastAsia" w:cs="Times New Roman" w:hint="eastAsia"/>
          <w:spacing w:val="20"/>
          <w:szCs w:val="24"/>
        </w:rPr>
        <w:t>。</w:t>
      </w:r>
    </w:p>
    <w:p w:rsidR="003B35E5" w:rsidRDefault="003B35E5" w:rsidP="003B35E5">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3B35E5" w:rsidRPr="003B35E5" w:rsidRDefault="003B35E5" w:rsidP="00EA7139">
      <w:pPr>
        <w:pStyle w:val="a3"/>
        <w:numPr>
          <w:ilvl w:val="0"/>
          <w:numId w:val="1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3B35E5">
        <w:rPr>
          <w:rFonts w:asciiTheme="minorEastAsia" w:hAnsiTheme="minorEastAsia" w:cs="Times New Roman" w:hint="eastAsia"/>
          <w:spacing w:val="20"/>
          <w:szCs w:val="24"/>
          <w:u w:val="single"/>
        </w:rPr>
        <w:t>楊開永</w:t>
      </w:r>
      <w:r w:rsidRPr="003B35E5">
        <w:rPr>
          <w:rFonts w:asciiTheme="minorEastAsia" w:hAnsiTheme="minorEastAsia" w:cs="Times New Roman"/>
          <w:spacing w:val="20"/>
          <w:szCs w:val="24"/>
          <w:u w:val="single"/>
        </w:rPr>
        <w:t>議員</w:t>
      </w:r>
      <w:r w:rsidRPr="003B35E5">
        <w:rPr>
          <w:rFonts w:asciiTheme="minorEastAsia" w:hAnsiTheme="minorEastAsia" w:cs="Times New Roman" w:hint="eastAsia"/>
          <w:spacing w:val="20"/>
          <w:szCs w:val="24"/>
        </w:rPr>
        <w:t>同意</w:t>
      </w:r>
      <w:r w:rsidRPr="003B35E5">
        <w:rPr>
          <w:rFonts w:asciiTheme="minorEastAsia" w:hAnsiTheme="minorEastAsia" w:cs="Times New Roman" w:hint="eastAsia"/>
          <w:bCs/>
          <w:spacing w:val="20"/>
          <w:szCs w:val="24"/>
        </w:rPr>
        <w:t>進行一次聯合行動處理區內的「死車」問題，並建議於收集議員就區內電單車「死車」資料後，與相關部門，如地政總署、運輸署及警務處等部門，進行實地視察，並處理「死車」</w:t>
      </w:r>
      <w:r>
        <w:rPr>
          <w:rFonts w:asciiTheme="minorEastAsia" w:hAnsiTheme="minorEastAsia" w:cs="Times New Roman" w:hint="eastAsia"/>
          <w:bCs/>
          <w:spacing w:val="20"/>
          <w:szCs w:val="24"/>
        </w:rPr>
        <w:t>。</w:t>
      </w:r>
    </w:p>
    <w:p w:rsidR="003B35E5" w:rsidRPr="003B35E5" w:rsidRDefault="003B35E5" w:rsidP="003B35E5">
      <w:pPr>
        <w:pStyle w:val="a3"/>
        <w:rPr>
          <w:rFonts w:asciiTheme="minorEastAsia" w:hAnsiTheme="minorEastAsia" w:cs="Times New Roman"/>
          <w:spacing w:val="20"/>
          <w:szCs w:val="24"/>
        </w:rPr>
      </w:pPr>
    </w:p>
    <w:p w:rsidR="003B35E5" w:rsidRDefault="003B35E5" w:rsidP="00EA7139">
      <w:pPr>
        <w:pStyle w:val="a3"/>
        <w:numPr>
          <w:ilvl w:val="0"/>
          <w:numId w:val="1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3B35E5">
        <w:rPr>
          <w:rFonts w:asciiTheme="minorEastAsia" w:hAnsiTheme="minorEastAsia" w:cs="Times New Roman" w:hint="eastAsia"/>
          <w:spacing w:val="20"/>
          <w:szCs w:val="24"/>
          <w:u w:val="single"/>
        </w:rPr>
        <w:t>楊哲安議員</w:t>
      </w:r>
      <w:r w:rsidRPr="003B35E5">
        <w:rPr>
          <w:rFonts w:asciiTheme="minorEastAsia" w:hAnsiTheme="minorEastAsia" w:cs="Times New Roman" w:hint="eastAsia"/>
          <w:spacing w:val="20"/>
          <w:szCs w:val="24"/>
        </w:rPr>
        <w:t>希望政府提供</w:t>
      </w:r>
      <w:proofErr w:type="gramStart"/>
      <w:r w:rsidRPr="003B35E5">
        <w:rPr>
          <w:rFonts w:asciiTheme="minorEastAsia" w:hAnsiTheme="minorEastAsia" w:cs="Times New Roman" w:hint="eastAsia"/>
          <w:spacing w:val="20"/>
          <w:szCs w:val="24"/>
        </w:rPr>
        <w:t>更多電單車</w:t>
      </w:r>
      <w:proofErr w:type="gramEnd"/>
      <w:r w:rsidRPr="003B35E5">
        <w:rPr>
          <w:rFonts w:asciiTheme="minorEastAsia" w:hAnsiTheme="minorEastAsia" w:cs="Times New Roman" w:hint="eastAsia"/>
          <w:spacing w:val="20"/>
          <w:szCs w:val="24"/>
        </w:rPr>
        <w:t>位。他建議政府要有方法分辦私人電單車及</w:t>
      </w:r>
      <w:proofErr w:type="gramStart"/>
      <w:r w:rsidRPr="003B35E5">
        <w:rPr>
          <w:rFonts w:asciiTheme="minorEastAsia" w:hAnsiTheme="minorEastAsia" w:cs="Times New Roman" w:hint="eastAsia"/>
          <w:spacing w:val="20"/>
          <w:szCs w:val="24"/>
        </w:rPr>
        <w:t>外賣電單車</w:t>
      </w:r>
      <w:proofErr w:type="gramEnd"/>
      <w:r w:rsidRPr="003B35E5">
        <w:rPr>
          <w:rFonts w:asciiTheme="minorEastAsia" w:hAnsiTheme="minorEastAsia" w:cs="Times New Roman" w:hint="eastAsia"/>
          <w:spacing w:val="20"/>
          <w:szCs w:val="24"/>
        </w:rPr>
        <w:t>，</w:t>
      </w:r>
      <w:proofErr w:type="gramStart"/>
      <w:r w:rsidRPr="003B35E5">
        <w:rPr>
          <w:rFonts w:asciiTheme="minorEastAsia" w:hAnsiTheme="minorEastAsia" w:cs="Times New Roman" w:hint="eastAsia"/>
          <w:spacing w:val="20"/>
          <w:szCs w:val="24"/>
        </w:rPr>
        <w:t>使電單車</w:t>
      </w:r>
      <w:proofErr w:type="gramEnd"/>
      <w:r w:rsidRPr="003B35E5">
        <w:rPr>
          <w:rFonts w:asciiTheme="minorEastAsia" w:hAnsiTheme="minorEastAsia" w:cs="Times New Roman" w:hint="eastAsia"/>
          <w:spacing w:val="20"/>
          <w:szCs w:val="24"/>
        </w:rPr>
        <w:t>行車證只向真正電單車用家批發。他指有市民反映因其電單車牌照受損，被警方以「沒有展示有效的行車證」而</w:t>
      </w:r>
      <w:proofErr w:type="gramStart"/>
      <w:r w:rsidRPr="003B35E5">
        <w:rPr>
          <w:rFonts w:asciiTheme="minorEastAsia" w:hAnsiTheme="minorEastAsia" w:cs="Times New Roman" w:hint="eastAsia"/>
          <w:spacing w:val="20"/>
          <w:szCs w:val="24"/>
        </w:rPr>
        <w:t>發出告票</w:t>
      </w:r>
      <w:proofErr w:type="gramEnd"/>
      <w:r w:rsidRPr="003B35E5">
        <w:rPr>
          <w:rFonts w:asciiTheme="minorEastAsia" w:hAnsiTheme="minorEastAsia" w:cs="Times New Roman" w:hint="eastAsia"/>
          <w:spacing w:val="20"/>
          <w:szCs w:val="24"/>
        </w:rPr>
        <w:t>，詢問</w:t>
      </w:r>
      <w:r w:rsidRPr="003B35E5">
        <w:rPr>
          <w:rFonts w:asciiTheme="minorEastAsia" w:hAnsiTheme="minorEastAsia" w:cs="Times New Roman"/>
          <w:spacing w:val="20"/>
          <w:szCs w:val="24"/>
        </w:rPr>
        <w:t>警方</w:t>
      </w:r>
      <w:r w:rsidRPr="003B35E5">
        <w:rPr>
          <w:rFonts w:asciiTheme="minorEastAsia" w:hAnsiTheme="minorEastAsia" w:cs="Times New Roman" w:hint="eastAsia"/>
          <w:spacing w:val="20"/>
          <w:szCs w:val="24"/>
        </w:rPr>
        <w:t>於推出</w:t>
      </w:r>
      <w:r w:rsidRPr="003B35E5">
        <w:rPr>
          <w:rFonts w:asciiTheme="minorEastAsia" w:hAnsiTheme="minorEastAsia" w:cs="Times New Roman"/>
          <w:spacing w:val="20"/>
          <w:szCs w:val="24"/>
        </w:rPr>
        <w:t>「</w:t>
      </w:r>
      <w:r w:rsidRPr="003B35E5">
        <w:rPr>
          <w:rFonts w:asciiTheme="minorEastAsia" w:hAnsiTheme="minorEastAsia" w:cs="Times New Roman" w:hint="eastAsia"/>
          <w:spacing w:val="20"/>
          <w:szCs w:val="24"/>
        </w:rPr>
        <w:t>新自動車牌識別系統</w:t>
      </w:r>
      <w:r w:rsidRPr="003B35E5">
        <w:rPr>
          <w:rFonts w:asciiTheme="minorEastAsia" w:hAnsiTheme="minorEastAsia" w:cs="Times New Roman"/>
          <w:spacing w:val="20"/>
          <w:szCs w:val="24"/>
        </w:rPr>
        <w:t>」</w:t>
      </w:r>
      <w:r w:rsidRPr="003B35E5">
        <w:rPr>
          <w:rFonts w:asciiTheme="minorEastAsia" w:hAnsiTheme="minorEastAsia" w:cs="Times New Roman" w:hint="eastAsia"/>
          <w:spacing w:val="20"/>
          <w:szCs w:val="24"/>
        </w:rPr>
        <w:t>後，會否考慮豁免因電單車上「沒有展示有效的行車證」而</w:t>
      </w:r>
      <w:proofErr w:type="gramStart"/>
      <w:r w:rsidRPr="003B35E5">
        <w:rPr>
          <w:rFonts w:asciiTheme="minorEastAsia" w:hAnsiTheme="minorEastAsia" w:cs="Times New Roman" w:hint="eastAsia"/>
          <w:spacing w:val="20"/>
          <w:szCs w:val="24"/>
        </w:rPr>
        <w:t>發出告票的</w:t>
      </w:r>
      <w:proofErr w:type="gramEnd"/>
      <w:r w:rsidRPr="003B35E5">
        <w:rPr>
          <w:rFonts w:asciiTheme="minorEastAsia" w:hAnsiTheme="minorEastAsia" w:cs="Times New Roman" w:hint="eastAsia"/>
          <w:spacing w:val="20"/>
          <w:szCs w:val="24"/>
        </w:rPr>
        <w:t>規定。</w:t>
      </w:r>
    </w:p>
    <w:p w:rsidR="003B35E5" w:rsidRPr="003B35E5" w:rsidRDefault="003B35E5" w:rsidP="003B35E5">
      <w:pPr>
        <w:tabs>
          <w:tab w:val="left" w:pos="-2977"/>
        </w:tabs>
        <w:overflowPunct w:val="0"/>
        <w:snapToGrid w:val="0"/>
        <w:spacing w:line="320" w:lineRule="atLeast"/>
        <w:jc w:val="both"/>
        <w:rPr>
          <w:rFonts w:asciiTheme="minorEastAsia" w:hAnsiTheme="minorEastAsia" w:cs="Times New Roman"/>
          <w:spacing w:val="20"/>
          <w:szCs w:val="24"/>
        </w:rPr>
      </w:pPr>
    </w:p>
    <w:p w:rsidR="003B35E5" w:rsidRPr="003B35E5" w:rsidRDefault="003B35E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3B35E5">
        <w:rPr>
          <w:rFonts w:asciiTheme="minorEastAsia" w:hAnsiTheme="minorEastAsia" w:cs="Times New Roman" w:hint="eastAsia"/>
          <w:bCs/>
          <w:spacing w:val="20"/>
          <w:kern w:val="24"/>
          <w:szCs w:val="24"/>
        </w:rPr>
        <w:t>運輸署工程師/中西區3</w:t>
      </w:r>
      <w:r w:rsidRPr="003B35E5">
        <w:rPr>
          <w:rFonts w:asciiTheme="minorEastAsia" w:hAnsiTheme="minorEastAsia" w:cs="Times New Roman" w:hint="eastAsia"/>
          <w:bCs/>
          <w:spacing w:val="20"/>
          <w:kern w:val="24"/>
          <w:szCs w:val="24"/>
          <w:u w:val="single"/>
        </w:rPr>
        <w:t>葉宏宇先生</w:t>
      </w:r>
      <w:r w:rsidRPr="003B35E5">
        <w:rPr>
          <w:rFonts w:asciiTheme="minorEastAsia" w:hAnsiTheme="minorEastAsia" w:cs="Times New Roman" w:hint="eastAsia"/>
          <w:bCs/>
          <w:spacing w:val="20"/>
          <w:kern w:val="24"/>
          <w:szCs w:val="24"/>
        </w:rPr>
        <w:t>表示歡迎舉行聯合行動處理區內「死車」問題。他表示運輸署會繼續在區內盡力尋找合適的閒置用地，加設電單車泊位。</w:t>
      </w:r>
    </w:p>
    <w:p w:rsidR="003B35E5" w:rsidRPr="003B35E5" w:rsidRDefault="003B35E5" w:rsidP="003B35E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3B35E5" w:rsidRPr="003B35E5" w:rsidRDefault="003B35E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3B35E5">
        <w:rPr>
          <w:rFonts w:asciiTheme="minorEastAsia" w:hAnsiTheme="minorEastAsia" w:cs="Times New Roman" w:hint="eastAsia"/>
          <w:bCs/>
          <w:spacing w:val="20"/>
          <w:kern w:val="24"/>
          <w:szCs w:val="24"/>
        </w:rPr>
        <w:t>警務處西區交通隊主管</w:t>
      </w:r>
      <w:r w:rsidRPr="003B35E5">
        <w:rPr>
          <w:rFonts w:asciiTheme="minorEastAsia" w:hAnsiTheme="minorEastAsia" w:cs="Times New Roman" w:hint="eastAsia"/>
          <w:bCs/>
          <w:spacing w:val="20"/>
          <w:kern w:val="24"/>
          <w:szCs w:val="24"/>
          <w:u w:val="single"/>
        </w:rPr>
        <w:t>楊國聰先生</w:t>
      </w:r>
      <w:r w:rsidRPr="003B35E5">
        <w:rPr>
          <w:rFonts w:asciiTheme="minorEastAsia" w:hAnsiTheme="minorEastAsia" w:cs="Times New Roman" w:hint="eastAsia"/>
          <w:bCs/>
          <w:spacing w:val="20"/>
          <w:kern w:val="24"/>
          <w:szCs w:val="24"/>
        </w:rPr>
        <w:t>指法例要求私家車等車輛的行車證</w:t>
      </w:r>
      <w:r w:rsidRPr="003B35E5">
        <w:rPr>
          <w:rFonts w:asciiTheme="minorEastAsia" w:hAnsiTheme="minorEastAsia" w:cs="Times New Roman"/>
          <w:bCs/>
          <w:spacing w:val="20"/>
          <w:kern w:val="24"/>
          <w:szCs w:val="24"/>
        </w:rPr>
        <w:t>須張貼於車頭擋風玻璃的左方；至於電單車及無擋風玻璃的車輛，行車證須展示在車輛前面左方的</w:t>
      </w:r>
      <w:proofErr w:type="gramStart"/>
      <w:r w:rsidRPr="003B35E5">
        <w:rPr>
          <w:rFonts w:asciiTheme="minorEastAsia" w:hAnsiTheme="minorEastAsia" w:cs="Times New Roman"/>
          <w:bCs/>
          <w:spacing w:val="20"/>
          <w:kern w:val="24"/>
          <w:szCs w:val="24"/>
        </w:rPr>
        <w:t>當眼處</w:t>
      </w:r>
      <w:proofErr w:type="gramEnd"/>
      <w:r w:rsidRPr="003B35E5">
        <w:rPr>
          <w:rFonts w:asciiTheme="minorEastAsia" w:hAnsiTheme="minorEastAsia" w:cs="Times New Roman"/>
          <w:bCs/>
          <w:spacing w:val="20"/>
          <w:kern w:val="24"/>
          <w:szCs w:val="24"/>
        </w:rPr>
        <w:t>。</w:t>
      </w:r>
      <w:r w:rsidRPr="003B35E5">
        <w:rPr>
          <w:rFonts w:asciiTheme="minorEastAsia" w:hAnsiTheme="minorEastAsia" w:cs="Times New Roman" w:hint="eastAsia"/>
          <w:bCs/>
          <w:spacing w:val="20"/>
          <w:kern w:val="24"/>
          <w:szCs w:val="24"/>
        </w:rPr>
        <w:t>他表示如電單車違例停泊，警方會查找該車輛的行車證並作出檢控。他補充</w:t>
      </w:r>
      <w:r w:rsidRPr="003B35E5">
        <w:rPr>
          <w:rFonts w:asciiTheme="minorEastAsia" w:hAnsiTheme="minorEastAsia" w:cs="Times New Roman"/>
          <w:bCs/>
          <w:spacing w:val="20"/>
          <w:kern w:val="24"/>
          <w:szCs w:val="24"/>
        </w:rPr>
        <w:t>「</w:t>
      </w:r>
      <w:r w:rsidRPr="003B35E5">
        <w:rPr>
          <w:rFonts w:asciiTheme="minorEastAsia" w:hAnsiTheme="minorEastAsia" w:cs="Times New Roman" w:hint="eastAsia"/>
          <w:bCs/>
          <w:spacing w:val="20"/>
          <w:kern w:val="24"/>
          <w:szCs w:val="24"/>
        </w:rPr>
        <w:t>新自動車牌識別系統</w:t>
      </w:r>
      <w:r w:rsidRPr="003B35E5">
        <w:rPr>
          <w:rFonts w:asciiTheme="minorEastAsia" w:hAnsiTheme="minorEastAsia" w:cs="Times New Roman"/>
          <w:bCs/>
          <w:spacing w:val="20"/>
          <w:kern w:val="24"/>
          <w:szCs w:val="24"/>
        </w:rPr>
        <w:t>」現時有裝設於警車上前</w:t>
      </w:r>
      <w:r w:rsidRPr="003B35E5">
        <w:rPr>
          <w:rFonts w:asciiTheme="minorEastAsia" w:hAnsiTheme="minorEastAsia" w:cs="Times New Roman" w:hint="eastAsia"/>
          <w:bCs/>
          <w:spacing w:val="20"/>
          <w:kern w:val="24"/>
          <w:szCs w:val="24"/>
        </w:rPr>
        <w:t>，識別包括</w:t>
      </w:r>
      <w:r w:rsidRPr="003B35E5">
        <w:rPr>
          <w:rFonts w:asciiTheme="minorEastAsia" w:hAnsiTheme="minorEastAsia" w:cs="Times New Roman"/>
          <w:bCs/>
          <w:spacing w:val="20"/>
          <w:kern w:val="24"/>
          <w:szCs w:val="24"/>
        </w:rPr>
        <w:t>未</w:t>
      </w:r>
      <w:r w:rsidRPr="003B35E5">
        <w:rPr>
          <w:rFonts w:asciiTheme="minorEastAsia" w:hAnsiTheme="minorEastAsia" w:cs="Times New Roman" w:hint="eastAsia"/>
          <w:bCs/>
          <w:spacing w:val="20"/>
          <w:kern w:val="24"/>
          <w:szCs w:val="24"/>
        </w:rPr>
        <w:t>有續</w:t>
      </w:r>
      <w:r w:rsidRPr="003B35E5">
        <w:rPr>
          <w:rFonts w:asciiTheme="minorEastAsia" w:hAnsiTheme="minorEastAsia" w:cs="Times New Roman"/>
          <w:bCs/>
          <w:spacing w:val="20"/>
          <w:kern w:val="24"/>
          <w:szCs w:val="24"/>
        </w:rPr>
        <w:t>領牌照</w:t>
      </w:r>
      <w:r w:rsidRPr="003B35E5">
        <w:rPr>
          <w:rFonts w:asciiTheme="minorEastAsia" w:hAnsiTheme="minorEastAsia" w:cs="Times New Roman" w:hint="eastAsia"/>
          <w:bCs/>
          <w:spacing w:val="20"/>
          <w:kern w:val="24"/>
          <w:szCs w:val="24"/>
        </w:rPr>
        <w:t>等</w:t>
      </w:r>
      <w:r w:rsidRPr="003B35E5">
        <w:rPr>
          <w:rFonts w:asciiTheme="minorEastAsia" w:hAnsiTheme="minorEastAsia" w:cs="Times New Roman"/>
          <w:bCs/>
          <w:spacing w:val="20"/>
          <w:kern w:val="24"/>
          <w:szCs w:val="24"/>
        </w:rPr>
        <w:t>車輛</w:t>
      </w:r>
      <w:r w:rsidRPr="003B35E5">
        <w:rPr>
          <w:rFonts w:asciiTheme="minorEastAsia" w:hAnsiTheme="minorEastAsia" w:cs="Times New Roman" w:hint="eastAsia"/>
          <w:bCs/>
          <w:spacing w:val="20"/>
          <w:kern w:val="24"/>
          <w:szCs w:val="24"/>
        </w:rPr>
        <w:t>，惟巡邏警員未能使用該系統，而因電單車的車牌於後方，故</w:t>
      </w:r>
      <w:r w:rsidRPr="003B35E5">
        <w:rPr>
          <w:rFonts w:asciiTheme="minorEastAsia" w:hAnsiTheme="minorEastAsia" w:cs="Times New Roman"/>
          <w:bCs/>
          <w:spacing w:val="20"/>
          <w:kern w:val="24"/>
          <w:szCs w:val="24"/>
        </w:rPr>
        <w:t>「</w:t>
      </w:r>
      <w:r w:rsidRPr="003B35E5">
        <w:rPr>
          <w:rFonts w:asciiTheme="minorEastAsia" w:hAnsiTheme="minorEastAsia" w:cs="Times New Roman" w:hint="eastAsia"/>
          <w:bCs/>
          <w:spacing w:val="20"/>
          <w:kern w:val="24"/>
          <w:szCs w:val="24"/>
        </w:rPr>
        <w:t>新自動車牌識別系統</w:t>
      </w:r>
      <w:r w:rsidRPr="003B35E5">
        <w:rPr>
          <w:rFonts w:asciiTheme="minorEastAsia" w:hAnsiTheme="minorEastAsia" w:cs="Times New Roman"/>
          <w:bCs/>
          <w:spacing w:val="20"/>
          <w:kern w:val="24"/>
          <w:szCs w:val="24"/>
        </w:rPr>
        <w:t>」在針對處理</w:t>
      </w:r>
      <w:r w:rsidRPr="003B35E5">
        <w:rPr>
          <w:rFonts w:asciiTheme="minorEastAsia" w:hAnsiTheme="minorEastAsia" w:cs="Times New Roman" w:hint="eastAsia"/>
          <w:bCs/>
          <w:spacing w:val="20"/>
          <w:kern w:val="24"/>
          <w:szCs w:val="24"/>
        </w:rPr>
        <w:t>暫不適用於電單車會有限制。他續指</w:t>
      </w:r>
      <w:r w:rsidRPr="003B35E5">
        <w:rPr>
          <w:rFonts w:asciiTheme="minorEastAsia" w:hAnsiTheme="minorEastAsia" w:cs="Times New Roman"/>
          <w:bCs/>
          <w:spacing w:val="20"/>
          <w:kern w:val="24"/>
          <w:szCs w:val="24"/>
        </w:rPr>
        <w:t>警方快將試行首階段的「電子定額罰款通知書先導計劃」，以即時列印</w:t>
      </w:r>
      <w:proofErr w:type="gramStart"/>
      <w:r w:rsidRPr="003B35E5">
        <w:rPr>
          <w:rFonts w:asciiTheme="minorEastAsia" w:hAnsiTheme="minorEastAsia" w:cs="Times New Roman"/>
          <w:bCs/>
          <w:spacing w:val="20"/>
          <w:kern w:val="24"/>
          <w:szCs w:val="24"/>
        </w:rPr>
        <w:t>罰款告票方式</w:t>
      </w:r>
      <w:proofErr w:type="gramEnd"/>
      <w:r w:rsidRPr="003B35E5">
        <w:rPr>
          <w:rFonts w:asciiTheme="minorEastAsia" w:hAnsiTheme="minorEastAsia" w:cs="Times New Roman" w:hint="eastAsia"/>
          <w:bCs/>
          <w:spacing w:val="20"/>
          <w:kern w:val="24"/>
          <w:szCs w:val="24"/>
        </w:rPr>
        <w:t>根據</w:t>
      </w:r>
      <w:r w:rsidRPr="003B35E5">
        <w:rPr>
          <w:rFonts w:asciiTheme="minorEastAsia" w:hAnsiTheme="minorEastAsia" w:cs="Times New Roman"/>
          <w:bCs/>
          <w:spacing w:val="20"/>
          <w:kern w:val="24"/>
          <w:szCs w:val="24"/>
        </w:rPr>
        <w:t>警方</w:t>
      </w:r>
      <w:r w:rsidRPr="003B35E5">
        <w:rPr>
          <w:rFonts w:asciiTheme="minorEastAsia" w:hAnsiTheme="minorEastAsia" w:cs="Times New Roman" w:hint="eastAsia"/>
          <w:bCs/>
          <w:spacing w:val="20"/>
          <w:kern w:val="24"/>
          <w:szCs w:val="24"/>
        </w:rPr>
        <w:t>所知，所有</w:t>
      </w:r>
      <w:r w:rsidRPr="003B35E5">
        <w:rPr>
          <w:rFonts w:asciiTheme="minorEastAsia" w:hAnsiTheme="minorEastAsia" w:cs="Times New Roman"/>
          <w:bCs/>
          <w:spacing w:val="20"/>
          <w:kern w:val="24"/>
          <w:szCs w:val="24"/>
        </w:rPr>
        <w:t>車輛的</w:t>
      </w:r>
      <w:r w:rsidRPr="003B35E5">
        <w:rPr>
          <w:rFonts w:asciiTheme="minorEastAsia" w:hAnsiTheme="minorEastAsia" w:cs="Times New Roman" w:hint="eastAsia"/>
          <w:bCs/>
          <w:spacing w:val="20"/>
          <w:kern w:val="24"/>
          <w:szCs w:val="24"/>
        </w:rPr>
        <w:t>行車證將在稍後時間陸續加上二</w:t>
      </w:r>
      <w:proofErr w:type="gramStart"/>
      <w:r w:rsidRPr="003B35E5">
        <w:rPr>
          <w:rFonts w:asciiTheme="minorEastAsia" w:hAnsiTheme="minorEastAsia" w:cs="Times New Roman" w:hint="eastAsia"/>
          <w:bCs/>
          <w:spacing w:val="20"/>
          <w:kern w:val="24"/>
          <w:szCs w:val="24"/>
        </w:rPr>
        <w:t>維碼配合</w:t>
      </w:r>
      <w:proofErr w:type="gramEnd"/>
      <w:r w:rsidRPr="003B35E5">
        <w:rPr>
          <w:rFonts w:asciiTheme="minorEastAsia" w:hAnsiTheme="minorEastAsia" w:cs="Times New Roman" w:hint="eastAsia"/>
          <w:bCs/>
          <w:spacing w:val="20"/>
          <w:kern w:val="24"/>
          <w:szCs w:val="24"/>
        </w:rPr>
        <w:t>有關</w:t>
      </w:r>
      <w:r w:rsidRPr="003B35E5">
        <w:rPr>
          <w:rFonts w:asciiTheme="minorEastAsia" w:hAnsiTheme="minorEastAsia" w:cs="Times New Roman"/>
          <w:bCs/>
          <w:spacing w:val="20"/>
          <w:kern w:val="24"/>
          <w:szCs w:val="24"/>
        </w:rPr>
        <w:t>執法</w:t>
      </w:r>
      <w:r w:rsidRPr="003B35E5">
        <w:rPr>
          <w:rFonts w:asciiTheme="minorEastAsia" w:hAnsiTheme="minorEastAsia" w:cs="Times New Roman" w:hint="eastAsia"/>
          <w:bCs/>
          <w:spacing w:val="20"/>
          <w:kern w:val="24"/>
          <w:szCs w:val="24"/>
        </w:rPr>
        <w:t>，故暫不會考慮豁免因電單車上「沒有展示有效的行車證」而</w:t>
      </w:r>
      <w:proofErr w:type="gramStart"/>
      <w:r w:rsidRPr="003B35E5">
        <w:rPr>
          <w:rFonts w:asciiTheme="minorEastAsia" w:hAnsiTheme="minorEastAsia" w:cs="Times New Roman" w:hint="eastAsia"/>
          <w:bCs/>
          <w:spacing w:val="20"/>
          <w:kern w:val="24"/>
          <w:szCs w:val="24"/>
        </w:rPr>
        <w:t>發出告票的</w:t>
      </w:r>
      <w:proofErr w:type="gramEnd"/>
      <w:r w:rsidRPr="003B35E5">
        <w:rPr>
          <w:rFonts w:asciiTheme="minorEastAsia" w:hAnsiTheme="minorEastAsia" w:cs="Times New Roman" w:hint="eastAsia"/>
          <w:bCs/>
          <w:spacing w:val="20"/>
          <w:kern w:val="24"/>
          <w:szCs w:val="24"/>
        </w:rPr>
        <w:t>規定。</w:t>
      </w:r>
    </w:p>
    <w:p w:rsidR="003B35E5" w:rsidRPr="003B35E5" w:rsidRDefault="003B35E5" w:rsidP="003B35E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3B35E5" w:rsidRPr="003B35E5" w:rsidRDefault="003B35E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3B35E5">
        <w:rPr>
          <w:rFonts w:asciiTheme="minorEastAsia" w:hAnsiTheme="minorEastAsia" w:cs="Times New Roman" w:hint="eastAsia"/>
          <w:spacing w:val="20"/>
          <w:kern w:val="24"/>
          <w:szCs w:val="24"/>
          <w:u w:val="single"/>
        </w:rPr>
        <w:t>副主席</w:t>
      </w:r>
      <w:r w:rsidRPr="003B35E5">
        <w:rPr>
          <w:rFonts w:asciiTheme="minorEastAsia" w:hAnsiTheme="minorEastAsia" w:cs="Times New Roman" w:hint="eastAsia"/>
          <w:spacing w:val="20"/>
          <w:kern w:val="24"/>
          <w:szCs w:val="24"/>
        </w:rPr>
        <w:t>請秘書處向</w:t>
      </w:r>
      <w:r w:rsidR="00B239BC">
        <w:rPr>
          <w:rFonts w:asciiTheme="minorEastAsia" w:hAnsiTheme="minorEastAsia" w:cs="Times New Roman" w:hint="eastAsia"/>
          <w:spacing w:val="20"/>
          <w:kern w:val="24"/>
          <w:szCs w:val="24"/>
        </w:rPr>
        <w:t>委</w:t>
      </w:r>
      <w:r w:rsidRPr="003B35E5">
        <w:rPr>
          <w:rFonts w:asciiTheme="minorEastAsia" w:hAnsiTheme="minorEastAsia" w:cs="Times New Roman" w:hint="eastAsia"/>
          <w:spacing w:val="20"/>
          <w:kern w:val="24"/>
          <w:szCs w:val="24"/>
        </w:rPr>
        <w:t>員收集</w:t>
      </w:r>
      <w:r w:rsidRPr="003B35E5">
        <w:rPr>
          <w:rFonts w:asciiTheme="minorEastAsia" w:hAnsiTheme="minorEastAsia" w:cs="Times New Roman" w:hint="eastAsia"/>
          <w:bCs/>
          <w:spacing w:val="20"/>
          <w:kern w:val="24"/>
          <w:szCs w:val="24"/>
        </w:rPr>
        <w:t>區內的「死車」資料，並將資料轉交相關部門跟進。</w:t>
      </w:r>
    </w:p>
    <w:p w:rsidR="003B35E5" w:rsidRDefault="003B35E5" w:rsidP="003B35E5">
      <w:pPr>
        <w:pStyle w:val="a3"/>
        <w:rPr>
          <w:rFonts w:asciiTheme="minorEastAsia" w:hAnsiTheme="minorEastAsia" w:cs="Times New Roman"/>
          <w:spacing w:val="20"/>
          <w:kern w:val="24"/>
          <w:szCs w:val="24"/>
        </w:rPr>
      </w:pPr>
    </w:p>
    <w:p w:rsidR="003B35E5" w:rsidRPr="003B35E5" w:rsidRDefault="003B35E5"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3B35E5">
        <w:rPr>
          <w:rFonts w:asciiTheme="minorEastAsia" w:hAnsiTheme="minorEastAsia" w:cs="Times New Roman" w:hint="eastAsia"/>
          <w:spacing w:val="20"/>
          <w:kern w:val="24"/>
          <w:szCs w:val="24"/>
          <w:u w:val="single"/>
        </w:rPr>
        <w:lastRenderedPageBreak/>
        <w:t>副主席</w:t>
      </w:r>
      <w:r w:rsidRPr="003B35E5">
        <w:rPr>
          <w:rFonts w:asciiTheme="minorEastAsia" w:hAnsiTheme="minorEastAsia" w:cs="Times New Roman" w:hint="eastAsia"/>
          <w:spacing w:val="20"/>
          <w:kern w:val="24"/>
          <w:szCs w:val="24"/>
        </w:rPr>
        <w:t>結束是項文件之討論</w:t>
      </w:r>
      <w:r w:rsidRPr="003B35E5">
        <w:rPr>
          <w:rFonts w:asciiTheme="minorEastAsia" w:hAnsiTheme="minorEastAsia" w:cs="Times New Roman"/>
          <w:spacing w:val="20"/>
          <w:kern w:val="24"/>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2835A2" w:rsidRPr="002835A2" w:rsidRDefault="002835A2" w:rsidP="002835A2">
      <w:pPr>
        <w:pBdr>
          <w:bottom w:val="single" w:sz="12" w:space="1" w:color="auto"/>
        </w:pBdr>
        <w:snapToGrid w:val="0"/>
        <w:ind w:rightChars="-11" w:right="-26"/>
        <w:rPr>
          <w:rFonts w:asciiTheme="minorEastAsia" w:hAnsiTheme="minorEastAsia" w:cs="Times New Roman"/>
          <w:b/>
          <w:bCs/>
          <w:spacing w:val="20"/>
          <w:kern w:val="24"/>
          <w:szCs w:val="24"/>
        </w:rPr>
      </w:pPr>
      <w:r w:rsidRPr="002835A2">
        <w:rPr>
          <w:rFonts w:asciiTheme="minorEastAsia" w:hAnsiTheme="minorEastAsia" w:cs="Times New Roman" w:hint="eastAsia"/>
          <w:b/>
          <w:bCs/>
          <w:spacing w:val="20"/>
          <w:kern w:val="24"/>
          <w:szCs w:val="24"/>
        </w:rPr>
        <w:t>第13項：強烈關注西營盤</w:t>
      </w:r>
      <w:proofErr w:type="gramStart"/>
      <w:r w:rsidRPr="002835A2">
        <w:rPr>
          <w:rFonts w:asciiTheme="minorEastAsia" w:hAnsiTheme="minorEastAsia" w:cs="Times New Roman" w:hint="eastAsia"/>
          <w:b/>
          <w:bCs/>
          <w:spacing w:val="20"/>
          <w:kern w:val="24"/>
          <w:szCs w:val="24"/>
        </w:rPr>
        <w:t>港鐵站水</w:t>
      </w:r>
      <w:proofErr w:type="gramEnd"/>
      <w:r w:rsidRPr="002835A2">
        <w:rPr>
          <w:rFonts w:asciiTheme="minorEastAsia" w:hAnsiTheme="minorEastAsia" w:cs="Times New Roman" w:hint="eastAsia"/>
          <w:b/>
          <w:bCs/>
          <w:spacing w:val="20"/>
          <w:kern w:val="24"/>
          <w:szCs w:val="24"/>
        </w:rPr>
        <w:t>浸問題</w:t>
      </w:r>
    </w:p>
    <w:p w:rsidR="0001218D" w:rsidRPr="002835A2" w:rsidRDefault="002835A2" w:rsidP="0001218D">
      <w:pPr>
        <w:pBdr>
          <w:bottom w:val="single" w:sz="12" w:space="1" w:color="auto"/>
        </w:pBdr>
        <w:snapToGrid w:val="0"/>
        <w:ind w:rightChars="-11" w:right="-26"/>
        <w:rPr>
          <w:rFonts w:asciiTheme="minorEastAsia" w:hAnsiTheme="minorEastAsia" w:cs="Times New Roman"/>
          <w:b/>
          <w:spacing w:val="20"/>
          <w:kern w:val="24"/>
          <w:szCs w:val="24"/>
        </w:rPr>
      </w:pPr>
      <w:r w:rsidRPr="002835A2">
        <w:rPr>
          <w:rFonts w:asciiTheme="minorEastAsia" w:hAnsiTheme="minorEastAsia" w:cs="Times New Roman"/>
          <w:b/>
          <w:bCs/>
          <w:spacing w:val="20"/>
          <w:kern w:val="24"/>
          <w:szCs w:val="24"/>
        </w:rPr>
        <w:t>(</w:t>
      </w:r>
      <w:r w:rsidRPr="002835A2">
        <w:rPr>
          <w:rFonts w:asciiTheme="minorEastAsia" w:hAnsiTheme="minorEastAsia" w:cs="Times New Roman" w:hint="eastAsia"/>
          <w:b/>
          <w:bCs/>
          <w:spacing w:val="20"/>
          <w:kern w:val="24"/>
          <w:szCs w:val="24"/>
        </w:rPr>
        <w:t>中西區交運會文件第69/2019號</w:t>
      </w:r>
      <w:r w:rsidRPr="002835A2">
        <w:rPr>
          <w:rFonts w:asciiTheme="minorEastAsia" w:hAnsiTheme="minorEastAsia" w:cs="Times New Roman"/>
          <w:b/>
          <w:bCs/>
          <w:spacing w:val="20"/>
          <w:kern w:val="24"/>
          <w:szCs w:val="24"/>
        </w:rPr>
        <w:t>)</w:t>
      </w:r>
    </w:p>
    <w:p w:rsidR="002835A2" w:rsidRDefault="0001218D" w:rsidP="002835A2">
      <w:pPr>
        <w:tabs>
          <w:tab w:val="left" w:pos="-2977"/>
        </w:tabs>
        <w:overflowPunct w:val="0"/>
        <w:snapToGrid w:val="0"/>
        <w:spacing w:line="320" w:lineRule="atLeast"/>
        <w:jc w:val="both"/>
        <w:rPr>
          <w:rFonts w:asciiTheme="minorEastAsia" w:hAnsiTheme="minorEastAsia" w:cs="Times New Roman"/>
          <w:bCs/>
          <w:spacing w:val="20"/>
          <w:kern w:val="24"/>
          <w:szCs w:val="24"/>
        </w:rPr>
      </w:pPr>
      <w:r w:rsidRPr="00DD3A7D">
        <w:rPr>
          <w:rFonts w:asciiTheme="minorEastAsia" w:hAnsiTheme="minorEastAsia" w:cs="Times New Roman"/>
          <w:spacing w:val="20"/>
          <w:kern w:val="24"/>
          <w:szCs w:val="24"/>
        </w:rPr>
        <w:t>(</w:t>
      </w:r>
      <w:r w:rsidR="002835A2" w:rsidRPr="002835A2">
        <w:rPr>
          <w:rFonts w:asciiTheme="minorEastAsia" w:hAnsiTheme="minorEastAsia" w:cs="Times New Roman" w:hint="eastAsia"/>
          <w:bCs/>
          <w:spacing w:val="20"/>
          <w:kern w:val="24"/>
          <w:szCs w:val="24"/>
        </w:rPr>
        <w:t>下午6時10分至6時33分)</w:t>
      </w:r>
    </w:p>
    <w:p w:rsidR="002835A2" w:rsidRPr="002835A2" w:rsidRDefault="002835A2" w:rsidP="002835A2">
      <w:pPr>
        <w:tabs>
          <w:tab w:val="left" w:pos="-2977"/>
        </w:tabs>
        <w:overflowPunct w:val="0"/>
        <w:snapToGrid w:val="0"/>
        <w:spacing w:line="320" w:lineRule="atLeast"/>
        <w:jc w:val="both"/>
        <w:rPr>
          <w:rFonts w:asciiTheme="minorEastAsia" w:hAnsiTheme="minorEastAsia" w:cs="Times New Roman"/>
          <w:bCs/>
          <w:spacing w:val="20"/>
          <w:kern w:val="24"/>
          <w:szCs w:val="24"/>
        </w:rPr>
      </w:pPr>
    </w:p>
    <w:p w:rsidR="002835A2" w:rsidRPr="00DD3A7D" w:rsidRDefault="002835A2"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主席開放文件討論，委員的發言重點如下：</w:t>
      </w:r>
    </w:p>
    <w:p w:rsidR="002835A2" w:rsidRPr="00DD3A7D" w:rsidRDefault="002835A2" w:rsidP="002835A2">
      <w:pPr>
        <w:tabs>
          <w:tab w:val="left" w:pos="-2977"/>
        </w:tabs>
        <w:overflowPunct w:val="0"/>
        <w:snapToGrid w:val="0"/>
        <w:spacing w:line="320" w:lineRule="atLeast"/>
        <w:jc w:val="both"/>
        <w:rPr>
          <w:rFonts w:asciiTheme="minorEastAsia" w:hAnsiTheme="minorEastAsia" w:cs="Times New Roman"/>
          <w:spacing w:val="20"/>
          <w:kern w:val="24"/>
          <w:szCs w:val="24"/>
        </w:rPr>
      </w:pPr>
    </w:p>
    <w:p w:rsidR="002835A2" w:rsidRDefault="002835A2"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835A2">
        <w:rPr>
          <w:rFonts w:asciiTheme="minorEastAsia" w:hAnsiTheme="minorEastAsia" w:cs="Times New Roman" w:hint="eastAsia"/>
          <w:spacing w:val="20"/>
          <w:szCs w:val="24"/>
          <w:u w:val="single"/>
        </w:rPr>
        <w:t>張啟昕委</w:t>
      </w:r>
      <w:r w:rsidRPr="002835A2">
        <w:rPr>
          <w:rFonts w:asciiTheme="minorEastAsia" w:hAnsiTheme="minorEastAsia" w:cs="Times New Roman"/>
          <w:spacing w:val="20"/>
          <w:szCs w:val="24"/>
          <w:u w:val="single"/>
        </w:rPr>
        <w:t>員</w:t>
      </w:r>
      <w:r w:rsidRPr="002835A2">
        <w:rPr>
          <w:rFonts w:asciiTheme="minorEastAsia" w:hAnsiTheme="minorEastAsia" w:cs="Times New Roman" w:hint="eastAsia"/>
          <w:spacing w:val="20"/>
          <w:szCs w:val="24"/>
        </w:rPr>
        <w:t>表示自西營盤站通車至今，西營盤站</w:t>
      </w:r>
      <w:proofErr w:type="gramStart"/>
      <w:r w:rsidRPr="002835A2">
        <w:rPr>
          <w:rFonts w:asciiTheme="minorEastAsia" w:hAnsiTheme="minorEastAsia" w:cs="Times New Roman" w:hint="eastAsia"/>
          <w:spacing w:val="20"/>
          <w:szCs w:val="24"/>
        </w:rPr>
        <w:t>內的滲水</w:t>
      </w:r>
      <w:proofErr w:type="gramEnd"/>
      <w:r w:rsidRPr="002835A2">
        <w:rPr>
          <w:rFonts w:asciiTheme="minorEastAsia" w:hAnsiTheme="minorEastAsia" w:cs="Times New Roman" w:hint="eastAsia"/>
          <w:spacing w:val="20"/>
          <w:szCs w:val="24"/>
        </w:rPr>
        <w:t>問題持續發生</w:t>
      </w:r>
      <w:r w:rsidRPr="002835A2">
        <w:rPr>
          <w:rFonts w:asciiTheme="minorEastAsia" w:hAnsiTheme="minorEastAsia" w:cs="Times New Roman" w:hint="eastAsia"/>
          <w:bCs/>
          <w:spacing w:val="20"/>
          <w:szCs w:val="24"/>
        </w:rPr>
        <w:t>。她詢問</w:t>
      </w:r>
      <w:r w:rsidRPr="002835A2">
        <w:rPr>
          <w:rFonts w:asciiTheme="minorEastAsia" w:hAnsiTheme="minorEastAsia" w:cs="Times New Roman" w:hint="eastAsia"/>
          <w:spacing w:val="20"/>
          <w:szCs w:val="24"/>
        </w:rPr>
        <w:t>西營盤</w:t>
      </w:r>
      <w:proofErr w:type="gramStart"/>
      <w:r w:rsidRPr="002835A2">
        <w:rPr>
          <w:rFonts w:asciiTheme="minorEastAsia" w:hAnsiTheme="minorEastAsia" w:cs="Times New Roman" w:hint="eastAsia"/>
          <w:spacing w:val="20"/>
          <w:szCs w:val="24"/>
        </w:rPr>
        <w:t>站的滲水</w:t>
      </w:r>
      <w:proofErr w:type="gramEnd"/>
      <w:r w:rsidRPr="002835A2">
        <w:rPr>
          <w:rFonts w:asciiTheme="minorEastAsia" w:hAnsiTheme="minorEastAsia" w:cs="Times New Roman" w:hint="eastAsia"/>
          <w:spacing w:val="20"/>
          <w:szCs w:val="24"/>
        </w:rPr>
        <w:t>問題有否改善。</w:t>
      </w:r>
      <w:proofErr w:type="gramStart"/>
      <w:r w:rsidRPr="002835A2">
        <w:rPr>
          <w:rFonts w:asciiTheme="minorEastAsia" w:hAnsiTheme="minorEastAsia" w:cs="Times New Roman" w:hint="eastAsia"/>
          <w:spacing w:val="20"/>
          <w:szCs w:val="24"/>
        </w:rPr>
        <w:t>此外，</w:t>
      </w:r>
      <w:proofErr w:type="gramEnd"/>
      <w:r w:rsidRPr="002835A2">
        <w:rPr>
          <w:rFonts w:asciiTheme="minorEastAsia" w:hAnsiTheme="minorEastAsia" w:cs="Times New Roman" w:hint="eastAsia"/>
          <w:spacing w:val="20"/>
          <w:szCs w:val="24"/>
        </w:rPr>
        <w:t>她指西營盤站C出入口經常傳出臭味，</w:t>
      </w:r>
      <w:proofErr w:type="gramStart"/>
      <w:r w:rsidRPr="002835A2">
        <w:rPr>
          <w:rFonts w:asciiTheme="minorEastAsia" w:hAnsiTheme="minorEastAsia" w:cs="Times New Roman" w:hint="eastAsia"/>
          <w:spacing w:val="20"/>
          <w:szCs w:val="24"/>
        </w:rPr>
        <w:t>詢問港鐵公司</w:t>
      </w:r>
      <w:proofErr w:type="gramEnd"/>
      <w:r w:rsidRPr="002835A2">
        <w:rPr>
          <w:rFonts w:asciiTheme="minorEastAsia" w:hAnsiTheme="minorEastAsia" w:cs="Times New Roman" w:hint="eastAsia"/>
          <w:spacing w:val="20"/>
          <w:szCs w:val="24"/>
        </w:rPr>
        <w:t>為何仍未改善有關問題。另外，她指西營盤站C出入口近西尾道的樓梯位置長期積有水氹，而西營盤站C出入口近般咸道的牆邊亦有發霉問題及生有青苔，詢問港鐵公司會否處</w:t>
      </w:r>
      <w:r w:rsidR="00B24C82">
        <w:rPr>
          <w:rFonts w:asciiTheme="minorEastAsia" w:hAnsiTheme="minorEastAsia" w:cs="Times New Roman" w:hint="eastAsia"/>
          <w:spacing w:val="20"/>
          <w:szCs w:val="24"/>
        </w:rPr>
        <w:t>理</w:t>
      </w:r>
      <w:r w:rsidRPr="00DD3A7D">
        <w:rPr>
          <w:rFonts w:asciiTheme="minorEastAsia" w:hAnsiTheme="minorEastAsia" w:cs="Times New Roman"/>
          <w:spacing w:val="20"/>
          <w:szCs w:val="24"/>
        </w:rPr>
        <w:t>。</w:t>
      </w:r>
    </w:p>
    <w:p w:rsidR="002835A2" w:rsidRDefault="002835A2" w:rsidP="002835A2">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2835A2" w:rsidRDefault="002835A2"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835A2">
        <w:rPr>
          <w:rFonts w:asciiTheme="minorEastAsia" w:hAnsiTheme="minorEastAsia" w:cs="Times New Roman" w:hint="eastAsia"/>
          <w:spacing w:val="20"/>
          <w:szCs w:val="24"/>
          <w:u w:val="single"/>
        </w:rPr>
        <w:t>楊學明</w:t>
      </w:r>
      <w:r w:rsidRPr="002835A2">
        <w:rPr>
          <w:rFonts w:asciiTheme="minorEastAsia" w:hAnsiTheme="minorEastAsia" w:cs="Times New Roman"/>
          <w:spacing w:val="20"/>
          <w:szCs w:val="24"/>
          <w:u w:val="single"/>
        </w:rPr>
        <w:t>議員</w:t>
      </w:r>
      <w:r w:rsidRPr="002835A2">
        <w:rPr>
          <w:rFonts w:asciiTheme="minorEastAsia" w:hAnsiTheme="minorEastAsia" w:cs="Times New Roman" w:hint="eastAsia"/>
          <w:spacing w:val="20"/>
          <w:szCs w:val="24"/>
        </w:rPr>
        <w:t>指西營盤站內經常出現滲水問題，認為需有永久設施解決問題。他</w:t>
      </w:r>
      <w:proofErr w:type="gramStart"/>
      <w:r w:rsidRPr="002835A2">
        <w:rPr>
          <w:rFonts w:asciiTheme="minorEastAsia" w:hAnsiTheme="minorEastAsia" w:cs="Times New Roman" w:hint="eastAsia"/>
          <w:spacing w:val="20"/>
          <w:szCs w:val="24"/>
        </w:rPr>
        <w:t>希望港鐵公司</w:t>
      </w:r>
      <w:proofErr w:type="gramEnd"/>
      <w:r w:rsidRPr="002835A2">
        <w:rPr>
          <w:rFonts w:asciiTheme="minorEastAsia" w:hAnsiTheme="minorEastAsia" w:cs="Times New Roman" w:hint="eastAsia"/>
          <w:spacing w:val="20"/>
          <w:szCs w:val="24"/>
        </w:rPr>
        <w:t>可考慮長遠方法，例如通過設計使地下水流至水渠，解決西營盤站內經常出現滲水問題。</w:t>
      </w:r>
    </w:p>
    <w:p w:rsidR="002835A2" w:rsidRPr="002835A2" w:rsidRDefault="002835A2" w:rsidP="002835A2">
      <w:pPr>
        <w:pStyle w:val="a3"/>
        <w:rPr>
          <w:rFonts w:asciiTheme="minorEastAsia" w:hAnsiTheme="minorEastAsia" w:cs="Times New Roman"/>
          <w:spacing w:val="20"/>
          <w:szCs w:val="24"/>
        </w:rPr>
      </w:pPr>
    </w:p>
    <w:p w:rsidR="002835A2" w:rsidRDefault="002835A2"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835A2">
        <w:rPr>
          <w:rFonts w:asciiTheme="minorEastAsia" w:hAnsiTheme="minorEastAsia" w:cs="Times New Roman" w:hint="eastAsia"/>
          <w:spacing w:val="20"/>
          <w:szCs w:val="24"/>
          <w:u w:val="single"/>
        </w:rPr>
        <w:t>李志</w:t>
      </w:r>
      <w:proofErr w:type="gramStart"/>
      <w:r w:rsidRPr="002835A2">
        <w:rPr>
          <w:rFonts w:asciiTheme="minorEastAsia" w:hAnsiTheme="minorEastAsia" w:cs="Times New Roman" w:hint="eastAsia"/>
          <w:spacing w:val="20"/>
          <w:szCs w:val="24"/>
          <w:u w:val="single"/>
        </w:rPr>
        <w:t>恒</w:t>
      </w:r>
      <w:proofErr w:type="gramEnd"/>
      <w:r w:rsidRPr="002835A2">
        <w:rPr>
          <w:rFonts w:asciiTheme="minorEastAsia" w:hAnsiTheme="minorEastAsia" w:cs="Times New Roman" w:hint="eastAsia"/>
          <w:spacing w:val="20"/>
          <w:szCs w:val="24"/>
          <w:u w:val="single"/>
        </w:rPr>
        <w:t>議員</w:t>
      </w:r>
      <w:r w:rsidRPr="002835A2">
        <w:rPr>
          <w:rFonts w:asciiTheme="minorEastAsia" w:hAnsiTheme="minorEastAsia" w:cs="Times New Roman" w:hint="eastAsia"/>
          <w:spacing w:val="20"/>
          <w:szCs w:val="24"/>
        </w:rPr>
        <w:t>詢問</w:t>
      </w:r>
      <w:proofErr w:type="gramStart"/>
      <w:r w:rsidRPr="002835A2">
        <w:rPr>
          <w:rFonts w:asciiTheme="minorEastAsia" w:hAnsiTheme="minorEastAsia" w:cs="Times New Roman" w:hint="eastAsia"/>
          <w:spacing w:val="20"/>
          <w:szCs w:val="24"/>
        </w:rPr>
        <w:t>當西營盤港鐵</w:t>
      </w:r>
      <w:proofErr w:type="gramEnd"/>
      <w:r w:rsidRPr="002835A2">
        <w:rPr>
          <w:rFonts w:asciiTheme="minorEastAsia" w:hAnsiTheme="minorEastAsia" w:cs="Times New Roman" w:hint="eastAsia"/>
          <w:spacing w:val="20"/>
          <w:szCs w:val="24"/>
        </w:rPr>
        <w:t>站內水泵失靈，</w:t>
      </w:r>
      <w:proofErr w:type="gramStart"/>
      <w:r w:rsidRPr="002835A2">
        <w:rPr>
          <w:rFonts w:asciiTheme="minorEastAsia" w:hAnsiTheme="minorEastAsia" w:cs="Times New Roman" w:hint="eastAsia"/>
          <w:spacing w:val="20"/>
          <w:szCs w:val="24"/>
        </w:rPr>
        <w:t>港鐵公司</w:t>
      </w:r>
      <w:proofErr w:type="gramEnd"/>
      <w:r w:rsidRPr="002835A2">
        <w:rPr>
          <w:rFonts w:asciiTheme="minorEastAsia" w:hAnsiTheme="minorEastAsia" w:cs="Times New Roman" w:hint="eastAsia"/>
          <w:spacing w:val="20"/>
          <w:szCs w:val="24"/>
        </w:rPr>
        <w:t>會否考慮設置</w:t>
      </w:r>
      <w:proofErr w:type="gramStart"/>
      <w:r w:rsidRPr="002835A2">
        <w:rPr>
          <w:rFonts w:asciiTheme="minorEastAsia" w:hAnsiTheme="minorEastAsia" w:cs="Times New Roman" w:hint="eastAsia"/>
          <w:spacing w:val="20"/>
          <w:szCs w:val="24"/>
        </w:rPr>
        <w:t>臨時疏水設施</w:t>
      </w:r>
      <w:proofErr w:type="gramEnd"/>
      <w:r w:rsidRPr="002835A2">
        <w:rPr>
          <w:rFonts w:asciiTheme="minorEastAsia" w:hAnsiTheme="minorEastAsia" w:cs="Times New Roman" w:hint="eastAsia"/>
          <w:spacing w:val="20"/>
          <w:szCs w:val="24"/>
        </w:rPr>
        <w:t>。</w:t>
      </w:r>
    </w:p>
    <w:p w:rsidR="00056BAA" w:rsidRPr="00056BAA" w:rsidRDefault="00056BAA" w:rsidP="00056BAA">
      <w:pPr>
        <w:pStyle w:val="a3"/>
        <w:rPr>
          <w:rFonts w:asciiTheme="minorEastAsia" w:hAnsiTheme="minorEastAsia" w:cs="Times New Roman"/>
          <w:spacing w:val="20"/>
          <w:szCs w:val="24"/>
        </w:rPr>
      </w:pPr>
    </w:p>
    <w:p w:rsidR="00056BAA" w:rsidRDefault="00056BAA"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56BAA">
        <w:rPr>
          <w:rFonts w:asciiTheme="minorEastAsia" w:hAnsiTheme="minorEastAsia" w:cs="Times New Roman" w:hint="eastAsia"/>
          <w:spacing w:val="20"/>
          <w:szCs w:val="24"/>
          <w:u w:val="single"/>
        </w:rPr>
        <w:t>鄭麗琼</w:t>
      </w:r>
      <w:r w:rsidRPr="00056BAA">
        <w:rPr>
          <w:rFonts w:asciiTheme="minorEastAsia" w:hAnsiTheme="minorEastAsia" w:cs="Times New Roman"/>
          <w:spacing w:val="20"/>
          <w:szCs w:val="24"/>
          <w:u w:val="single"/>
        </w:rPr>
        <w:t>議員</w:t>
      </w:r>
      <w:r w:rsidRPr="00056BAA">
        <w:rPr>
          <w:rFonts w:asciiTheme="minorEastAsia" w:hAnsiTheme="minorEastAsia" w:cs="Times New Roman" w:hint="eastAsia"/>
          <w:spacing w:val="20"/>
          <w:szCs w:val="24"/>
        </w:rPr>
        <w:t>指西營盤站C出口近西尾道的樓梯位置長期有水從花槽滴下，詢問港鐵公司有否方法根治問題</w:t>
      </w:r>
      <w:r>
        <w:rPr>
          <w:rFonts w:asciiTheme="minorEastAsia" w:hAnsiTheme="minorEastAsia" w:cs="Times New Roman" w:hint="eastAsia"/>
          <w:spacing w:val="20"/>
          <w:szCs w:val="24"/>
        </w:rPr>
        <w:t>。</w:t>
      </w:r>
    </w:p>
    <w:p w:rsidR="00056BAA" w:rsidRPr="00056BAA" w:rsidRDefault="00056BAA" w:rsidP="00056BAA">
      <w:pPr>
        <w:pStyle w:val="a3"/>
        <w:rPr>
          <w:rFonts w:asciiTheme="minorEastAsia" w:hAnsiTheme="minorEastAsia" w:cs="Times New Roman"/>
          <w:spacing w:val="20"/>
          <w:szCs w:val="24"/>
        </w:rPr>
      </w:pPr>
    </w:p>
    <w:p w:rsidR="00056BAA" w:rsidRDefault="00056BAA"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56BAA">
        <w:rPr>
          <w:rFonts w:asciiTheme="minorEastAsia" w:hAnsiTheme="minorEastAsia" w:cs="Times New Roman" w:hint="eastAsia"/>
          <w:spacing w:val="20"/>
          <w:szCs w:val="24"/>
          <w:u w:val="single"/>
        </w:rPr>
        <w:t>副主席</w:t>
      </w:r>
      <w:r w:rsidRPr="00056BAA">
        <w:rPr>
          <w:rFonts w:asciiTheme="minorEastAsia" w:hAnsiTheme="minorEastAsia" w:cs="Times New Roman" w:hint="eastAsia"/>
          <w:spacing w:val="20"/>
          <w:szCs w:val="24"/>
        </w:rPr>
        <w:t>指西</w:t>
      </w:r>
      <w:proofErr w:type="gramStart"/>
      <w:r w:rsidRPr="00056BAA">
        <w:rPr>
          <w:rFonts w:asciiTheme="minorEastAsia" w:hAnsiTheme="minorEastAsia" w:cs="Times New Roman" w:hint="eastAsia"/>
          <w:spacing w:val="20"/>
          <w:szCs w:val="24"/>
        </w:rPr>
        <w:t>營盤站近</w:t>
      </w:r>
      <w:proofErr w:type="gramEnd"/>
      <w:r w:rsidRPr="00056BAA">
        <w:rPr>
          <w:rFonts w:asciiTheme="minorEastAsia" w:hAnsiTheme="minorEastAsia" w:cs="Times New Roman" w:hint="eastAsia"/>
          <w:spacing w:val="20"/>
          <w:szCs w:val="24"/>
        </w:rPr>
        <w:t>B出口</w:t>
      </w:r>
      <w:r w:rsidRPr="00056BAA">
        <w:rPr>
          <w:rFonts w:asciiTheme="minorEastAsia" w:hAnsiTheme="minorEastAsia" w:cs="Times New Roman"/>
          <w:spacing w:val="20"/>
          <w:szCs w:val="24"/>
        </w:rPr>
        <w:t>的設備房的水泵損壞</w:t>
      </w:r>
      <w:r w:rsidRPr="00056BAA">
        <w:rPr>
          <w:rFonts w:asciiTheme="minorEastAsia" w:hAnsiTheme="minorEastAsia" w:cs="Times New Roman" w:hint="eastAsia"/>
          <w:spacing w:val="20"/>
          <w:szCs w:val="24"/>
        </w:rPr>
        <w:t>是設計問題，</w:t>
      </w:r>
      <w:proofErr w:type="gramStart"/>
      <w:r w:rsidRPr="00056BAA">
        <w:rPr>
          <w:rFonts w:asciiTheme="minorEastAsia" w:hAnsiTheme="minorEastAsia" w:cs="Times New Roman" w:hint="eastAsia"/>
          <w:spacing w:val="20"/>
          <w:szCs w:val="24"/>
        </w:rPr>
        <w:t>認為港鐵公司</w:t>
      </w:r>
      <w:proofErr w:type="gramEnd"/>
      <w:r w:rsidRPr="00056BAA">
        <w:rPr>
          <w:rFonts w:asciiTheme="minorEastAsia" w:hAnsiTheme="minorEastAsia" w:cs="Times New Roman" w:hint="eastAsia"/>
          <w:spacing w:val="20"/>
          <w:szCs w:val="24"/>
        </w:rPr>
        <w:t>需就此作出檢討。她補充有市民</w:t>
      </w:r>
      <w:proofErr w:type="gramStart"/>
      <w:r w:rsidRPr="00056BAA">
        <w:rPr>
          <w:rFonts w:asciiTheme="minorEastAsia" w:hAnsiTheme="minorEastAsia" w:cs="Times New Roman" w:hint="eastAsia"/>
          <w:spacing w:val="20"/>
          <w:szCs w:val="24"/>
        </w:rPr>
        <w:t>對港鐵站</w:t>
      </w:r>
      <w:proofErr w:type="gramEnd"/>
      <w:r w:rsidRPr="00056BAA">
        <w:rPr>
          <w:rFonts w:asciiTheme="minorEastAsia" w:hAnsiTheme="minorEastAsia" w:cs="Times New Roman" w:hint="eastAsia"/>
          <w:spacing w:val="20"/>
          <w:szCs w:val="24"/>
        </w:rPr>
        <w:t>內出現滲水問題感到不安，認為會影響市民</w:t>
      </w:r>
      <w:proofErr w:type="gramStart"/>
      <w:r w:rsidRPr="00056BAA">
        <w:rPr>
          <w:rFonts w:asciiTheme="minorEastAsia" w:hAnsiTheme="minorEastAsia" w:cs="Times New Roman" w:hint="eastAsia"/>
          <w:spacing w:val="20"/>
          <w:szCs w:val="24"/>
        </w:rPr>
        <w:t>對港鐵公司</w:t>
      </w:r>
      <w:proofErr w:type="gramEnd"/>
      <w:r w:rsidRPr="00056BAA">
        <w:rPr>
          <w:rFonts w:asciiTheme="minorEastAsia" w:hAnsiTheme="minorEastAsia" w:cs="Times New Roman" w:hint="eastAsia"/>
          <w:spacing w:val="20"/>
          <w:szCs w:val="24"/>
        </w:rPr>
        <w:t>的信心。她</w:t>
      </w:r>
      <w:proofErr w:type="gramStart"/>
      <w:r w:rsidRPr="00056BAA">
        <w:rPr>
          <w:rFonts w:asciiTheme="minorEastAsia" w:hAnsiTheme="minorEastAsia" w:cs="Times New Roman" w:hint="eastAsia"/>
          <w:spacing w:val="20"/>
          <w:szCs w:val="24"/>
        </w:rPr>
        <w:t>希望港鐵公司</w:t>
      </w:r>
      <w:proofErr w:type="gramEnd"/>
      <w:r w:rsidRPr="00056BAA">
        <w:rPr>
          <w:rFonts w:asciiTheme="minorEastAsia" w:hAnsiTheme="minorEastAsia" w:cs="Times New Roman" w:hint="eastAsia"/>
          <w:spacing w:val="20"/>
          <w:szCs w:val="24"/>
        </w:rPr>
        <w:t>盡快提供根治西營盤</w:t>
      </w:r>
      <w:proofErr w:type="gramStart"/>
      <w:r w:rsidRPr="00056BAA">
        <w:rPr>
          <w:rFonts w:asciiTheme="minorEastAsia" w:hAnsiTheme="minorEastAsia" w:cs="Times New Roman" w:hint="eastAsia"/>
          <w:spacing w:val="20"/>
          <w:szCs w:val="24"/>
        </w:rPr>
        <w:t>港鐵站水</w:t>
      </w:r>
      <w:proofErr w:type="gramEnd"/>
      <w:r w:rsidRPr="00056BAA">
        <w:rPr>
          <w:rFonts w:asciiTheme="minorEastAsia" w:hAnsiTheme="minorEastAsia" w:cs="Times New Roman" w:hint="eastAsia"/>
          <w:spacing w:val="20"/>
          <w:szCs w:val="24"/>
        </w:rPr>
        <w:t>浸問題的方法。</w:t>
      </w:r>
    </w:p>
    <w:p w:rsidR="00056BAA" w:rsidRPr="00056BAA" w:rsidRDefault="00056BAA" w:rsidP="00056BAA">
      <w:pPr>
        <w:pStyle w:val="a3"/>
        <w:rPr>
          <w:rFonts w:asciiTheme="minorEastAsia" w:hAnsiTheme="minorEastAsia" w:cs="Times New Roman"/>
          <w:spacing w:val="20"/>
          <w:szCs w:val="24"/>
        </w:rPr>
      </w:pPr>
    </w:p>
    <w:p w:rsidR="00056BAA" w:rsidRDefault="00056BAA"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56BAA">
        <w:rPr>
          <w:rFonts w:asciiTheme="minorEastAsia" w:hAnsiTheme="minorEastAsia" w:cs="Times New Roman" w:hint="eastAsia"/>
          <w:spacing w:val="20"/>
          <w:szCs w:val="24"/>
          <w:u w:val="single"/>
        </w:rPr>
        <w:t>吳兆康議員</w:t>
      </w:r>
      <w:proofErr w:type="gramStart"/>
      <w:r w:rsidRPr="00056BAA">
        <w:rPr>
          <w:rFonts w:asciiTheme="minorEastAsia" w:hAnsiTheme="minorEastAsia" w:cs="Times New Roman" w:hint="eastAsia"/>
          <w:spacing w:val="20"/>
          <w:szCs w:val="24"/>
        </w:rPr>
        <w:t>詢問港鐵公司</w:t>
      </w:r>
      <w:proofErr w:type="gramEnd"/>
      <w:r w:rsidRPr="00056BAA">
        <w:rPr>
          <w:rFonts w:asciiTheme="minorEastAsia" w:hAnsiTheme="minorEastAsia" w:cs="Times New Roman" w:hint="eastAsia"/>
          <w:spacing w:val="20"/>
          <w:szCs w:val="24"/>
        </w:rPr>
        <w:t>有否方法解決西營盤</w:t>
      </w:r>
      <w:proofErr w:type="gramStart"/>
      <w:r w:rsidRPr="00056BAA">
        <w:rPr>
          <w:rFonts w:asciiTheme="minorEastAsia" w:hAnsiTheme="minorEastAsia" w:cs="Times New Roman" w:hint="eastAsia"/>
          <w:spacing w:val="20"/>
          <w:szCs w:val="24"/>
        </w:rPr>
        <w:t>港鐵站水</w:t>
      </w:r>
      <w:proofErr w:type="gramEnd"/>
      <w:r w:rsidRPr="00056BAA">
        <w:rPr>
          <w:rFonts w:asciiTheme="minorEastAsia" w:hAnsiTheme="minorEastAsia" w:cs="Times New Roman" w:hint="eastAsia"/>
          <w:spacing w:val="20"/>
          <w:szCs w:val="24"/>
        </w:rPr>
        <w:t>浸問題、</w:t>
      </w:r>
      <w:r w:rsidRPr="00056BAA">
        <w:rPr>
          <w:rFonts w:asciiTheme="minorEastAsia" w:hAnsiTheme="minorEastAsia" w:cs="Times New Roman"/>
          <w:spacing w:val="20"/>
          <w:szCs w:val="24"/>
        </w:rPr>
        <w:t>水泵損壞</w:t>
      </w:r>
      <w:r w:rsidRPr="00056BAA">
        <w:rPr>
          <w:rFonts w:asciiTheme="minorEastAsia" w:hAnsiTheme="minorEastAsia" w:cs="Times New Roman" w:hint="eastAsia"/>
          <w:spacing w:val="20"/>
          <w:szCs w:val="24"/>
        </w:rPr>
        <w:t>是否涉及設計問題及結構問題，以及如何解決西營盤</w:t>
      </w:r>
      <w:proofErr w:type="gramStart"/>
      <w:r w:rsidRPr="00056BAA">
        <w:rPr>
          <w:rFonts w:asciiTheme="minorEastAsia" w:hAnsiTheme="minorEastAsia" w:cs="Times New Roman" w:hint="eastAsia"/>
          <w:spacing w:val="20"/>
          <w:szCs w:val="24"/>
        </w:rPr>
        <w:t>港鐵站水</w:t>
      </w:r>
      <w:proofErr w:type="gramEnd"/>
      <w:r w:rsidRPr="00056BAA">
        <w:rPr>
          <w:rFonts w:asciiTheme="minorEastAsia" w:hAnsiTheme="minorEastAsia" w:cs="Times New Roman" w:hint="eastAsia"/>
          <w:spacing w:val="20"/>
          <w:szCs w:val="24"/>
        </w:rPr>
        <w:t>浸問題。他</w:t>
      </w:r>
      <w:proofErr w:type="gramStart"/>
      <w:r w:rsidRPr="00056BAA">
        <w:rPr>
          <w:rFonts w:asciiTheme="minorEastAsia" w:hAnsiTheme="minorEastAsia" w:cs="Times New Roman" w:hint="eastAsia"/>
          <w:spacing w:val="20"/>
          <w:szCs w:val="24"/>
        </w:rPr>
        <w:t>請港鐵</w:t>
      </w:r>
      <w:proofErr w:type="gramEnd"/>
      <w:r w:rsidRPr="00056BAA">
        <w:rPr>
          <w:rFonts w:asciiTheme="minorEastAsia" w:hAnsiTheme="minorEastAsia" w:cs="Times New Roman" w:hint="eastAsia"/>
          <w:spacing w:val="20"/>
          <w:szCs w:val="24"/>
        </w:rPr>
        <w:t>公司提供相關的承建商名稱。</w:t>
      </w:r>
    </w:p>
    <w:p w:rsidR="00056BAA" w:rsidRPr="00056BAA" w:rsidRDefault="00056BAA" w:rsidP="00056BAA">
      <w:pPr>
        <w:tabs>
          <w:tab w:val="left" w:pos="-2977"/>
        </w:tabs>
        <w:overflowPunct w:val="0"/>
        <w:snapToGrid w:val="0"/>
        <w:spacing w:line="320" w:lineRule="atLeast"/>
        <w:jc w:val="both"/>
        <w:rPr>
          <w:rFonts w:asciiTheme="minorEastAsia" w:hAnsiTheme="minorEastAsia" w:cs="Times New Roman"/>
          <w:spacing w:val="20"/>
          <w:szCs w:val="24"/>
        </w:rPr>
      </w:pPr>
    </w:p>
    <w:p w:rsidR="00702A8B" w:rsidRPr="00702A8B" w:rsidRDefault="0056539C"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56539C">
        <w:rPr>
          <w:rFonts w:asciiTheme="minorEastAsia" w:hAnsiTheme="minorEastAsia" w:cs="Times New Roman" w:hint="eastAsia"/>
          <w:bCs/>
          <w:spacing w:val="20"/>
          <w:kern w:val="24"/>
          <w:szCs w:val="24"/>
        </w:rPr>
        <w:t>機電工程署高級工程師</w:t>
      </w:r>
      <w:r w:rsidRPr="0056539C">
        <w:rPr>
          <w:rFonts w:asciiTheme="minorEastAsia" w:hAnsiTheme="minorEastAsia" w:cs="Times New Roman" w:hint="eastAsia"/>
          <w:bCs/>
          <w:spacing w:val="20"/>
          <w:kern w:val="24"/>
          <w:szCs w:val="24"/>
          <w:u w:val="single"/>
        </w:rPr>
        <w:t>何偉業先生</w:t>
      </w:r>
      <w:r w:rsidRPr="0056539C">
        <w:rPr>
          <w:rFonts w:asciiTheme="minorEastAsia" w:hAnsiTheme="minorEastAsia" w:cs="Times New Roman" w:hint="eastAsia"/>
          <w:bCs/>
          <w:spacing w:val="20"/>
          <w:kern w:val="24"/>
          <w:szCs w:val="24"/>
        </w:rPr>
        <w:t>表示引致是次事故的原因為西</w:t>
      </w:r>
      <w:proofErr w:type="gramStart"/>
      <w:r w:rsidRPr="0056539C">
        <w:rPr>
          <w:rFonts w:asciiTheme="minorEastAsia" w:hAnsiTheme="minorEastAsia" w:cs="Times New Roman" w:hint="eastAsia"/>
          <w:bCs/>
          <w:spacing w:val="20"/>
          <w:kern w:val="24"/>
          <w:szCs w:val="24"/>
        </w:rPr>
        <w:t>營盤港鐵站</w:t>
      </w:r>
      <w:proofErr w:type="gramEnd"/>
      <w:r w:rsidRPr="0056539C">
        <w:rPr>
          <w:rFonts w:asciiTheme="minorEastAsia" w:hAnsiTheme="minorEastAsia" w:cs="Times New Roman" w:hint="eastAsia"/>
          <w:bCs/>
          <w:spacing w:val="20"/>
          <w:kern w:val="24"/>
          <w:szCs w:val="24"/>
        </w:rPr>
        <w:t>內的兩台水泵同時發生故障，</w:t>
      </w:r>
      <w:proofErr w:type="gramStart"/>
      <w:r w:rsidRPr="0056539C">
        <w:rPr>
          <w:rFonts w:asciiTheme="minorEastAsia" w:hAnsiTheme="minorEastAsia" w:cs="Times New Roman" w:hint="eastAsia"/>
          <w:bCs/>
          <w:spacing w:val="20"/>
          <w:kern w:val="24"/>
          <w:szCs w:val="24"/>
        </w:rPr>
        <w:t>而港鐵公司</w:t>
      </w:r>
      <w:proofErr w:type="gramEnd"/>
      <w:r w:rsidRPr="0056539C">
        <w:rPr>
          <w:rFonts w:asciiTheme="minorEastAsia" w:hAnsiTheme="minorEastAsia" w:cs="Times New Roman" w:hint="eastAsia"/>
          <w:bCs/>
          <w:spacing w:val="20"/>
          <w:kern w:val="24"/>
          <w:szCs w:val="24"/>
        </w:rPr>
        <w:t>已</w:t>
      </w:r>
      <w:r w:rsidRPr="0056539C">
        <w:rPr>
          <w:rFonts w:asciiTheme="minorEastAsia" w:hAnsiTheme="minorEastAsia" w:cs="Times New Roman"/>
          <w:bCs/>
          <w:spacing w:val="20"/>
          <w:kern w:val="24"/>
          <w:szCs w:val="24"/>
        </w:rPr>
        <w:t>即時安排工程人員搶修水泵，並安排臨時水泵</w:t>
      </w:r>
      <w:proofErr w:type="gramStart"/>
      <w:r w:rsidRPr="0056539C">
        <w:rPr>
          <w:rFonts w:asciiTheme="minorEastAsia" w:hAnsiTheme="minorEastAsia" w:cs="Times New Roman"/>
          <w:bCs/>
          <w:spacing w:val="20"/>
          <w:kern w:val="24"/>
          <w:szCs w:val="24"/>
        </w:rPr>
        <w:t>協助疏水</w:t>
      </w:r>
      <w:proofErr w:type="gramEnd"/>
      <w:r w:rsidRPr="0056539C">
        <w:rPr>
          <w:rFonts w:asciiTheme="minorEastAsia" w:hAnsiTheme="minorEastAsia" w:cs="Times New Roman" w:hint="eastAsia"/>
          <w:bCs/>
          <w:spacing w:val="20"/>
          <w:kern w:val="24"/>
          <w:szCs w:val="24"/>
        </w:rPr>
        <w:t>，惟需要一段時間才可</w:t>
      </w:r>
      <w:proofErr w:type="gramStart"/>
      <w:r w:rsidRPr="0056539C">
        <w:rPr>
          <w:rFonts w:asciiTheme="minorEastAsia" w:hAnsiTheme="minorEastAsia" w:cs="Times New Roman" w:hint="eastAsia"/>
          <w:bCs/>
          <w:spacing w:val="20"/>
          <w:kern w:val="24"/>
          <w:szCs w:val="24"/>
        </w:rPr>
        <w:t>發揮疏水作用</w:t>
      </w:r>
      <w:proofErr w:type="gramEnd"/>
      <w:r w:rsidRPr="0056539C">
        <w:rPr>
          <w:rFonts w:asciiTheme="minorEastAsia" w:hAnsiTheme="minorEastAsia" w:cs="Times New Roman" w:hint="eastAsia"/>
          <w:bCs/>
          <w:spacing w:val="20"/>
          <w:kern w:val="24"/>
          <w:szCs w:val="24"/>
        </w:rPr>
        <w:t>。另外，</w:t>
      </w:r>
      <w:proofErr w:type="gramStart"/>
      <w:r w:rsidRPr="0056539C">
        <w:rPr>
          <w:rFonts w:asciiTheme="minorEastAsia" w:hAnsiTheme="minorEastAsia" w:cs="Times New Roman" w:hint="eastAsia"/>
          <w:bCs/>
          <w:spacing w:val="20"/>
          <w:kern w:val="24"/>
          <w:szCs w:val="24"/>
        </w:rPr>
        <w:t>他指署方</w:t>
      </w:r>
      <w:proofErr w:type="gramEnd"/>
      <w:r w:rsidRPr="0056539C">
        <w:rPr>
          <w:rFonts w:asciiTheme="minorEastAsia" w:hAnsiTheme="minorEastAsia" w:cs="Times New Roman" w:hint="eastAsia"/>
          <w:bCs/>
          <w:spacing w:val="20"/>
          <w:kern w:val="24"/>
          <w:szCs w:val="24"/>
        </w:rPr>
        <w:t>負責</w:t>
      </w:r>
      <w:proofErr w:type="gramStart"/>
      <w:r w:rsidRPr="0056539C">
        <w:rPr>
          <w:rFonts w:asciiTheme="minorEastAsia" w:hAnsiTheme="minorEastAsia" w:cs="Times New Roman" w:hint="eastAsia"/>
          <w:bCs/>
          <w:spacing w:val="20"/>
          <w:kern w:val="24"/>
          <w:szCs w:val="24"/>
        </w:rPr>
        <w:t>規</w:t>
      </w:r>
      <w:proofErr w:type="gramEnd"/>
      <w:r w:rsidRPr="0056539C">
        <w:rPr>
          <w:rFonts w:asciiTheme="minorEastAsia" w:hAnsiTheme="minorEastAsia" w:cs="Times New Roman" w:hint="eastAsia"/>
          <w:bCs/>
          <w:spacing w:val="20"/>
          <w:kern w:val="24"/>
          <w:szCs w:val="24"/>
        </w:rPr>
        <w:t>管鐵路運作安全。</w:t>
      </w:r>
      <w:proofErr w:type="gramStart"/>
      <w:r w:rsidRPr="0056539C">
        <w:rPr>
          <w:rFonts w:asciiTheme="minorEastAsia" w:hAnsiTheme="minorEastAsia" w:cs="Times New Roman" w:hint="eastAsia"/>
          <w:bCs/>
          <w:spacing w:val="20"/>
          <w:kern w:val="24"/>
          <w:szCs w:val="24"/>
        </w:rPr>
        <w:t>港鐵需要</w:t>
      </w:r>
      <w:proofErr w:type="gramEnd"/>
      <w:r w:rsidRPr="0056539C">
        <w:rPr>
          <w:rFonts w:asciiTheme="minorEastAsia" w:hAnsiTheme="minorEastAsia" w:cs="Times New Roman" w:hint="eastAsia"/>
          <w:bCs/>
          <w:spacing w:val="20"/>
          <w:kern w:val="24"/>
          <w:szCs w:val="24"/>
        </w:rPr>
        <w:t>清理站內地面積水，以避免乘客跌倒。若地面有積水而未能及時清理，</w:t>
      </w:r>
      <w:r w:rsidRPr="0056539C">
        <w:rPr>
          <w:rFonts w:asciiTheme="minorEastAsia" w:hAnsiTheme="minorEastAsia" w:cs="Times New Roman"/>
          <w:bCs/>
          <w:spacing w:val="20"/>
          <w:kern w:val="24"/>
          <w:szCs w:val="24"/>
        </w:rPr>
        <w:t>關</w:t>
      </w:r>
      <w:r w:rsidRPr="0056539C">
        <w:rPr>
          <w:rFonts w:asciiTheme="minorEastAsia" w:hAnsiTheme="minorEastAsia" w:cs="Times New Roman"/>
          <w:bCs/>
          <w:spacing w:val="20"/>
          <w:kern w:val="24"/>
          <w:szCs w:val="24"/>
        </w:rPr>
        <w:lastRenderedPageBreak/>
        <w:t>閉B出入口</w:t>
      </w:r>
      <w:r w:rsidRPr="0056539C">
        <w:rPr>
          <w:rFonts w:asciiTheme="minorEastAsia" w:hAnsiTheme="minorEastAsia" w:cs="Times New Roman" w:hint="eastAsia"/>
          <w:bCs/>
          <w:spacing w:val="20"/>
          <w:kern w:val="24"/>
          <w:szCs w:val="24"/>
        </w:rPr>
        <w:t>等措施都可達至鐵路安全。他補充署方已</w:t>
      </w:r>
      <w:proofErr w:type="gramStart"/>
      <w:r w:rsidRPr="0056539C">
        <w:rPr>
          <w:rFonts w:asciiTheme="minorEastAsia" w:hAnsiTheme="minorEastAsia" w:cs="Times New Roman" w:hint="eastAsia"/>
          <w:bCs/>
          <w:spacing w:val="20"/>
          <w:kern w:val="24"/>
          <w:szCs w:val="24"/>
        </w:rPr>
        <w:t>請港鐵</w:t>
      </w:r>
      <w:proofErr w:type="gramEnd"/>
      <w:r w:rsidRPr="0056539C">
        <w:rPr>
          <w:rFonts w:asciiTheme="minorEastAsia" w:hAnsiTheme="minorEastAsia" w:cs="Times New Roman" w:hint="eastAsia"/>
          <w:bCs/>
          <w:spacing w:val="20"/>
          <w:kern w:val="24"/>
          <w:szCs w:val="24"/>
        </w:rPr>
        <w:t>公司增加演習次數，以應付同類水</w:t>
      </w:r>
      <w:r w:rsidRPr="0056539C">
        <w:rPr>
          <w:rFonts w:asciiTheme="minorEastAsia" w:hAnsiTheme="minorEastAsia" w:cs="Times New Roman"/>
          <w:bCs/>
          <w:spacing w:val="20"/>
          <w:kern w:val="24"/>
          <w:szCs w:val="24"/>
        </w:rPr>
        <w:t>浸</w:t>
      </w:r>
      <w:r w:rsidRPr="0056539C">
        <w:rPr>
          <w:rFonts w:asciiTheme="minorEastAsia" w:hAnsiTheme="minorEastAsia" w:cs="Times New Roman" w:hint="eastAsia"/>
          <w:bCs/>
          <w:spacing w:val="20"/>
          <w:kern w:val="24"/>
          <w:szCs w:val="24"/>
        </w:rPr>
        <w:t>情況</w:t>
      </w:r>
      <w:r w:rsidR="00056BAA" w:rsidRPr="00056BAA">
        <w:rPr>
          <w:rFonts w:asciiTheme="minorEastAsia" w:hAnsiTheme="minorEastAsia" w:cs="Times New Roman" w:hint="eastAsia"/>
          <w:spacing w:val="20"/>
          <w:kern w:val="24"/>
          <w:szCs w:val="24"/>
        </w:rPr>
        <w:t>。</w:t>
      </w:r>
    </w:p>
    <w:p w:rsidR="006A64CD" w:rsidRPr="00DD3A7D" w:rsidRDefault="006A64CD" w:rsidP="006A64CD">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01218D" w:rsidRPr="00056BAA" w:rsidRDefault="0056539C"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56539C">
        <w:rPr>
          <w:rFonts w:asciiTheme="minorEastAsia" w:hAnsiTheme="minorEastAsia" w:cs="Times New Roman" w:hint="eastAsia"/>
          <w:bCs/>
          <w:spacing w:val="20"/>
          <w:szCs w:val="24"/>
        </w:rPr>
        <w:t>香港鐵路有限公司助理公共關係經理</w:t>
      </w:r>
      <w:r w:rsidRPr="0056539C">
        <w:rPr>
          <w:rFonts w:asciiTheme="minorEastAsia" w:hAnsiTheme="minorEastAsia" w:cs="Times New Roman" w:hint="eastAsia"/>
          <w:bCs/>
          <w:spacing w:val="20"/>
          <w:szCs w:val="24"/>
          <w:u w:val="single"/>
        </w:rPr>
        <w:t>劉以欣女士</w:t>
      </w:r>
      <w:r w:rsidRPr="0056539C">
        <w:rPr>
          <w:rFonts w:asciiTheme="minorEastAsia" w:hAnsiTheme="minorEastAsia" w:cs="Times New Roman" w:hint="eastAsia"/>
          <w:bCs/>
          <w:spacing w:val="20"/>
          <w:szCs w:val="24"/>
        </w:rPr>
        <w:t>表示會將委員於會上的意見轉交相關同事跟進。有關3月20日西</w:t>
      </w:r>
      <w:proofErr w:type="gramStart"/>
      <w:r w:rsidRPr="0056539C">
        <w:rPr>
          <w:rFonts w:asciiTheme="minorEastAsia" w:hAnsiTheme="minorEastAsia" w:cs="Times New Roman" w:hint="eastAsia"/>
          <w:bCs/>
          <w:spacing w:val="20"/>
          <w:szCs w:val="24"/>
        </w:rPr>
        <w:t>營盤港鐵站</w:t>
      </w:r>
      <w:proofErr w:type="gramEnd"/>
      <w:r w:rsidRPr="0056539C">
        <w:rPr>
          <w:rFonts w:asciiTheme="minorEastAsia" w:hAnsiTheme="minorEastAsia" w:cs="Times New Roman" w:hint="eastAsia"/>
          <w:bCs/>
          <w:spacing w:val="20"/>
          <w:szCs w:val="24"/>
        </w:rPr>
        <w:t>B出入口的水浸事件，她指是次事件為獨立事件，公司當時亦有與當區議員進行溝通，明白</w:t>
      </w:r>
      <w:r w:rsidRPr="0056539C">
        <w:rPr>
          <w:rFonts w:asciiTheme="minorEastAsia" w:hAnsiTheme="minorEastAsia" w:cs="Times New Roman"/>
          <w:bCs/>
          <w:spacing w:val="20"/>
          <w:szCs w:val="24"/>
        </w:rPr>
        <w:t>關閉B出入口</w:t>
      </w:r>
      <w:r w:rsidRPr="0056539C">
        <w:rPr>
          <w:rFonts w:asciiTheme="minorEastAsia" w:hAnsiTheme="minorEastAsia" w:cs="Times New Roman" w:hint="eastAsia"/>
          <w:bCs/>
          <w:spacing w:val="20"/>
          <w:szCs w:val="24"/>
        </w:rPr>
        <w:t>會對乘客造成影響。她補充當天的事故原因為</w:t>
      </w:r>
      <w:r w:rsidRPr="0056539C">
        <w:rPr>
          <w:rFonts w:asciiTheme="minorEastAsia" w:hAnsiTheme="minorEastAsia" w:cs="Times New Roman"/>
          <w:bCs/>
          <w:spacing w:val="20"/>
          <w:szCs w:val="24"/>
        </w:rPr>
        <w:t>近B出入口的設備房的水泵損壞</w:t>
      </w:r>
      <w:r w:rsidRPr="0056539C">
        <w:rPr>
          <w:rFonts w:asciiTheme="minorEastAsia" w:hAnsiTheme="minorEastAsia" w:cs="Times New Roman" w:hint="eastAsia"/>
          <w:bCs/>
          <w:spacing w:val="20"/>
          <w:szCs w:val="24"/>
        </w:rPr>
        <w:t>，</w:t>
      </w:r>
      <w:r w:rsidRPr="0056539C">
        <w:rPr>
          <w:rFonts w:asciiTheme="minorEastAsia" w:hAnsiTheme="minorEastAsia" w:cs="Times New Roman"/>
          <w:bCs/>
          <w:spacing w:val="20"/>
          <w:szCs w:val="24"/>
        </w:rPr>
        <w:t>車站即時安排工程人員搶修水泵，並安排臨時水泵</w:t>
      </w:r>
      <w:proofErr w:type="gramStart"/>
      <w:r w:rsidRPr="0056539C">
        <w:rPr>
          <w:rFonts w:asciiTheme="minorEastAsia" w:hAnsiTheme="minorEastAsia" w:cs="Times New Roman"/>
          <w:bCs/>
          <w:spacing w:val="20"/>
          <w:szCs w:val="24"/>
        </w:rPr>
        <w:t>協助疏水</w:t>
      </w:r>
      <w:proofErr w:type="gramEnd"/>
      <w:r w:rsidRPr="0056539C">
        <w:rPr>
          <w:rFonts w:asciiTheme="minorEastAsia" w:hAnsiTheme="minorEastAsia" w:cs="Times New Roman"/>
          <w:bCs/>
          <w:spacing w:val="20"/>
          <w:szCs w:val="24"/>
        </w:rPr>
        <w:t>。在搶修</w:t>
      </w:r>
      <w:proofErr w:type="gramStart"/>
      <w:r w:rsidRPr="0056539C">
        <w:rPr>
          <w:rFonts w:asciiTheme="minorEastAsia" w:hAnsiTheme="minorEastAsia" w:cs="Times New Roman"/>
          <w:bCs/>
          <w:spacing w:val="20"/>
          <w:szCs w:val="24"/>
        </w:rPr>
        <w:t>期間，</w:t>
      </w:r>
      <w:proofErr w:type="gramEnd"/>
      <w:r w:rsidRPr="0056539C">
        <w:rPr>
          <w:rFonts w:asciiTheme="minorEastAsia" w:hAnsiTheme="minorEastAsia" w:cs="Times New Roman"/>
          <w:bCs/>
          <w:spacing w:val="20"/>
          <w:szCs w:val="24"/>
        </w:rPr>
        <w:t>大約於上午</w:t>
      </w:r>
      <w:r w:rsidRPr="0056539C">
        <w:rPr>
          <w:rFonts w:asciiTheme="minorEastAsia" w:hAnsiTheme="minorEastAsia" w:cs="Times New Roman" w:hint="eastAsia"/>
          <w:bCs/>
          <w:spacing w:val="20"/>
          <w:szCs w:val="24"/>
        </w:rPr>
        <w:t>11</w:t>
      </w:r>
      <w:r w:rsidRPr="0056539C">
        <w:rPr>
          <w:rFonts w:asciiTheme="minorEastAsia" w:hAnsiTheme="minorEastAsia" w:cs="Times New Roman"/>
          <w:bCs/>
          <w:spacing w:val="20"/>
          <w:szCs w:val="24"/>
        </w:rPr>
        <w:t>時半左右，車站職員發現B出入口有輕微</w:t>
      </w:r>
      <w:proofErr w:type="gramStart"/>
      <w:r w:rsidRPr="0056539C">
        <w:rPr>
          <w:rFonts w:asciiTheme="minorEastAsia" w:hAnsiTheme="minorEastAsia" w:cs="Times New Roman"/>
          <w:bCs/>
          <w:spacing w:val="20"/>
          <w:szCs w:val="24"/>
        </w:rPr>
        <w:t>水浸的情況</w:t>
      </w:r>
      <w:proofErr w:type="gramEnd"/>
      <w:r w:rsidRPr="0056539C">
        <w:rPr>
          <w:rFonts w:asciiTheme="minorEastAsia" w:hAnsiTheme="minorEastAsia" w:cs="Times New Roman"/>
          <w:bCs/>
          <w:spacing w:val="20"/>
          <w:szCs w:val="24"/>
        </w:rPr>
        <w:t>，為安全及審慎起見，即時關閉B出入口</w:t>
      </w:r>
      <w:proofErr w:type="gramStart"/>
      <w:r w:rsidRPr="0056539C">
        <w:rPr>
          <w:rFonts w:asciiTheme="minorEastAsia" w:hAnsiTheme="minorEastAsia" w:cs="Times New Roman"/>
          <w:bCs/>
          <w:spacing w:val="20"/>
          <w:szCs w:val="24"/>
        </w:rPr>
        <w:t>（</w:t>
      </w:r>
      <w:proofErr w:type="gramEnd"/>
      <w:r w:rsidRPr="0056539C">
        <w:rPr>
          <w:rFonts w:asciiTheme="minorEastAsia" w:hAnsiTheme="minorEastAsia" w:cs="Times New Roman"/>
          <w:bCs/>
          <w:spacing w:val="20"/>
          <w:szCs w:val="24"/>
        </w:rPr>
        <w:t>包括B1、 B2及B3出入口)，並派員協助及指示乘客由A出入口進出車站，及安排清潔工人清理積水。在清理積水後，我們立即安排承辦商檢查該出入口的所有扶手電梯及升降機，確定其運作正常及安全，才重新開放給乘客使用。當日大約下午</w:t>
      </w:r>
      <w:r w:rsidRPr="0056539C">
        <w:rPr>
          <w:rFonts w:asciiTheme="minorEastAsia" w:hAnsiTheme="minorEastAsia" w:cs="Times New Roman" w:hint="eastAsia"/>
          <w:bCs/>
          <w:spacing w:val="20"/>
          <w:szCs w:val="24"/>
        </w:rPr>
        <w:t>12</w:t>
      </w:r>
      <w:r w:rsidRPr="0056539C">
        <w:rPr>
          <w:rFonts w:asciiTheme="minorEastAsia" w:hAnsiTheme="minorEastAsia" w:cs="Times New Roman"/>
          <w:bCs/>
          <w:spacing w:val="20"/>
          <w:szCs w:val="24"/>
        </w:rPr>
        <w:t>時</w:t>
      </w:r>
      <w:r w:rsidRPr="0056539C">
        <w:rPr>
          <w:rFonts w:asciiTheme="minorEastAsia" w:hAnsiTheme="minorEastAsia" w:cs="Times New Roman" w:hint="eastAsia"/>
          <w:bCs/>
          <w:spacing w:val="20"/>
          <w:szCs w:val="24"/>
        </w:rPr>
        <w:t>45</w:t>
      </w:r>
      <w:r w:rsidRPr="0056539C">
        <w:rPr>
          <w:rFonts w:asciiTheme="minorEastAsia" w:hAnsiTheme="minorEastAsia" w:cs="Times New Roman"/>
          <w:bCs/>
          <w:spacing w:val="20"/>
          <w:szCs w:val="24"/>
        </w:rPr>
        <w:t>分開始，各出入口陸續恢復正常運作。</w:t>
      </w:r>
      <w:bookmarkStart w:id="3" w:name="_Hlk13833360"/>
      <w:r w:rsidRPr="0056539C">
        <w:rPr>
          <w:rFonts w:asciiTheme="minorEastAsia" w:hAnsiTheme="minorEastAsia" w:cs="Times New Roman"/>
          <w:bCs/>
          <w:spacing w:val="20"/>
          <w:szCs w:val="24"/>
        </w:rPr>
        <w:t>事故發生後，我們已加強水泵組件的檢查及維護工作，亦會額外配置兩台水泵，作為後備之用，盡量避免同類事件再次發生。</w:t>
      </w:r>
      <w:bookmarkEnd w:id="3"/>
      <w:proofErr w:type="gramStart"/>
      <w:r w:rsidRPr="0056539C">
        <w:rPr>
          <w:rFonts w:asciiTheme="minorEastAsia" w:hAnsiTheme="minorEastAsia" w:cs="Times New Roman"/>
          <w:bCs/>
          <w:spacing w:val="20"/>
          <w:szCs w:val="24"/>
        </w:rPr>
        <w:t>港鐵公司</w:t>
      </w:r>
      <w:proofErr w:type="gramEnd"/>
      <w:r w:rsidRPr="0056539C">
        <w:rPr>
          <w:rFonts w:asciiTheme="minorEastAsia" w:hAnsiTheme="minorEastAsia" w:cs="Times New Roman"/>
          <w:bCs/>
          <w:spacing w:val="20"/>
          <w:szCs w:val="24"/>
        </w:rPr>
        <w:t>為當日事故引致乘客不便致歉。</w:t>
      </w:r>
      <w:r w:rsidRPr="0056539C">
        <w:rPr>
          <w:rFonts w:asciiTheme="minorEastAsia" w:hAnsiTheme="minorEastAsia" w:cs="Times New Roman" w:hint="eastAsia"/>
          <w:bCs/>
          <w:spacing w:val="20"/>
          <w:szCs w:val="24"/>
        </w:rPr>
        <w:t>另外，有關平日西</w:t>
      </w:r>
      <w:proofErr w:type="gramStart"/>
      <w:r w:rsidRPr="0056539C">
        <w:rPr>
          <w:rFonts w:asciiTheme="minorEastAsia" w:hAnsiTheme="minorEastAsia" w:cs="Times New Roman" w:hint="eastAsia"/>
          <w:bCs/>
          <w:spacing w:val="20"/>
          <w:szCs w:val="24"/>
        </w:rPr>
        <w:t>營盤港鐵站</w:t>
      </w:r>
      <w:proofErr w:type="gramEnd"/>
      <w:r w:rsidRPr="0056539C">
        <w:rPr>
          <w:rFonts w:asciiTheme="minorEastAsia" w:hAnsiTheme="minorEastAsia" w:cs="Times New Roman" w:hint="eastAsia"/>
          <w:bCs/>
          <w:spacing w:val="20"/>
          <w:szCs w:val="24"/>
        </w:rPr>
        <w:t>內</w:t>
      </w:r>
      <w:proofErr w:type="gramStart"/>
      <w:r w:rsidRPr="0056539C">
        <w:rPr>
          <w:rFonts w:asciiTheme="minorEastAsia" w:hAnsiTheme="minorEastAsia" w:cs="Times New Roman" w:hint="eastAsia"/>
          <w:bCs/>
          <w:spacing w:val="20"/>
          <w:szCs w:val="24"/>
        </w:rPr>
        <w:t>出現的滲水</w:t>
      </w:r>
      <w:proofErr w:type="gramEnd"/>
      <w:r w:rsidRPr="0056539C">
        <w:rPr>
          <w:rFonts w:asciiTheme="minorEastAsia" w:hAnsiTheme="minorEastAsia" w:cs="Times New Roman" w:hint="eastAsia"/>
          <w:bCs/>
          <w:spacing w:val="20"/>
          <w:szCs w:val="24"/>
        </w:rPr>
        <w:t>問題，她指公司一直有利用灌漿工程及</w:t>
      </w:r>
      <w:proofErr w:type="gramStart"/>
      <w:r w:rsidRPr="0056539C">
        <w:rPr>
          <w:rFonts w:asciiTheme="minorEastAsia" w:hAnsiTheme="minorEastAsia" w:cs="Times New Roman" w:hint="eastAsia"/>
          <w:bCs/>
          <w:spacing w:val="20"/>
          <w:szCs w:val="24"/>
        </w:rPr>
        <w:t>引流疏水</w:t>
      </w:r>
      <w:proofErr w:type="gramEnd"/>
      <w:r w:rsidRPr="0056539C">
        <w:rPr>
          <w:rFonts w:asciiTheme="minorEastAsia" w:hAnsiTheme="minorEastAsia" w:cs="Times New Roman" w:hint="eastAsia"/>
          <w:bCs/>
          <w:spacing w:val="20"/>
          <w:szCs w:val="24"/>
        </w:rPr>
        <w:t>，滲水多為地下水引致，不會對車</w:t>
      </w:r>
      <w:proofErr w:type="gramStart"/>
      <w:r w:rsidRPr="0056539C">
        <w:rPr>
          <w:rFonts w:asciiTheme="minorEastAsia" w:hAnsiTheme="minorEastAsia" w:cs="Times New Roman" w:hint="eastAsia"/>
          <w:bCs/>
          <w:spacing w:val="20"/>
          <w:szCs w:val="24"/>
        </w:rPr>
        <w:t>務</w:t>
      </w:r>
      <w:proofErr w:type="gramEnd"/>
      <w:r w:rsidRPr="0056539C">
        <w:rPr>
          <w:rFonts w:asciiTheme="minorEastAsia" w:hAnsiTheme="minorEastAsia" w:cs="Times New Roman" w:hint="eastAsia"/>
          <w:bCs/>
          <w:spacing w:val="20"/>
          <w:szCs w:val="24"/>
        </w:rPr>
        <w:t>及車站結構造成影響。她續表示公司在西營盤B站出入口加多引流設施，現正觀察其成效，並會繼續優化設施，希望減少滲水問題對市民的影響。有關委員表示西營盤站C出入口的味道問題，公司一直於該位置加強通風及加裝空氣清新機，情況已有改善。她表示會將委員</w:t>
      </w:r>
      <w:proofErr w:type="gramStart"/>
      <w:r w:rsidRPr="0056539C">
        <w:rPr>
          <w:rFonts w:asciiTheme="minorEastAsia" w:hAnsiTheme="minorEastAsia" w:cs="Times New Roman" w:hint="eastAsia"/>
          <w:bCs/>
          <w:spacing w:val="20"/>
          <w:szCs w:val="24"/>
        </w:rPr>
        <w:t>於會上就西營盤</w:t>
      </w:r>
      <w:proofErr w:type="gramEnd"/>
      <w:r w:rsidRPr="0056539C">
        <w:rPr>
          <w:rFonts w:asciiTheme="minorEastAsia" w:hAnsiTheme="minorEastAsia" w:cs="Times New Roman" w:hint="eastAsia"/>
          <w:bCs/>
          <w:spacing w:val="20"/>
          <w:szCs w:val="24"/>
        </w:rPr>
        <w:t>站C出入口提出的意見轉交相關同事跟進</w:t>
      </w:r>
      <w:r w:rsidR="0001218D" w:rsidRPr="00DD3A7D">
        <w:rPr>
          <w:rFonts w:asciiTheme="minorEastAsia" w:hAnsiTheme="minorEastAsia" w:cs="Times New Roman"/>
          <w:spacing w:val="20"/>
          <w:szCs w:val="24"/>
        </w:rPr>
        <w:t>。</w:t>
      </w:r>
    </w:p>
    <w:p w:rsidR="00056BAA" w:rsidRDefault="00056BAA" w:rsidP="00056BAA">
      <w:pPr>
        <w:pStyle w:val="a3"/>
        <w:rPr>
          <w:rFonts w:asciiTheme="minorEastAsia" w:hAnsiTheme="minorEastAsia" w:cs="Times New Roman"/>
          <w:spacing w:val="20"/>
          <w:kern w:val="24"/>
          <w:szCs w:val="24"/>
        </w:rPr>
      </w:pPr>
    </w:p>
    <w:p w:rsidR="00056BAA" w:rsidRPr="00056BAA"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056BAA">
        <w:rPr>
          <w:rFonts w:asciiTheme="minorEastAsia" w:hAnsiTheme="minorEastAsia" w:cs="Times New Roman" w:hint="eastAsia"/>
          <w:bCs/>
          <w:spacing w:val="20"/>
          <w:kern w:val="24"/>
          <w:szCs w:val="24"/>
          <w:u w:val="single"/>
        </w:rPr>
        <w:t>主席</w:t>
      </w:r>
      <w:proofErr w:type="gramStart"/>
      <w:r w:rsidRPr="00056BAA">
        <w:rPr>
          <w:rFonts w:asciiTheme="minorEastAsia" w:hAnsiTheme="minorEastAsia" w:cs="Times New Roman" w:hint="eastAsia"/>
          <w:bCs/>
          <w:spacing w:val="20"/>
          <w:kern w:val="24"/>
          <w:szCs w:val="24"/>
        </w:rPr>
        <w:t>詢問港鐵公司</w:t>
      </w:r>
      <w:proofErr w:type="gramEnd"/>
      <w:r w:rsidRPr="00056BAA">
        <w:rPr>
          <w:rFonts w:asciiTheme="minorEastAsia" w:hAnsiTheme="minorEastAsia" w:cs="Times New Roman" w:hint="eastAsia"/>
          <w:bCs/>
          <w:spacing w:val="20"/>
          <w:kern w:val="24"/>
          <w:szCs w:val="24"/>
        </w:rPr>
        <w:t>會</w:t>
      </w:r>
      <w:proofErr w:type="gramStart"/>
      <w:r w:rsidRPr="00056BAA">
        <w:rPr>
          <w:rFonts w:asciiTheme="minorEastAsia" w:hAnsiTheme="minorEastAsia" w:cs="Times New Roman" w:hint="eastAsia"/>
          <w:bCs/>
          <w:spacing w:val="20"/>
          <w:kern w:val="24"/>
          <w:szCs w:val="24"/>
        </w:rPr>
        <w:t>否於滲水</w:t>
      </w:r>
      <w:proofErr w:type="gramEnd"/>
      <w:r w:rsidRPr="00056BAA">
        <w:rPr>
          <w:rFonts w:asciiTheme="minorEastAsia" w:hAnsiTheme="minorEastAsia" w:cs="Times New Roman" w:hint="eastAsia"/>
          <w:bCs/>
          <w:spacing w:val="20"/>
          <w:kern w:val="24"/>
          <w:szCs w:val="24"/>
        </w:rPr>
        <w:t>問題較嚴重的位置以「打針」方式加強防水功能。他亦</w:t>
      </w:r>
      <w:proofErr w:type="gramStart"/>
      <w:r w:rsidRPr="00056BAA">
        <w:rPr>
          <w:rFonts w:asciiTheme="minorEastAsia" w:hAnsiTheme="minorEastAsia" w:cs="Times New Roman" w:hint="eastAsia"/>
          <w:bCs/>
          <w:spacing w:val="20"/>
          <w:kern w:val="24"/>
          <w:szCs w:val="24"/>
        </w:rPr>
        <w:t>請港鐵</w:t>
      </w:r>
      <w:proofErr w:type="gramEnd"/>
      <w:r w:rsidRPr="00056BAA">
        <w:rPr>
          <w:rFonts w:asciiTheme="minorEastAsia" w:hAnsiTheme="minorEastAsia" w:cs="Times New Roman" w:hint="eastAsia"/>
          <w:bCs/>
          <w:spacing w:val="20"/>
          <w:kern w:val="24"/>
          <w:szCs w:val="24"/>
        </w:rPr>
        <w:t>公司留意香港大學站B出口的冷氣機滴水問題</w:t>
      </w:r>
      <w:r>
        <w:rPr>
          <w:rFonts w:asciiTheme="minorEastAsia" w:hAnsiTheme="minorEastAsia" w:cs="Times New Roman" w:hint="eastAsia"/>
          <w:bCs/>
          <w:spacing w:val="20"/>
          <w:kern w:val="24"/>
          <w:szCs w:val="24"/>
        </w:rPr>
        <w:t>。</w:t>
      </w:r>
    </w:p>
    <w:p w:rsidR="00056BAA" w:rsidRDefault="00056BAA" w:rsidP="00056BAA">
      <w:pPr>
        <w:pStyle w:val="a3"/>
        <w:rPr>
          <w:rFonts w:asciiTheme="minorEastAsia" w:hAnsiTheme="minorEastAsia" w:cs="Times New Roman"/>
          <w:spacing w:val="20"/>
          <w:kern w:val="24"/>
          <w:szCs w:val="24"/>
        </w:rPr>
      </w:pPr>
    </w:p>
    <w:p w:rsidR="00056BAA"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056BAA">
        <w:rPr>
          <w:rFonts w:asciiTheme="minorEastAsia" w:hAnsiTheme="minorEastAsia" w:cs="Times New Roman" w:hint="eastAsia"/>
          <w:spacing w:val="20"/>
          <w:kern w:val="24"/>
          <w:szCs w:val="24"/>
          <w:u w:val="single"/>
        </w:rPr>
        <w:t>吳兆康議員</w:t>
      </w:r>
      <w:proofErr w:type="gramStart"/>
      <w:r w:rsidRPr="00056BAA">
        <w:rPr>
          <w:rFonts w:asciiTheme="minorEastAsia" w:hAnsiTheme="minorEastAsia" w:cs="Times New Roman" w:hint="eastAsia"/>
          <w:spacing w:val="20"/>
          <w:kern w:val="24"/>
          <w:szCs w:val="24"/>
        </w:rPr>
        <w:t>詢問港鐵公司</w:t>
      </w:r>
      <w:proofErr w:type="gramEnd"/>
      <w:r w:rsidRPr="00056BAA">
        <w:rPr>
          <w:rFonts w:asciiTheme="minorEastAsia" w:hAnsiTheme="minorEastAsia" w:cs="Times New Roman" w:hint="eastAsia"/>
          <w:spacing w:val="20"/>
          <w:kern w:val="24"/>
          <w:szCs w:val="24"/>
        </w:rPr>
        <w:t>是次</w:t>
      </w:r>
      <w:r w:rsidRPr="00056BAA">
        <w:rPr>
          <w:rFonts w:asciiTheme="minorEastAsia" w:hAnsiTheme="minorEastAsia" w:cs="Times New Roman"/>
          <w:spacing w:val="20"/>
          <w:kern w:val="24"/>
          <w:szCs w:val="24"/>
        </w:rPr>
        <w:t>水泵損壞</w:t>
      </w:r>
      <w:r w:rsidRPr="00056BAA">
        <w:rPr>
          <w:rFonts w:asciiTheme="minorEastAsia" w:hAnsiTheme="minorEastAsia" w:cs="Times New Roman" w:hint="eastAsia"/>
          <w:spacing w:val="20"/>
          <w:kern w:val="24"/>
          <w:szCs w:val="24"/>
        </w:rPr>
        <w:t>是否涉及設計問題及結構問題，以及</w:t>
      </w:r>
      <w:proofErr w:type="gramStart"/>
      <w:r w:rsidRPr="00056BAA">
        <w:rPr>
          <w:rFonts w:asciiTheme="minorEastAsia" w:hAnsiTheme="minorEastAsia" w:cs="Times New Roman" w:hint="eastAsia"/>
          <w:spacing w:val="20"/>
          <w:kern w:val="24"/>
          <w:szCs w:val="24"/>
        </w:rPr>
        <w:t>請港鐵</w:t>
      </w:r>
      <w:proofErr w:type="gramEnd"/>
      <w:r w:rsidRPr="00056BAA">
        <w:rPr>
          <w:rFonts w:asciiTheme="minorEastAsia" w:hAnsiTheme="minorEastAsia" w:cs="Times New Roman" w:hint="eastAsia"/>
          <w:spacing w:val="20"/>
          <w:kern w:val="24"/>
          <w:szCs w:val="24"/>
        </w:rPr>
        <w:t>公司提供相關的承建商名稱。他續</w:t>
      </w:r>
      <w:proofErr w:type="gramStart"/>
      <w:r w:rsidRPr="00056BAA">
        <w:rPr>
          <w:rFonts w:asciiTheme="minorEastAsia" w:hAnsiTheme="minorEastAsia" w:cs="Times New Roman" w:hint="eastAsia"/>
          <w:spacing w:val="20"/>
          <w:kern w:val="24"/>
          <w:szCs w:val="24"/>
        </w:rPr>
        <w:t>詢問港鐵公司</w:t>
      </w:r>
      <w:proofErr w:type="gramEnd"/>
      <w:r w:rsidRPr="00056BAA">
        <w:rPr>
          <w:rFonts w:asciiTheme="minorEastAsia" w:hAnsiTheme="minorEastAsia" w:cs="Times New Roman" w:hint="eastAsia"/>
          <w:spacing w:val="20"/>
          <w:kern w:val="24"/>
          <w:szCs w:val="24"/>
        </w:rPr>
        <w:t>會否聘請獨立專家調查西營盤</w:t>
      </w:r>
      <w:proofErr w:type="gramStart"/>
      <w:r w:rsidRPr="00056BAA">
        <w:rPr>
          <w:rFonts w:asciiTheme="minorEastAsia" w:hAnsiTheme="minorEastAsia" w:cs="Times New Roman" w:hint="eastAsia"/>
          <w:spacing w:val="20"/>
          <w:kern w:val="24"/>
          <w:szCs w:val="24"/>
        </w:rPr>
        <w:t>港鐵站的滲</w:t>
      </w:r>
      <w:proofErr w:type="gramEnd"/>
      <w:r w:rsidRPr="00056BAA">
        <w:rPr>
          <w:rFonts w:asciiTheme="minorEastAsia" w:hAnsiTheme="minorEastAsia" w:cs="Times New Roman" w:hint="eastAsia"/>
          <w:spacing w:val="20"/>
          <w:kern w:val="24"/>
          <w:szCs w:val="24"/>
        </w:rPr>
        <w:t>水問題</w:t>
      </w:r>
      <w:r>
        <w:rPr>
          <w:rFonts w:asciiTheme="minorEastAsia" w:hAnsiTheme="minorEastAsia" w:cs="Times New Roman" w:hint="eastAsia"/>
          <w:spacing w:val="20"/>
          <w:kern w:val="24"/>
          <w:szCs w:val="24"/>
        </w:rPr>
        <w:t>。</w:t>
      </w:r>
    </w:p>
    <w:p w:rsidR="00056BAA" w:rsidRDefault="00056BAA" w:rsidP="00056BAA">
      <w:pPr>
        <w:pStyle w:val="a3"/>
        <w:rPr>
          <w:rFonts w:asciiTheme="minorEastAsia" w:hAnsiTheme="minorEastAsia" w:cs="Times New Roman"/>
          <w:spacing w:val="20"/>
          <w:kern w:val="24"/>
          <w:szCs w:val="24"/>
        </w:rPr>
      </w:pPr>
    </w:p>
    <w:p w:rsidR="00056BAA"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056BAA">
        <w:rPr>
          <w:rFonts w:asciiTheme="minorEastAsia" w:hAnsiTheme="minorEastAsia" w:cs="Times New Roman" w:hint="eastAsia"/>
          <w:spacing w:val="20"/>
          <w:kern w:val="24"/>
          <w:szCs w:val="24"/>
          <w:u w:val="single"/>
        </w:rPr>
        <w:t>李志</w:t>
      </w:r>
      <w:proofErr w:type="gramStart"/>
      <w:r w:rsidRPr="00056BAA">
        <w:rPr>
          <w:rFonts w:asciiTheme="minorEastAsia" w:hAnsiTheme="minorEastAsia" w:cs="Times New Roman" w:hint="eastAsia"/>
          <w:spacing w:val="20"/>
          <w:kern w:val="24"/>
          <w:szCs w:val="24"/>
          <w:u w:val="single"/>
        </w:rPr>
        <w:t>恒</w:t>
      </w:r>
      <w:proofErr w:type="gramEnd"/>
      <w:r w:rsidRPr="00056BAA">
        <w:rPr>
          <w:rFonts w:asciiTheme="minorEastAsia" w:hAnsiTheme="minorEastAsia" w:cs="Times New Roman" w:hint="eastAsia"/>
          <w:spacing w:val="20"/>
          <w:kern w:val="24"/>
          <w:szCs w:val="24"/>
          <w:u w:val="single"/>
        </w:rPr>
        <w:t>議員</w:t>
      </w:r>
      <w:r w:rsidRPr="00056BAA">
        <w:rPr>
          <w:rFonts w:asciiTheme="minorEastAsia" w:hAnsiTheme="minorEastAsia" w:cs="Times New Roman" w:hint="eastAsia"/>
          <w:spacing w:val="20"/>
          <w:kern w:val="24"/>
          <w:szCs w:val="24"/>
        </w:rPr>
        <w:t>表示如</w:t>
      </w:r>
      <w:r w:rsidRPr="00056BAA">
        <w:rPr>
          <w:rFonts w:asciiTheme="minorEastAsia" w:hAnsiTheme="minorEastAsia" w:cs="Times New Roman"/>
          <w:spacing w:val="20"/>
          <w:kern w:val="24"/>
          <w:szCs w:val="24"/>
        </w:rPr>
        <w:t>同類事件再次發生</w:t>
      </w:r>
      <w:r w:rsidRPr="00056BAA">
        <w:rPr>
          <w:rFonts w:asciiTheme="minorEastAsia" w:hAnsiTheme="minorEastAsia" w:cs="Times New Roman" w:hint="eastAsia"/>
          <w:spacing w:val="20"/>
          <w:kern w:val="24"/>
          <w:szCs w:val="24"/>
        </w:rPr>
        <w:t>，希望可縮短</w:t>
      </w:r>
      <w:r w:rsidRPr="00056BAA">
        <w:rPr>
          <w:rFonts w:asciiTheme="minorEastAsia" w:hAnsiTheme="minorEastAsia" w:cs="Times New Roman"/>
          <w:bCs/>
          <w:spacing w:val="20"/>
          <w:kern w:val="24"/>
          <w:szCs w:val="24"/>
        </w:rPr>
        <w:t>關閉出入口</w:t>
      </w:r>
      <w:r w:rsidRPr="00056BAA">
        <w:rPr>
          <w:rFonts w:asciiTheme="minorEastAsia" w:hAnsiTheme="minorEastAsia" w:cs="Times New Roman" w:hint="eastAsia"/>
          <w:bCs/>
          <w:spacing w:val="20"/>
          <w:kern w:val="24"/>
          <w:szCs w:val="24"/>
        </w:rPr>
        <w:t>的時間，減低對市民的影響</w:t>
      </w:r>
      <w:r w:rsidRPr="00056BAA">
        <w:rPr>
          <w:rFonts w:asciiTheme="minorEastAsia" w:hAnsiTheme="minorEastAsia" w:cs="Times New Roman" w:hint="eastAsia"/>
          <w:spacing w:val="20"/>
          <w:kern w:val="24"/>
          <w:szCs w:val="24"/>
        </w:rPr>
        <w:t>。</w:t>
      </w:r>
    </w:p>
    <w:p w:rsidR="00056BAA" w:rsidRDefault="00056BAA" w:rsidP="00056BAA">
      <w:pPr>
        <w:pStyle w:val="a3"/>
        <w:rPr>
          <w:rFonts w:asciiTheme="minorEastAsia" w:hAnsiTheme="minorEastAsia" w:cs="Times New Roman"/>
          <w:spacing w:val="20"/>
          <w:kern w:val="24"/>
          <w:szCs w:val="24"/>
        </w:rPr>
      </w:pPr>
    </w:p>
    <w:p w:rsidR="00056BAA" w:rsidRPr="00056BAA"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056BAA">
        <w:rPr>
          <w:rFonts w:asciiTheme="minorEastAsia" w:hAnsiTheme="minorEastAsia" w:cs="Times New Roman" w:hint="eastAsia"/>
          <w:bCs/>
          <w:spacing w:val="20"/>
          <w:kern w:val="24"/>
          <w:szCs w:val="24"/>
        </w:rPr>
        <w:t>香港鐵路有限公司助理公共關係經理</w:t>
      </w:r>
      <w:r w:rsidRPr="00056BAA">
        <w:rPr>
          <w:rFonts w:asciiTheme="minorEastAsia" w:hAnsiTheme="minorEastAsia" w:cs="Times New Roman" w:hint="eastAsia"/>
          <w:bCs/>
          <w:spacing w:val="20"/>
          <w:kern w:val="24"/>
          <w:szCs w:val="24"/>
          <w:u w:val="single"/>
        </w:rPr>
        <w:t>劉以欣女士</w:t>
      </w:r>
      <w:r w:rsidRPr="00056BAA">
        <w:rPr>
          <w:rFonts w:asciiTheme="minorEastAsia" w:hAnsiTheme="minorEastAsia" w:cs="Times New Roman" w:hint="eastAsia"/>
          <w:bCs/>
          <w:spacing w:val="20"/>
          <w:kern w:val="24"/>
          <w:szCs w:val="24"/>
        </w:rPr>
        <w:t>表示</w:t>
      </w:r>
      <w:proofErr w:type="gramStart"/>
      <w:r w:rsidRPr="00056BAA">
        <w:rPr>
          <w:rFonts w:asciiTheme="minorEastAsia" w:hAnsiTheme="minorEastAsia" w:cs="Times New Roman" w:hint="eastAsia"/>
          <w:bCs/>
          <w:spacing w:val="20"/>
          <w:kern w:val="24"/>
          <w:szCs w:val="24"/>
        </w:rPr>
        <w:t>港島線西</w:t>
      </w:r>
      <w:proofErr w:type="gramEnd"/>
      <w:r w:rsidRPr="00056BAA">
        <w:rPr>
          <w:rFonts w:asciiTheme="minorEastAsia" w:hAnsiTheme="minorEastAsia" w:cs="Times New Roman" w:hint="eastAsia"/>
          <w:bCs/>
          <w:spacing w:val="20"/>
          <w:kern w:val="24"/>
          <w:szCs w:val="24"/>
        </w:rPr>
        <w:t>延</w:t>
      </w:r>
      <w:proofErr w:type="gramStart"/>
      <w:r w:rsidRPr="00056BAA">
        <w:rPr>
          <w:rFonts w:asciiTheme="minorEastAsia" w:hAnsiTheme="minorEastAsia" w:cs="Times New Roman" w:hint="eastAsia"/>
          <w:bCs/>
          <w:spacing w:val="20"/>
          <w:kern w:val="24"/>
          <w:szCs w:val="24"/>
        </w:rPr>
        <w:t>3個港鐵站</w:t>
      </w:r>
      <w:proofErr w:type="gramEnd"/>
      <w:r w:rsidRPr="00056BAA">
        <w:rPr>
          <w:rFonts w:asciiTheme="minorEastAsia" w:hAnsiTheme="minorEastAsia" w:cs="Times New Roman" w:hint="eastAsia"/>
          <w:bCs/>
          <w:spacing w:val="20"/>
          <w:kern w:val="24"/>
          <w:szCs w:val="24"/>
        </w:rPr>
        <w:t>都為較深入地底的車站，故會受到地下水壓的影響。她</w:t>
      </w:r>
      <w:r w:rsidRPr="00056BAA">
        <w:rPr>
          <w:rFonts w:asciiTheme="minorEastAsia" w:hAnsiTheme="minorEastAsia" w:cs="Times New Roman" w:hint="eastAsia"/>
          <w:bCs/>
          <w:spacing w:val="20"/>
          <w:kern w:val="24"/>
          <w:szCs w:val="24"/>
        </w:rPr>
        <w:lastRenderedPageBreak/>
        <w:t>指公司一直有利用灌漿工程及</w:t>
      </w:r>
      <w:proofErr w:type="gramStart"/>
      <w:r w:rsidRPr="00056BAA">
        <w:rPr>
          <w:rFonts w:asciiTheme="minorEastAsia" w:hAnsiTheme="minorEastAsia" w:cs="Times New Roman" w:hint="eastAsia"/>
          <w:bCs/>
          <w:spacing w:val="20"/>
          <w:kern w:val="24"/>
          <w:szCs w:val="24"/>
        </w:rPr>
        <w:t>引流疏水</w:t>
      </w:r>
      <w:proofErr w:type="gramEnd"/>
      <w:r w:rsidRPr="00056BAA">
        <w:rPr>
          <w:rFonts w:asciiTheme="minorEastAsia" w:hAnsiTheme="minorEastAsia" w:cs="Times New Roman" w:hint="eastAsia"/>
          <w:bCs/>
          <w:spacing w:val="20"/>
          <w:kern w:val="24"/>
          <w:szCs w:val="24"/>
        </w:rPr>
        <w:t>，以往出現滲水問題已有改善，公司會進一步改善情況。</w:t>
      </w:r>
    </w:p>
    <w:p w:rsidR="00056BAA" w:rsidRDefault="00056BAA" w:rsidP="00056BAA">
      <w:pPr>
        <w:pStyle w:val="a3"/>
        <w:rPr>
          <w:rFonts w:asciiTheme="minorEastAsia" w:hAnsiTheme="minorEastAsia" w:cs="Times New Roman"/>
          <w:spacing w:val="20"/>
          <w:kern w:val="24"/>
          <w:szCs w:val="24"/>
        </w:rPr>
      </w:pPr>
    </w:p>
    <w:p w:rsidR="00056BAA"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056BAA">
        <w:rPr>
          <w:rFonts w:asciiTheme="minorEastAsia" w:hAnsiTheme="minorEastAsia" w:cs="Times New Roman" w:hint="eastAsia"/>
          <w:spacing w:val="20"/>
          <w:kern w:val="24"/>
          <w:szCs w:val="24"/>
          <w:u w:val="single"/>
        </w:rPr>
        <w:t>吳兆康議員</w:t>
      </w:r>
      <w:proofErr w:type="gramStart"/>
      <w:r w:rsidRPr="00056BAA">
        <w:rPr>
          <w:rFonts w:asciiTheme="minorEastAsia" w:hAnsiTheme="minorEastAsia" w:cs="Times New Roman" w:hint="eastAsia"/>
          <w:spacing w:val="20"/>
          <w:kern w:val="24"/>
          <w:szCs w:val="24"/>
        </w:rPr>
        <w:t>請港鐵</w:t>
      </w:r>
      <w:proofErr w:type="gramEnd"/>
      <w:r w:rsidRPr="00056BAA">
        <w:rPr>
          <w:rFonts w:asciiTheme="minorEastAsia" w:hAnsiTheme="minorEastAsia" w:cs="Times New Roman" w:hint="eastAsia"/>
          <w:spacing w:val="20"/>
          <w:kern w:val="24"/>
          <w:szCs w:val="24"/>
        </w:rPr>
        <w:t>公司提供相關的承建商名稱，並</w:t>
      </w:r>
      <w:proofErr w:type="gramStart"/>
      <w:r w:rsidRPr="00056BAA">
        <w:rPr>
          <w:rFonts w:asciiTheme="minorEastAsia" w:hAnsiTheme="minorEastAsia" w:cs="Times New Roman" w:hint="eastAsia"/>
          <w:spacing w:val="20"/>
          <w:kern w:val="24"/>
          <w:szCs w:val="24"/>
        </w:rPr>
        <w:t>詢問港鐵公司</w:t>
      </w:r>
      <w:proofErr w:type="gramEnd"/>
      <w:r w:rsidRPr="00056BAA">
        <w:rPr>
          <w:rFonts w:asciiTheme="minorEastAsia" w:hAnsiTheme="minorEastAsia" w:cs="Times New Roman" w:hint="eastAsia"/>
          <w:spacing w:val="20"/>
          <w:kern w:val="24"/>
          <w:szCs w:val="24"/>
        </w:rPr>
        <w:t>是否未能預計西</w:t>
      </w:r>
      <w:proofErr w:type="gramStart"/>
      <w:r w:rsidRPr="00056BAA">
        <w:rPr>
          <w:rFonts w:asciiTheme="minorEastAsia" w:hAnsiTheme="minorEastAsia" w:cs="Times New Roman" w:hint="eastAsia"/>
          <w:spacing w:val="20"/>
          <w:kern w:val="24"/>
          <w:szCs w:val="24"/>
        </w:rPr>
        <w:t>營盤港鐵站</w:t>
      </w:r>
      <w:proofErr w:type="gramEnd"/>
      <w:r w:rsidRPr="00056BAA">
        <w:rPr>
          <w:rFonts w:asciiTheme="minorEastAsia" w:hAnsiTheme="minorEastAsia" w:cs="Times New Roman" w:hint="eastAsia"/>
          <w:spacing w:val="20"/>
          <w:kern w:val="24"/>
          <w:szCs w:val="24"/>
        </w:rPr>
        <w:t>會出現流水問題。</w:t>
      </w:r>
    </w:p>
    <w:p w:rsidR="00056BAA" w:rsidRDefault="00056BAA" w:rsidP="00056BAA">
      <w:pPr>
        <w:pStyle w:val="a3"/>
        <w:rPr>
          <w:rFonts w:asciiTheme="minorEastAsia" w:hAnsiTheme="minorEastAsia" w:cs="Times New Roman"/>
          <w:spacing w:val="20"/>
          <w:kern w:val="24"/>
          <w:szCs w:val="24"/>
        </w:rPr>
      </w:pPr>
    </w:p>
    <w:p w:rsidR="00056BAA" w:rsidRPr="00E64A49"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056BAA">
        <w:rPr>
          <w:rFonts w:asciiTheme="minorEastAsia" w:hAnsiTheme="minorEastAsia" w:cs="Times New Roman" w:hint="eastAsia"/>
          <w:bCs/>
          <w:spacing w:val="20"/>
          <w:kern w:val="24"/>
          <w:szCs w:val="24"/>
        </w:rPr>
        <w:t>香港鐵路有限公司助理公共關係經理</w:t>
      </w:r>
      <w:r w:rsidRPr="00056BAA">
        <w:rPr>
          <w:rFonts w:asciiTheme="minorEastAsia" w:hAnsiTheme="minorEastAsia" w:cs="Times New Roman" w:hint="eastAsia"/>
          <w:bCs/>
          <w:spacing w:val="20"/>
          <w:kern w:val="24"/>
          <w:szCs w:val="24"/>
          <w:u w:val="single"/>
        </w:rPr>
        <w:t>劉以欣女士</w:t>
      </w:r>
      <w:r w:rsidRPr="00056BAA">
        <w:rPr>
          <w:rFonts w:asciiTheme="minorEastAsia" w:hAnsiTheme="minorEastAsia" w:cs="Times New Roman" w:hint="eastAsia"/>
          <w:bCs/>
          <w:spacing w:val="20"/>
          <w:kern w:val="24"/>
          <w:szCs w:val="24"/>
        </w:rPr>
        <w:t>表示會於會後與</w:t>
      </w:r>
      <w:r w:rsidRPr="00056BAA">
        <w:rPr>
          <w:rFonts w:asciiTheme="minorEastAsia" w:hAnsiTheme="minorEastAsia" w:cs="Times New Roman" w:hint="eastAsia"/>
          <w:spacing w:val="20"/>
          <w:kern w:val="24"/>
          <w:szCs w:val="24"/>
          <w:u w:val="single"/>
        </w:rPr>
        <w:t>吳兆康議員</w:t>
      </w:r>
      <w:r w:rsidRPr="00056BAA">
        <w:rPr>
          <w:rFonts w:asciiTheme="minorEastAsia" w:hAnsiTheme="minorEastAsia" w:cs="Times New Roman" w:hint="eastAsia"/>
          <w:spacing w:val="20"/>
          <w:kern w:val="24"/>
          <w:szCs w:val="24"/>
        </w:rPr>
        <w:t>就問題進行溝通。</w:t>
      </w:r>
    </w:p>
    <w:p w:rsidR="007109BC" w:rsidRPr="00702A8B" w:rsidRDefault="007109BC" w:rsidP="00702A8B">
      <w:pPr>
        <w:rPr>
          <w:rFonts w:asciiTheme="minorEastAsia" w:hAnsiTheme="minorEastAsia" w:cs="Times New Roman"/>
          <w:spacing w:val="20"/>
          <w:kern w:val="24"/>
          <w:szCs w:val="24"/>
        </w:rPr>
      </w:pPr>
    </w:p>
    <w:p w:rsidR="007109BC" w:rsidRPr="00DD3A7D" w:rsidRDefault="007109BC"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7109BC">
        <w:rPr>
          <w:rFonts w:asciiTheme="minorEastAsia" w:hAnsiTheme="minorEastAsia" w:cs="Times New Roman" w:hint="eastAsia"/>
          <w:spacing w:val="20"/>
          <w:kern w:val="24"/>
          <w:szCs w:val="24"/>
          <w:u w:val="single"/>
        </w:rPr>
        <w:t>主席</w:t>
      </w:r>
      <w:r w:rsidRPr="007109BC">
        <w:rPr>
          <w:rFonts w:asciiTheme="minorEastAsia" w:hAnsiTheme="minorEastAsia" w:cs="Times New Roman" w:hint="eastAsia"/>
          <w:spacing w:val="20"/>
          <w:kern w:val="24"/>
          <w:szCs w:val="24"/>
        </w:rPr>
        <w:t>結束是項文件之討論。</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56BAA" w:rsidRPr="00056BAA" w:rsidRDefault="00056BAA" w:rsidP="00056BAA">
      <w:pPr>
        <w:pBdr>
          <w:bottom w:val="single" w:sz="12" w:space="1" w:color="auto"/>
        </w:pBdr>
        <w:snapToGrid w:val="0"/>
        <w:ind w:rightChars="-11" w:right="-26"/>
        <w:rPr>
          <w:rFonts w:asciiTheme="minorEastAsia" w:hAnsiTheme="minorEastAsia" w:cs="Times New Roman"/>
          <w:b/>
          <w:bCs/>
          <w:spacing w:val="20"/>
          <w:kern w:val="24"/>
          <w:szCs w:val="24"/>
        </w:rPr>
      </w:pPr>
      <w:r w:rsidRPr="00056BAA">
        <w:rPr>
          <w:rFonts w:asciiTheme="minorEastAsia" w:hAnsiTheme="minorEastAsia" w:cs="Times New Roman" w:hint="eastAsia"/>
          <w:b/>
          <w:bCs/>
          <w:spacing w:val="20"/>
          <w:kern w:val="24"/>
          <w:szCs w:val="24"/>
        </w:rPr>
        <w:t>第14項：關注市民在</w:t>
      </w:r>
      <w:proofErr w:type="gramStart"/>
      <w:r w:rsidRPr="00056BAA">
        <w:rPr>
          <w:rFonts w:asciiTheme="minorEastAsia" w:hAnsiTheme="minorEastAsia" w:cs="Times New Roman" w:hint="eastAsia"/>
          <w:b/>
          <w:bCs/>
          <w:spacing w:val="20"/>
          <w:kern w:val="24"/>
          <w:szCs w:val="24"/>
        </w:rPr>
        <w:t>堅彌地</w:t>
      </w:r>
      <w:proofErr w:type="gramEnd"/>
      <w:r w:rsidRPr="00056BAA">
        <w:rPr>
          <w:rFonts w:asciiTheme="minorEastAsia" w:hAnsiTheme="minorEastAsia" w:cs="Times New Roman" w:hint="eastAsia"/>
          <w:b/>
          <w:bCs/>
          <w:spacing w:val="20"/>
          <w:kern w:val="24"/>
          <w:szCs w:val="24"/>
        </w:rPr>
        <w:t>城新</w:t>
      </w:r>
      <w:proofErr w:type="gramStart"/>
      <w:r w:rsidRPr="00056BAA">
        <w:rPr>
          <w:rFonts w:asciiTheme="minorEastAsia" w:hAnsiTheme="minorEastAsia" w:cs="Times New Roman" w:hint="eastAsia"/>
          <w:b/>
          <w:bCs/>
          <w:spacing w:val="20"/>
          <w:kern w:val="24"/>
          <w:szCs w:val="24"/>
        </w:rPr>
        <w:t>海傍「</w:t>
      </w:r>
      <w:proofErr w:type="gramEnd"/>
      <w:r w:rsidRPr="00056BAA">
        <w:rPr>
          <w:rFonts w:asciiTheme="minorEastAsia" w:hAnsiTheme="minorEastAsia" w:cs="Times New Roman" w:hint="eastAsia"/>
          <w:b/>
          <w:bCs/>
          <w:spacing w:val="20"/>
          <w:kern w:val="24"/>
          <w:szCs w:val="24"/>
        </w:rPr>
        <w:t>影相打</w:t>
      </w:r>
      <w:proofErr w:type="gramStart"/>
      <w:r w:rsidRPr="00056BAA">
        <w:rPr>
          <w:rFonts w:asciiTheme="minorEastAsia" w:hAnsiTheme="minorEastAsia" w:cs="Times New Roman" w:hint="eastAsia"/>
          <w:b/>
          <w:bCs/>
          <w:spacing w:val="20"/>
          <w:kern w:val="24"/>
          <w:szCs w:val="24"/>
        </w:rPr>
        <w:t>咭</w:t>
      </w:r>
      <w:proofErr w:type="gramEnd"/>
      <w:r w:rsidRPr="00056BAA">
        <w:rPr>
          <w:rFonts w:asciiTheme="minorEastAsia" w:hAnsiTheme="minorEastAsia" w:cs="Times New Roman" w:hint="eastAsia"/>
          <w:b/>
          <w:bCs/>
          <w:spacing w:val="20"/>
          <w:kern w:val="24"/>
          <w:szCs w:val="24"/>
        </w:rPr>
        <w:t>」的危險性</w:t>
      </w:r>
    </w:p>
    <w:p w:rsidR="0001218D" w:rsidRPr="00DD3A7D" w:rsidRDefault="00056BAA" w:rsidP="00056BAA">
      <w:pPr>
        <w:pBdr>
          <w:bottom w:val="single" w:sz="12" w:space="1" w:color="auto"/>
        </w:pBdr>
        <w:snapToGrid w:val="0"/>
        <w:ind w:rightChars="-11" w:right="-26"/>
        <w:rPr>
          <w:rFonts w:asciiTheme="minorEastAsia" w:hAnsiTheme="minorEastAsia" w:cs="Times New Roman"/>
          <w:b/>
          <w:spacing w:val="20"/>
          <w:kern w:val="24"/>
          <w:szCs w:val="24"/>
        </w:rPr>
      </w:pPr>
      <w:r w:rsidRPr="00056BAA">
        <w:rPr>
          <w:rFonts w:asciiTheme="minorEastAsia" w:hAnsiTheme="minorEastAsia" w:cs="Times New Roman"/>
          <w:b/>
          <w:bCs/>
          <w:spacing w:val="20"/>
          <w:kern w:val="24"/>
          <w:szCs w:val="24"/>
        </w:rPr>
        <w:t>(</w:t>
      </w:r>
      <w:r w:rsidRPr="00056BAA">
        <w:rPr>
          <w:rFonts w:asciiTheme="minorEastAsia" w:hAnsiTheme="minorEastAsia" w:cs="Times New Roman" w:hint="eastAsia"/>
          <w:b/>
          <w:bCs/>
          <w:spacing w:val="20"/>
          <w:kern w:val="24"/>
          <w:szCs w:val="24"/>
        </w:rPr>
        <w:t>中西區交運會文件第7</w:t>
      </w:r>
      <w:r w:rsidRPr="00056BAA">
        <w:rPr>
          <w:rFonts w:asciiTheme="minorEastAsia" w:hAnsiTheme="minorEastAsia" w:cs="Times New Roman"/>
          <w:b/>
          <w:bCs/>
          <w:spacing w:val="20"/>
          <w:kern w:val="24"/>
          <w:szCs w:val="24"/>
        </w:rPr>
        <w:t>0</w:t>
      </w:r>
      <w:r w:rsidRPr="00056BAA">
        <w:rPr>
          <w:rFonts w:asciiTheme="minorEastAsia" w:hAnsiTheme="minorEastAsia" w:cs="Times New Roman" w:hint="eastAsia"/>
          <w:b/>
          <w:bCs/>
          <w:spacing w:val="20"/>
          <w:kern w:val="24"/>
          <w:szCs w:val="24"/>
        </w:rPr>
        <w:t>/2019號</w:t>
      </w:r>
      <w:r w:rsidRPr="00056BAA">
        <w:rPr>
          <w:rFonts w:asciiTheme="minorEastAsia" w:hAnsiTheme="minorEastAsia" w:cs="Times New Roman"/>
          <w:b/>
          <w:bCs/>
          <w:spacing w:val="20"/>
          <w:kern w:val="24"/>
          <w:szCs w:val="24"/>
        </w:rPr>
        <w:t>)</w:t>
      </w:r>
    </w:p>
    <w:p w:rsidR="0001218D" w:rsidRDefault="0001218D" w:rsidP="00D52D38">
      <w:pPr>
        <w:tabs>
          <w:tab w:val="left" w:pos="-2977"/>
        </w:tabs>
        <w:overflowPunct w:val="0"/>
        <w:snapToGrid w:val="0"/>
        <w:spacing w:line="320" w:lineRule="atLeast"/>
        <w:jc w:val="both"/>
        <w:rPr>
          <w:rFonts w:asciiTheme="minorEastAsia" w:hAnsiTheme="minorEastAsia" w:cs="Times New Roman"/>
          <w:bCs/>
          <w:spacing w:val="20"/>
          <w:kern w:val="24"/>
          <w:szCs w:val="24"/>
        </w:rPr>
      </w:pPr>
      <w:r w:rsidRPr="00DD3A7D">
        <w:rPr>
          <w:rFonts w:asciiTheme="minorEastAsia" w:hAnsiTheme="minorEastAsia" w:cs="Times New Roman"/>
          <w:spacing w:val="20"/>
          <w:kern w:val="24"/>
          <w:szCs w:val="24"/>
        </w:rPr>
        <w:t>(</w:t>
      </w:r>
      <w:r w:rsidR="00D52D38" w:rsidRPr="00D52D38">
        <w:rPr>
          <w:rFonts w:asciiTheme="minorEastAsia" w:hAnsiTheme="minorEastAsia" w:cs="Times New Roman" w:hint="eastAsia"/>
          <w:bCs/>
          <w:spacing w:val="20"/>
          <w:kern w:val="24"/>
          <w:szCs w:val="24"/>
        </w:rPr>
        <w:t>下</w:t>
      </w:r>
      <w:r w:rsidR="00056BAA" w:rsidRPr="00056BAA">
        <w:rPr>
          <w:rFonts w:asciiTheme="minorEastAsia" w:hAnsiTheme="minorEastAsia" w:cs="Times New Roman" w:hint="eastAsia"/>
          <w:bCs/>
          <w:spacing w:val="20"/>
          <w:kern w:val="24"/>
          <w:szCs w:val="24"/>
        </w:rPr>
        <w:t>午5時17分至5時35分)</w:t>
      </w:r>
    </w:p>
    <w:p w:rsidR="00D52D38" w:rsidRPr="00DD3A7D" w:rsidRDefault="00D52D38" w:rsidP="00D52D38">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Pr>
          <w:rFonts w:asciiTheme="minorEastAsia" w:hAnsiTheme="minorEastAsia" w:cs="Times New Roman" w:hint="eastAsia"/>
          <w:spacing w:val="20"/>
          <w:kern w:val="24"/>
          <w:szCs w:val="24"/>
          <w:u w:val="single"/>
        </w:rPr>
        <w:t>副</w:t>
      </w:r>
      <w:r w:rsidRPr="00056BAA">
        <w:rPr>
          <w:rFonts w:asciiTheme="minorEastAsia" w:hAnsiTheme="minorEastAsia" w:cs="Times New Roman"/>
          <w:spacing w:val="20"/>
          <w:kern w:val="24"/>
          <w:szCs w:val="24"/>
          <w:u w:val="single"/>
        </w:rPr>
        <w:t>主席</w:t>
      </w:r>
      <w:r w:rsidRPr="00056BAA">
        <w:rPr>
          <w:rFonts w:asciiTheme="minorEastAsia" w:hAnsiTheme="minorEastAsia" w:cs="Times New Roman"/>
          <w:spacing w:val="20"/>
          <w:kern w:val="24"/>
          <w:szCs w:val="24"/>
        </w:rPr>
        <w:t>開放</w:t>
      </w:r>
      <w:r w:rsidRPr="00056BAA">
        <w:rPr>
          <w:rFonts w:asciiTheme="minorEastAsia" w:hAnsiTheme="minorEastAsia" w:cs="Times New Roman" w:hint="eastAsia"/>
          <w:spacing w:val="20"/>
          <w:kern w:val="24"/>
          <w:szCs w:val="24"/>
        </w:rPr>
        <w:t>第一輪</w:t>
      </w:r>
      <w:r w:rsidRPr="00056BAA">
        <w:rPr>
          <w:rFonts w:asciiTheme="minorEastAsia" w:hAnsiTheme="minorEastAsia" w:cs="Times New Roman"/>
          <w:spacing w:val="20"/>
          <w:kern w:val="24"/>
          <w:szCs w:val="24"/>
        </w:rPr>
        <w:t>文件討論</w:t>
      </w:r>
      <w:r w:rsidR="0001218D" w:rsidRPr="00DD3A7D">
        <w:rPr>
          <w:rFonts w:asciiTheme="minorEastAsia" w:hAnsiTheme="minorEastAsia" w:cs="Times New Roman"/>
          <w:spacing w:val="20"/>
          <w:kern w:val="24"/>
          <w:szCs w:val="24"/>
        </w:rPr>
        <w:t>，委員的發言重點如下：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Default="00056BAA" w:rsidP="00EA7139">
      <w:pPr>
        <w:pStyle w:val="a3"/>
        <w:numPr>
          <w:ilvl w:val="0"/>
          <w:numId w:val="1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56BAA">
        <w:rPr>
          <w:rFonts w:asciiTheme="minorEastAsia" w:hAnsiTheme="minorEastAsia" w:cs="Times New Roman" w:hint="eastAsia"/>
          <w:spacing w:val="20"/>
          <w:szCs w:val="24"/>
          <w:u w:val="single"/>
        </w:rPr>
        <w:t>陳學鋒</w:t>
      </w:r>
      <w:r w:rsidRPr="00056BAA">
        <w:rPr>
          <w:rFonts w:asciiTheme="minorEastAsia" w:hAnsiTheme="minorEastAsia" w:cs="Times New Roman"/>
          <w:spacing w:val="20"/>
          <w:szCs w:val="24"/>
          <w:u w:val="single"/>
        </w:rPr>
        <w:t>議員</w:t>
      </w:r>
      <w:r w:rsidRPr="00056BAA">
        <w:rPr>
          <w:rFonts w:asciiTheme="minorEastAsia" w:hAnsiTheme="minorEastAsia" w:cs="Times New Roman" w:hint="eastAsia"/>
          <w:spacing w:val="20"/>
          <w:szCs w:val="24"/>
        </w:rPr>
        <w:t>指位於</w:t>
      </w:r>
      <w:proofErr w:type="gramStart"/>
      <w:r w:rsidRPr="00056BAA">
        <w:rPr>
          <w:rFonts w:asciiTheme="minorEastAsia" w:hAnsiTheme="minorEastAsia" w:cs="Times New Roman" w:hint="eastAsia"/>
          <w:spacing w:val="20"/>
          <w:szCs w:val="24"/>
        </w:rPr>
        <w:t>堅尼地</w:t>
      </w:r>
      <w:proofErr w:type="gramEnd"/>
      <w:r w:rsidRPr="00056BAA">
        <w:rPr>
          <w:rFonts w:asciiTheme="minorEastAsia" w:hAnsiTheme="minorEastAsia" w:cs="Times New Roman" w:hint="eastAsia"/>
          <w:spacing w:val="20"/>
          <w:szCs w:val="24"/>
        </w:rPr>
        <w:t>城的</w:t>
      </w:r>
      <w:proofErr w:type="gramStart"/>
      <w:r w:rsidRPr="00056BAA">
        <w:rPr>
          <w:rFonts w:asciiTheme="minorEastAsia" w:hAnsiTheme="minorEastAsia" w:cs="Times New Roman" w:hint="eastAsia"/>
          <w:spacing w:val="20"/>
          <w:szCs w:val="24"/>
        </w:rPr>
        <w:t>爹核士</w:t>
      </w:r>
      <w:proofErr w:type="gramEnd"/>
      <w:r w:rsidRPr="00056BAA">
        <w:rPr>
          <w:rFonts w:asciiTheme="minorEastAsia" w:hAnsiTheme="minorEastAsia" w:cs="Times New Roman" w:hint="eastAsia"/>
          <w:spacing w:val="20"/>
          <w:szCs w:val="24"/>
        </w:rPr>
        <w:t>街/</w:t>
      </w:r>
      <w:proofErr w:type="gramStart"/>
      <w:r w:rsidRPr="00056BAA">
        <w:rPr>
          <w:rFonts w:asciiTheme="minorEastAsia" w:hAnsiTheme="minorEastAsia" w:cs="Times New Roman" w:hint="eastAsia"/>
          <w:spacing w:val="20"/>
          <w:szCs w:val="24"/>
        </w:rPr>
        <w:t>堅彌地</w:t>
      </w:r>
      <w:proofErr w:type="gramEnd"/>
      <w:r w:rsidRPr="00056BAA">
        <w:rPr>
          <w:rFonts w:asciiTheme="minorEastAsia" w:hAnsiTheme="minorEastAsia" w:cs="Times New Roman" w:hint="eastAsia"/>
          <w:spacing w:val="20"/>
          <w:szCs w:val="24"/>
        </w:rPr>
        <w:t>城新</w:t>
      </w:r>
      <w:proofErr w:type="gramStart"/>
      <w:r w:rsidRPr="00056BAA">
        <w:rPr>
          <w:rFonts w:asciiTheme="minorEastAsia" w:hAnsiTheme="minorEastAsia" w:cs="Times New Roman" w:hint="eastAsia"/>
          <w:spacing w:val="20"/>
          <w:szCs w:val="24"/>
        </w:rPr>
        <w:t>海傍有</w:t>
      </w:r>
      <w:proofErr w:type="gramEnd"/>
      <w:r w:rsidRPr="00056BAA">
        <w:rPr>
          <w:rFonts w:asciiTheme="minorEastAsia" w:hAnsiTheme="minorEastAsia" w:cs="Times New Roman" w:hint="eastAsia"/>
          <w:spacing w:val="20"/>
          <w:szCs w:val="24"/>
        </w:rPr>
        <w:t>一間人氣咖啡名店，吸引了大批客人上門消費，因店</w:t>
      </w:r>
      <w:proofErr w:type="gramStart"/>
      <w:r w:rsidRPr="00056BAA">
        <w:rPr>
          <w:rFonts w:asciiTheme="minorEastAsia" w:hAnsiTheme="minorEastAsia" w:cs="Times New Roman" w:hint="eastAsia"/>
          <w:spacing w:val="20"/>
          <w:szCs w:val="24"/>
        </w:rPr>
        <w:t>舖</w:t>
      </w:r>
      <w:proofErr w:type="gramEnd"/>
      <w:r w:rsidRPr="00056BAA">
        <w:rPr>
          <w:rFonts w:asciiTheme="minorEastAsia" w:hAnsiTheme="minorEastAsia" w:cs="Times New Roman" w:hint="eastAsia"/>
          <w:spacing w:val="20"/>
          <w:szCs w:val="24"/>
        </w:rPr>
        <w:t>的位置面向海邊，消費者喜歡在店</w:t>
      </w:r>
      <w:proofErr w:type="gramStart"/>
      <w:r w:rsidRPr="00056BAA">
        <w:rPr>
          <w:rFonts w:asciiTheme="minorEastAsia" w:hAnsiTheme="minorEastAsia" w:cs="Times New Roman" w:hint="eastAsia"/>
          <w:spacing w:val="20"/>
          <w:szCs w:val="24"/>
        </w:rPr>
        <w:t>舖</w:t>
      </w:r>
      <w:proofErr w:type="gramEnd"/>
      <w:r w:rsidRPr="00056BAA">
        <w:rPr>
          <w:rFonts w:asciiTheme="minorEastAsia" w:hAnsiTheme="minorEastAsia" w:cs="Times New Roman" w:hint="eastAsia"/>
          <w:spacing w:val="20"/>
          <w:szCs w:val="24"/>
        </w:rPr>
        <w:t>內外欣賞海景，令該路段成為「影相打</w:t>
      </w:r>
      <w:proofErr w:type="gramStart"/>
      <w:r w:rsidRPr="00056BAA">
        <w:rPr>
          <w:rFonts w:asciiTheme="minorEastAsia" w:hAnsiTheme="minorEastAsia" w:cs="Times New Roman" w:hint="eastAsia"/>
          <w:spacing w:val="20"/>
          <w:szCs w:val="24"/>
        </w:rPr>
        <w:t>咭</w:t>
      </w:r>
      <w:proofErr w:type="gramEnd"/>
      <w:r w:rsidRPr="00056BAA">
        <w:rPr>
          <w:rFonts w:asciiTheme="minorEastAsia" w:hAnsiTheme="minorEastAsia" w:cs="Times New Roman" w:hint="eastAsia"/>
          <w:spacing w:val="20"/>
          <w:szCs w:val="24"/>
        </w:rPr>
        <w:t>熱點」</w:t>
      </w:r>
      <w:r w:rsidRPr="00056BAA">
        <w:rPr>
          <w:rFonts w:asciiTheme="minorEastAsia" w:hAnsiTheme="minorEastAsia" w:cs="Times New Roman" w:hint="eastAsia"/>
          <w:bCs/>
          <w:spacing w:val="20"/>
          <w:szCs w:val="24"/>
        </w:rPr>
        <w:t>。他請部門設置大型指示牌或警告牌，提醒市民不要在行車道停留拍照，以免發生意外。</w:t>
      </w:r>
      <w:proofErr w:type="gramStart"/>
      <w:r w:rsidRPr="00056BAA">
        <w:rPr>
          <w:rFonts w:asciiTheme="minorEastAsia" w:hAnsiTheme="minorEastAsia" w:cs="Times New Roman" w:hint="eastAsia"/>
          <w:bCs/>
          <w:spacing w:val="20"/>
          <w:szCs w:val="24"/>
        </w:rPr>
        <w:t>此外，</w:t>
      </w:r>
      <w:proofErr w:type="gramEnd"/>
      <w:r w:rsidRPr="00056BAA">
        <w:rPr>
          <w:rFonts w:asciiTheme="minorEastAsia" w:hAnsiTheme="minorEastAsia" w:cs="Times New Roman" w:hint="eastAsia"/>
          <w:bCs/>
          <w:spacing w:val="20"/>
          <w:szCs w:val="24"/>
        </w:rPr>
        <w:t>他請警方加強檢控在行車道停留拍照的市民</w:t>
      </w:r>
      <w:r w:rsidR="0001218D" w:rsidRPr="00DD3A7D">
        <w:rPr>
          <w:rFonts w:asciiTheme="minorEastAsia" w:hAnsiTheme="minorEastAsia" w:cs="Times New Roman"/>
          <w:spacing w:val="20"/>
          <w:szCs w:val="24"/>
        </w:rPr>
        <w:t>。</w:t>
      </w:r>
    </w:p>
    <w:p w:rsidR="00D375DB" w:rsidRDefault="00D375DB" w:rsidP="00D375DB">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2D178E" w:rsidRDefault="00056BAA" w:rsidP="00EA7139">
      <w:pPr>
        <w:pStyle w:val="a3"/>
        <w:numPr>
          <w:ilvl w:val="0"/>
          <w:numId w:val="1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056BAA">
        <w:rPr>
          <w:rFonts w:asciiTheme="minorEastAsia" w:hAnsiTheme="minorEastAsia" w:cs="Times New Roman" w:hint="eastAsia"/>
          <w:spacing w:val="20"/>
          <w:kern w:val="24"/>
          <w:szCs w:val="24"/>
          <w:u w:val="single"/>
        </w:rPr>
        <w:t>李志</w:t>
      </w:r>
      <w:proofErr w:type="gramStart"/>
      <w:r w:rsidRPr="00056BAA">
        <w:rPr>
          <w:rFonts w:asciiTheme="minorEastAsia" w:hAnsiTheme="minorEastAsia" w:cs="Times New Roman" w:hint="eastAsia"/>
          <w:spacing w:val="20"/>
          <w:kern w:val="24"/>
          <w:szCs w:val="24"/>
          <w:u w:val="single"/>
        </w:rPr>
        <w:t>恒</w:t>
      </w:r>
      <w:proofErr w:type="gramEnd"/>
      <w:r w:rsidRPr="00056BAA">
        <w:rPr>
          <w:rFonts w:asciiTheme="minorEastAsia" w:hAnsiTheme="minorEastAsia" w:cs="Times New Roman"/>
          <w:spacing w:val="20"/>
          <w:kern w:val="24"/>
          <w:szCs w:val="24"/>
          <w:u w:val="single"/>
        </w:rPr>
        <w:t>議員</w:t>
      </w:r>
      <w:r w:rsidRPr="00056BAA">
        <w:rPr>
          <w:rFonts w:asciiTheme="minorEastAsia" w:hAnsiTheme="minorEastAsia" w:cs="Times New Roman" w:hint="eastAsia"/>
          <w:spacing w:val="20"/>
          <w:kern w:val="24"/>
          <w:szCs w:val="24"/>
        </w:rPr>
        <w:t>建議將該路段轉為1線行車，並於該位置增設行人路，以提高道路安全。他詢問運輸署會否考慮縮減南邊行人路，增加北邊行人路範圍的可行性。</w:t>
      </w:r>
    </w:p>
    <w:p w:rsidR="00D52D38" w:rsidRPr="00D52D38" w:rsidRDefault="00D52D38" w:rsidP="00D52D38">
      <w:pPr>
        <w:tabs>
          <w:tab w:val="left" w:pos="-2977"/>
        </w:tabs>
        <w:overflowPunct w:val="0"/>
        <w:snapToGrid w:val="0"/>
        <w:spacing w:line="320" w:lineRule="atLeast"/>
        <w:jc w:val="both"/>
        <w:rPr>
          <w:rFonts w:asciiTheme="minorEastAsia" w:hAnsiTheme="minorEastAsia" w:cs="Times New Roman"/>
          <w:spacing w:val="20"/>
          <w:kern w:val="24"/>
          <w:szCs w:val="24"/>
        </w:rPr>
      </w:pPr>
    </w:p>
    <w:p w:rsidR="00D52D38" w:rsidRPr="00D52D38"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sidRPr="00056BAA">
        <w:rPr>
          <w:rFonts w:asciiTheme="minorEastAsia" w:hAnsiTheme="minorEastAsia" w:cs="Times New Roman" w:hint="eastAsia"/>
          <w:bCs/>
          <w:iCs/>
          <w:spacing w:val="20"/>
          <w:szCs w:val="24"/>
          <w:shd w:val="clear" w:color="auto" w:fill="FFFFFF"/>
        </w:rPr>
        <w:t>警務處西區交通隊主管</w:t>
      </w:r>
      <w:r w:rsidRPr="00056BAA">
        <w:rPr>
          <w:rFonts w:asciiTheme="minorEastAsia" w:hAnsiTheme="minorEastAsia" w:cs="Times New Roman" w:hint="eastAsia"/>
          <w:bCs/>
          <w:iCs/>
          <w:spacing w:val="20"/>
          <w:szCs w:val="24"/>
          <w:u w:val="single"/>
          <w:shd w:val="clear" w:color="auto" w:fill="FFFFFF"/>
        </w:rPr>
        <w:t>楊國聰先生</w:t>
      </w:r>
      <w:r w:rsidRPr="00056BAA">
        <w:rPr>
          <w:rFonts w:asciiTheme="minorEastAsia" w:hAnsiTheme="minorEastAsia" w:cs="Times New Roman" w:hint="eastAsia"/>
          <w:bCs/>
          <w:iCs/>
          <w:spacing w:val="20"/>
          <w:szCs w:val="24"/>
          <w:shd w:val="clear" w:color="auto" w:fill="FFFFFF"/>
        </w:rPr>
        <w:t>表示警方歡迎設置大型指示牌或警告牌、增設行人路等措施，以提高道路安全。他指根據</w:t>
      </w:r>
      <w:r w:rsidRPr="00056BAA">
        <w:rPr>
          <w:rFonts w:asciiTheme="minorEastAsia" w:hAnsiTheme="minorEastAsia" w:cs="Times New Roman"/>
          <w:bCs/>
          <w:iCs/>
          <w:spacing w:val="20"/>
          <w:szCs w:val="24"/>
          <w:shd w:val="clear" w:color="auto" w:fill="FFFFFF"/>
        </w:rPr>
        <w:t>道路交通條例</w:t>
      </w:r>
      <w:r w:rsidRPr="00056BAA">
        <w:rPr>
          <w:rFonts w:asciiTheme="minorEastAsia" w:hAnsiTheme="minorEastAsia" w:cs="Times New Roman" w:hint="eastAsia"/>
          <w:bCs/>
          <w:iCs/>
          <w:spacing w:val="20"/>
          <w:szCs w:val="24"/>
          <w:shd w:val="clear" w:color="auto" w:fill="FFFFFF"/>
        </w:rPr>
        <w:t>（</w:t>
      </w:r>
      <w:r w:rsidRPr="00056BAA">
        <w:rPr>
          <w:rFonts w:asciiTheme="minorEastAsia" w:hAnsiTheme="minorEastAsia" w:cs="Times New Roman"/>
          <w:bCs/>
          <w:iCs/>
          <w:spacing w:val="20"/>
          <w:szCs w:val="24"/>
          <w:shd w:val="clear" w:color="auto" w:fill="FFFFFF"/>
        </w:rPr>
        <w:t>第374章</w:t>
      </w:r>
      <w:r w:rsidRPr="00056BAA">
        <w:rPr>
          <w:rFonts w:asciiTheme="minorEastAsia" w:hAnsiTheme="minorEastAsia" w:cs="Times New Roman" w:hint="eastAsia"/>
          <w:bCs/>
          <w:iCs/>
          <w:spacing w:val="20"/>
          <w:szCs w:val="24"/>
          <w:shd w:val="clear" w:color="auto" w:fill="FFFFFF"/>
        </w:rPr>
        <w:t xml:space="preserve"> </w:t>
      </w:r>
      <w:r w:rsidRPr="00056BAA">
        <w:rPr>
          <w:rFonts w:asciiTheme="minorEastAsia" w:hAnsiTheme="minorEastAsia" w:cs="Times New Roman"/>
          <w:bCs/>
          <w:iCs/>
          <w:spacing w:val="20"/>
          <w:szCs w:val="24"/>
          <w:shd w:val="clear" w:color="auto" w:fill="FFFFFF"/>
        </w:rPr>
        <w:t>第48條</w:t>
      </w:r>
      <w:r w:rsidRPr="00056BAA">
        <w:rPr>
          <w:rFonts w:asciiTheme="minorEastAsia" w:hAnsiTheme="minorEastAsia" w:cs="Times New Roman" w:hint="eastAsia"/>
          <w:bCs/>
          <w:iCs/>
          <w:spacing w:val="20"/>
          <w:szCs w:val="24"/>
          <w:shd w:val="clear" w:color="auto" w:fill="FFFFFF"/>
        </w:rPr>
        <w:t>）</w:t>
      </w:r>
      <w:r w:rsidRPr="00056BAA">
        <w:rPr>
          <w:rFonts w:asciiTheme="minorEastAsia" w:hAnsiTheme="minorEastAsia" w:cs="Times New Roman"/>
          <w:bCs/>
          <w:iCs/>
          <w:spacing w:val="20"/>
          <w:szCs w:val="24"/>
          <w:shd w:val="clear" w:color="auto" w:fill="FFFFFF"/>
        </w:rPr>
        <w:t>，任何使用道路的行人，疏忽地危害其本人或他人的安全，即屬犯罪，可處罰款$500。</w:t>
      </w:r>
      <w:r w:rsidRPr="00056BAA">
        <w:rPr>
          <w:rFonts w:asciiTheme="minorEastAsia" w:hAnsiTheme="minorEastAsia" w:cs="Times New Roman" w:hint="eastAsia"/>
          <w:bCs/>
          <w:iCs/>
          <w:spacing w:val="20"/>
          <w:szCs w:val="24"/>
          <w:shd w:val="clear" w:color="auto" w:fill="FFFFFF"/>
        </w:rPr>
        <w:t>他續指如情況並非嚴重，警方會作出勸喻，一般不會提出檢控。</w:t>
      </w:r>
      <w:r w:rsidRPr="00056BAA">
        <w:rPr>
          <w:rFonts w:asciiTheme="minorEastAsia" w:hAnsiTheme="minorEastAsia" w:cs="Times New Roman"/>
          <w:bCs/>
          <w:iCs/>
          <w:spacing w:val="20"/>
          <w:szCs w:val="24"/>
          <w:shd w:val="clear" w:color="auto" w:fill="FFFFFF"/>
        </w:rPr>
        <w:t>警方亦</w:t>
      </w:r>
      <w:r w:rsidRPr="00056BAA">
        <w:rPr>
          <w:rFonts w:asciiTheme="minorEastAsia" w:hAnsiTheme="minorEastAsia" w:cs="Times New Roman" w:hint="eastAsia"/>
          <w:bCs/>
          <w:iCs/>
          <w:spacing w:val="20"/>
          <w:szCs w:val="24"/>
          <w:shd w:val="clear" w:color="auto" w:fill="FFFFFF"/>
        </w:rPr>
        <w:t>已</w:t>
      </w:r>
      <w:r w:rsidRPr="00056BAA">
        <w:rPr>
          <w:rFonts w:asciiTheme="minorEastAsia" w:hAnsiTheme="minorEastAsia" w:cs="Times New Roman"/>
          <w:bCs/>
          <w:iCs/>
          <w:spacing w:val="20"/>
          <w:szCs w:val="24"/>
          <w:shd w:val="clear" w:color="auto" w:fill="FFFFFF"/>
        </w:rPr>
        <w:t>加強該</w:t>
      </w:r>
      <w:r w:rsidRPr="00056BAA">
        <w:rPr>
          <w:rFonts w:asciiTheme="minorEastAsia" w:hAnsiTheme="minorEastAsia" w:cs="Times New Roman" w:hint="eastAsia"/>
          <w:bCs/>
          <w:iCs/>
          <w:spacing w:val="20"/>
          <w:szCs w:val="24"/>
          <w:shd w:val="clear" w:color="auto" w:fill="FFFFFF"/>
        </w:rPr>
        <w:t>處</w:t>
      </w:r>
      <w:r w:rsidRPr="00056BAA">
        <w:rPr>
          <w:rFonts w:asciiTheme="minorEastAsia" w:hAnsiTheme="minorEastAsia" w:cs="Times New Roman"/>
          <w:bCs/>
          <w:iCs/>
          <w:spacing w:val="20"/>
          <w:szCs w:val="24"/>
          <w:shd w:val="clear" w:color="auto" w:fill="FFFFFF"/>
        </w:rPr>
        <w:t>前線軍裝警力的巡</w:t>
      </w:r>
      <w:r w:rsidRPr="00056BAA">
        <w:rPr>
          <w:rFonts w:asciiTheme="minorEastAsia" w:hAnsiTheme="minorEastAsia" w:cs="Times New Roman" w:hint="eastAsia"/>
          <w:bCs/>
          <w:iCs/>
          <w:spacing w:val="20"/>
          <w:szCs w:val="24"/>
          <w:shd w:val="clear" w:color="auto" w:fill="FFFFFF"/>
        </w:rPr>
        <w:t>邏，如發現市民走出馬路，會要求市民返回行人路。他補充因該位置的「打</w:t>
      </w:r>
      <w:proofErr w:type="gramStart"/>
      <w:r w:rsidRPr="00056BAA">
        <w:rPr>
          <w:rFonts w:asciiTheme="minorEastAsia" w:hAnsiTheme="minorEastAsia" w:cs="Times New Roman" w:hint="eastAsia"/>
          <w:bCs/>
          <w:iCs/>
          <w:spacing w:val="20"/>
          <w:szCs w:val="24"/>
          <w:shd w:val="clear" w:color="auto" w:fill="FFFFFF"/>
        </w:rPr>
        <w:t>咭</w:t>
      </w:r>
      <w:proofErr w:type="gramEnd"/>
      <w:r w:rsidRPr="00056BAA">
        <w:rPr>
          <w:rFonts w:asciiTheme="minorEastAsia" w:hAnsiTheme="minorEastAsia" w:cs="Times New Roman" w:hint="eastAsia"/>
          <w:bCs/>
          <w:iCs/>
          <w:spacing w:val="20"/>
          <w:szCs w:val="24"/>
          <w:shd w:val="clear" w:color="auto" w:fill="FFFFFF"/>
        </w:rPr>
        <w:t>」人士多為遊客，如警方需對遊客提出檢控而該名遊客不認罪，因遊客於香港並沒有固定居所，警方需立即將被控的遊客帶上法庭進行審訊，故警方一般會作出勸喻。他補充如因遊客走出馬路而造成交通意外，除非駕駛人士不予追究，否則警方交通調查隊一定會對該名遊客提出檢控。</w:t>
      </w:r>
    </w:p>
    <w:p w:rsidR="00D52D38" w:rsidRPr="00D52D38" w:rsidRDefault="00D52D38" w:rsidP="00D52D3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iCs/>
          <w:spacing w:val="20"/>
          <w:szCs w:val="24"/>
          <w:shd w:val="clear" w:color="auto" w:fill="FFFFFF"/>
        </w:rPr>
      </w:pPr>
    </w:p>
    <w:p w:rsidR="00D52D38"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sidRPr="00056BAA">
        <w:rPr>
          <w:rFonts w:asciiTheme="minorEastAsia" w:hAnsiTheme="minorEastAsia" w:cs="Times New Roman" w:hint="eastAsia"/>
          <w:bCs/>
          <w:iCs/>
          <w:spacing w:val="20"/>
          <w:szCs w:val="24"/>
          <w:shd w:val="clear" w:color="auto" w:fill="FFFFFF"/>
        </w:rPr>
        <w:lastRenderedPageBreak/>
        <w:t>運輸署工程師/中西區3</w:t>
      </w:r>
      <w:r w:rsidRPr="00056BAA">
        <w:rPr>
          <w:rFonts w:asciiTheme="minorEastAsia" w:hAnsiTheme="minorEastAsia" w:cs="Times New Roman" w:hint="eastAsia"/>
          <w:bCs/>
          <w:iCs/>
          <w:spacing w:val="20"/>
          <w:szCs w:val="24"/>
          <w:u w:val="single"/>
          <w:shd w:val="clear" w:color="auto" w:fill="FFFFFF"/>
        </w:rPr>
        <w:t>葉宏宇先生</w:t>
      </w:r>
      <w:r w:rsidRPr="00056BAA">
        <w:rPr>
          <w:rFonts w:asciiTheme="minorEastAsia" w:hAnsiTheme="minorEastAsia" w:cs="Times New Roman" w:hint="eastAsia"/>
          <w:bCs/>
          <w:iCs/>
          <w:spacing w:val="20"/>
          <w:szCs w:val="24"/>
          <w:shd w:val="clear" w:color="auto" w:fill="FFFFFF"/>
        </w:rPr>
        <w:t>表示運輸署已聯同相關部門研究有效的方法解決市民在</w:t>
      </w:r>
      <w:proofErr w:type="gramStart"/>
      <w:r w:rsidRPr="00056BAA">
        <w:rPr>
          <w:rFonts w:asciiTheme="minorEastAsia" w:hAnsiTheme="minorEastAsia" w:cs="Times New Roman" w:hint="eastAsia"/>
          <w:bCs/>
          <w:iCs/>
          <w:spacing w:val="20"/>
          <w:szCs w:val="24"/>
          <w:shd w:val="clear" w:color="auto" w:fill="FFFFFF"/>
        </w:rPr>
        <w:t>堅彌地</w:t>
      </w:r>
      <w:proofErr w:type="gramEnd"/>
      <w:r w:rsidRPr="00056BAA">
        <w:rPr>
          <w:rFonts w:asciiTheme="minorEastAsia" w:hAnsiTheme="minorEastAsia" w:cs="Times New Roman" w:hint="eastAsia"/>
          <w:bCs/>
          <w:iCs/>
          <w:spacing w:val="20"/>
          <w:szCs w:val="24"/>
          <w:shd w:val="clear" w:color="auto" w:fill="FFFFFF"/>
        </w:rPr>
        <w:t>城新</w:t>
      </w:r>
      <w:proofErr w:type="gramStart"/>
      <w:r w:rsidRPr="00056BAA">
        <w:rPr>
          <w:rFonts w:asciiTheme="minorEastAsia" w:hAnsiTheme="minorEastAsia" w:cs="Times New Roman" w:hint="eastAsia"/>
          <w:bCs/>
          <w:iCs/>
          <w:spacing w:val="20"/>
          <w:szCs w:val="24"/>
          <w:shd w:val="clear" w:color="auto" w:fill="FFFFFF"/>
        </w:rPr>
        <w:t>海旁行車道</w:t>
      </w:r>
      <w:proofErr w:type="gramEnd"/>
      <w:r w:rsidRPr="00056BAA">
        <w:rPr>
          <w:rFonts w:asciiTheme="minorEastAsia" w:hAnsiTheme="minorEastAsia" w:cs="Times New Roman" w:hint="eastAsia"/>
          <w:bCs/>
          <w:iCs/>
          <w:spacing w:val="20"/>
          <w:szCs w:val="24"/>
          <w:shd w:val="clear" w:color="auto" w:fill="FFFFFF"/>
        </w:rPr>
        <w:t>停留拍照而引起的安全問題，短期內相關部門會在該路段的</w:t>
      </w:r>
      <w:proofErr w:type="gramStart"/>
      <w:r w:rsidRPr="00056BAA">
        <w:rPr>
          <w:rFonts w:asciiTheme="minorEastAsia" w:hAnsiTheme="minorEastAsia" w:cs="Times New Roman" w:hint="eastAsia"/>
          <w:bCs/>
          <w:iCs/>
          <w:spacing w:val="20"/>
          <w:szCs w:val="24"/>
          <w:shd w:val="clear" w:color="auto" w:fill="FFFFFF"/>
        </w:rPr>
        <w:t>防撞欄上</w:t>
      </w:r>
      <w:proofErr w:type="gramEnd"/>
      <w:r w:rsidRPr="00056BAA">
        <w:rPr>
          <w:rFonts w:asciiTheme="minorEastAsia" w:hAnsiTheme="minorEastAsia" w:cs="Times New Roman" w:hint="eastAsia"/>
          <w:bCs/>
          <w:iCs/>
          <w:spacing w:val="20"/>
          <w:szCs w:val="24"/>
          <w:shd w:val="clear" w:color="auto" w:fill="FFFFFF"/>
        </w:rPr>
        <w:t>設置警示，提醒市民不要在行車道停留拍照，以免發生意外。他補充署方將會在</w:t>
      </w:r>
      <w:proofErr w:type="gramStart"/>
      <w:r w:rsidRPr="00056BAA">
        <w:rPr>
          <w:rFonts w:asciiTheme="minorEastAsia" w:hAnsiTheme="minorEastAsia" w:cs="Times New Roman" w:hint="eastAsia"/>
          <w:bCs/>
          <w:iCs/>
          <w:spacing w:val="20"/>
          <w:szCs w:val="24"/>
          <w:shd w:val="clear" w:color="auto" w:fill="FFFFFF"/>
        </w:rPr>
        <w:t>加多近街至</w:t>
      </w:r>
      <w:proofErr w:type="gramEnd"/>
      <w:r w:rsidRPr="00056BAA">
        <w:rPr>
          <w:rFonts w:asciiTheme="minorEastAsia" w:hAnsiTheme="minorEastAsia" w:cs="Times New Roman" w:hint="eastAsia"/>
          <w:bCs/>
          <w:iCs/>
          <w:spacing w:val="20"/>
          <w:szCs w:val="24"/>
          <w:shd w:val="clear" w:color="auto" w:fill="FFFFFF"/>
        </w:rPr>
        <w:t>士美菲路一段的</w:t>
      </w:r>
      <w:proofErr w:type="gramStart"/>
      <w:r w:rsidRPr="00056BAA">
        <w:rPr>
          <w:rFonts w:asciiTheme="minorEastAsia" w:hAnsiTheme="minorEastAsia" w:cs="Times New Roman" w:hint="eastAsia"/>
          <w:bCs/>
          <w:iCs/>
          <w:spacing w:val="20"/>
          <w:szCs w:val="24"/>
          <w:shd w:val="clear" w:color="auto" w:fill="FFFFFF"/>
        </w:rPr>
        <w:t>堅彌地</w:t>
      </w:r>
      <w:proofErr w:type="gramEnd"/>
      <w:r w:rsidRPr="00056BAA">
        <w:rPr>
          <w:rFonts w:asciiTheme="minorEastAsia" w:hAnsiTheme="minorEastAsia" w:cs="Times New Roman" w:hint="eastAsia"/>
          <w:bCs/>
          <w:iCs/>
          <w:spacing w:val="20"/>
          <w:szCs w:val="24"/>
          <w:shd w:val="clear" w:color="auto" w:fill="FFFFFF"/>
        </w:rPr>
        <w:t>城新海旁的北面行車道上加設早上8時至晚上8時不准停車限制區，禁止所有車輛該時段停車，以及取消假日早上8時至晚上8時的貨車泊車時段，避免在日間時段停留的車輛會阻擋行人及駕駛者視線</w:t>
      </w:r>
      <w:r w:rsidR="00D52D38" w:rsidRPr="00D52D38">
        <w:rPr>
          <w:rFonts w:asciiTheme="minorEastAsia" w:hAnsiTheme="minorEastAsia" w:cs="Times New Roman" w:hint="eastAsia"/>
          <w:iCs/>
          <w:spacing w:val="20"/>
          <w:szCs w:val="24"/>
          <w:shd w:val="clear" w:color="auto" w:fill="FFFFFF"/>
        </w:rPr>
        <w:t>。</w:t>
      </w:r>
    </w:p>
    <w:p w:rsidR="00056BAA" w:rsidRDefault="00056BAA" w:rsidP="00056BAA">
      <w:pPr>
        <w:pStyle w:val="a3"/>
        <w:rPr>
          <w:rFonts w:asciiTheme="minorEastAsia" w:hAnsiTheme="minorEastAsia" w:cs="Times New Roman"/>
          <w:iCs/>
          <w:spacing w:val="20"/>
          <w:szCs w:val="24"/>
          <w:shd w:val="clear" w:color="auto" w:fill="FFFFFF"/>
        </w:rPr>
      </w:pPr>
    </w:p>
    <w:p w:rsidR="00056BAA" w:rsidRPr="00DD3A7D"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Pr>
          <w:rFonts w:asciiTheme="minorEastAsia" w:hAnsiTheme="minorEastAsia" w:cs="Times New Roman" w:hint="eastAsia"/>
          <w:spacing w:val="20"/>
          <w:kern w:val="24"/>
          <w:szCs w:val="24"/>
          <w:u w:val="single"/>
        </w:rPr>
        <w:t>副</w:t>
      </w:r>
      <w:r w:rsidRPr="00056BAA">
        <w:rPr>
          <w:rFonts w:asciiTheme="minorEastAsia" w:hAnsiTheme="minorEastAsia" w:cs="Times New Roman"/>
          <w:spacing w:val="20"/>
          <w:kern w:val="24"/>
          <w:szCs w:val="24"/>
          <w:u w:val="single"/>
        </w:rPr>
        <w:t>主席</w:t>
      </w:r>
      <w:r w:rsidRPr="00056BAA">
        <w:rPr>
          <w:rFonts w:asciiTheme="minorEastAsia" w:hAnsiTheme="minorEastAsia" w:cs="Times New Roman"/>
          <w:spacing w:val="20"/>
          <w:kern w:val="24"/>
          <w:szCs w:val="24"/>
        </w:rPr>
        <w:t>開放第二輪文件討論，委員的發言重點如下</w:t>
      </w:r>
      <w:r w:rsidRPr="00B904FB">
        <w:rPr>
          <w:rFonts w:asciiTheme="minorEastAsia" w:hAnsiTheme="minorEastAsia" w:cs="Times New Roman"/>
          <w:bCs/>
          <w:spacing w:val="20"/>
          <w:kern w:val="24"/>
          <w:szCs w:val="24"/>
        </w:rPr>
        <w:t>：</w:t>
      </w:r>
    </w:p>
    <w:p w:rsidR="00056BAA" w:rsidRPr="00DD3A7D" w:rsidRDefault="00056BAA" w:rsidP="00056BAA">
      <w:pPr>
        <w:pStyle w:val="a3"/>
        <w:rPr>
          <w:rFonts w:asciiTheme="minorEastAsia" w:hAnsiTheme="minorEastAsia" w:cs="Times New Roman"/>
          <w:spacing w:val="20"/>
          <w:kern w:val="24"/>
          <w:szCs w:val="24"/>
          <w:u w:val="single"/>
        </w:rPr>
      </w:pPr>
    </w:p>
    <w:p w:rsidR="00056BAA" w:rsidRPr="00056BAA" w:rsidRDefault="00056BAA" w:rsidP="00EA7139">
      <w:pPr>
        <w:numPr>
          <w:ilvl w:val="1"/>
          <w:numId w:val="2"/>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iCs/>
          <w:spacing w:val="20"/>
          <w:szCs w:val="24"/>
          <w:shd w:val="clear" w:color="auto" w:fill="FFFFFF"/>
        </w:rPr>
      </w:pPr>
      <w:r w:rsidRPr="00056BAA">
        <w:rPr>
          <w:rFonts w:asciiTheme="minorEastAsia" w:hAnsiTheme="minorEastAsia" w:cs="Times New Roman" w:hint="eastAsia"/>
          <w:spacing w:val="20"/>
          <w:szCs w:val="24"/>
          <w:u w:val="single"/>
        </w:rPr>
        <w:t>甘乃威</w:t>
      </w:r>
      <w:r w:rsidRPr="00056BAA">
        <w:rPr>
          <w:rFonts w:asciiTheme="minorEastAsia" w:hAnsiTheme="minorEastAsia" w:cs="Times New Roman"/>
          <w:spacing w:val="20"/>
          <w:szCs w:val="24"/>
          <w:u w:val="single"/>
        </w:rPr>
        <w:t>議員</w:t>
      </w:r>
      <w:r w:rsidRPr="00056BAA">
        <w:rPr>
          <w:rFonts w:asciiTheme="minorEastAsia" w:hAnsiTheme="minorEastAsia" w:cs="Times New Roman" w:hint="eastAsia"/>
          <w:spacing w:val="20"/>
          <w:szCs w:val="24"/>
        </w:rPr>
        <w:t>建議短期內於該位置安排親善大使，以勸喻形式疏導人流及管理秩序</w:t>
      </w:r>
      <w:r w:rsidRPr="00056BAA">
        <w:rPr>
          <w:rFonts w:asciiTheme="minorEastAsia" w:hAnsiTheme="minorEastAsia" w:cs="Times New Roman" w:hint="eastAsia"/>
          <w:bCs/>
          <w:spacing w:val="20"/>
          <w:szCs w:val="24"/>
        </w:rPr>
        <w:t>；長遠應改善路面措施，提供位置予市民於安全情況下拍照。他希望在</w:t>
      </w:r>
      <w:proofErr w:type="gramStart"/>
      <w:r w:rsidRPr="00056BAA">
        <w:rPr>
          <w:rFonts w:asciiTheme="minorEastAsia" w:hAnsiTheme="minorEastAsia" w:cs="Times New Roman" w:hint="eastAsia"/>
          <w:bCs/>
          <w:spacing w:val="20"/>
          <w:szCs w:val="24"/>
        </w:rPr>
        <w:t>防撞欄上</w:t>
      </w:r>
      <w:proofErr w:type="gramEnd"/>
      <w:r w:rsidRPr="00056BAA">
        <w:rPr>
          <w:rFonts w:asciiTheme="minorEastAsia" w:hAnsiTheme="minorEastAsia" w:cs="Times New Roman" w:hint="eastAsia"/>
          <w:bCs/>
          <w:spacing w:val="20"/>
          <w:szCs w:val="24"/>
        </w:rPr>
        <w:t>設置的警示不要阻擋市民拍照。</w:t>
      </w:r>
    </w:p>
    <w:p w:rsidR="00056BAA" w:rsidRPr="00056BAA" w:rsidRDefault="00056BAA" w:rsidP="00056BAA">
      <w:pPr>
        <w:tabs>
          <w:tab w:val="left" w:pos="-2977"/>
        </w:tabs>
        <w:suppressAutoHyphens/>
        <w:overflowPunct w:val="0"/>
        <w:autoSpaceDE w:val="0"/>
        <w:autoSpaceDN w:val="0"/>
        <w:adjustRightInd w:val="0"/>
        <w:spacing w:line="360" w:lineRule="atLeast"/>
        <w:ind w:left="1102" w:right="29"/>
        <w:jc w:val="both"/>
        <w:rPr>
          <w:rFonts w:asciiTheme="minorEastAsia" w:hAnsiTheme="minorEastAsia" w:cs="Times New Roman"/>
          <w:iCs/>
          <w:spacing w:val="20"/>
          <w:szCs w:val="24"/>
          <w:shd w:val="clear" w:color="auto" w:fill="FFFFFF"/>
        </w:rPr>
      </w:pPr>
    </w:p>
    <w:p w:rsidR="00056BAA" w:rsidRPr="00056BAA" w:rsidRDefault="00056BAA" w:rsidP="00EA7139">
      <w:pPr>
        <w:numPr>
          <w:ilvl w:val="1"/>
          <w:numId w:val="2"/>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iCs/>
          <w:spacing w:val="20"/>
          <w:szCs w:val="24"/>
          <w:shd w:val="clear" w:color="auto" w:fill="FFFFFF"/>
        </w:rPr>
      </w:pPr>
      <w:r w:rsidRPr="00056BAA">
        <w:rPr>
          <w:rFonts w:asciiTheme="minorEastAsia" w:hAnsiTheme="minorEastAsia" w:cs="Times New Roman" w:hint="eastAsia"/>
          <w:iCs/>
          <w:spacing w:val="20"/>
          <w:szCs w:val="24"/>
          <w:u w:val="single"/>
          <w:shd w:val="clear" w:color="auto" w:fill="FFFFFF"/>
        </w:rPr>
        <w:t>陳學鋒</w:t>
      </w:r>
      <w:r w:rsidRPr="00056BAA">
        <w:rPr>
          <w:rFonts w:asciiTheme="minorEastAsia" w:hAnsiTheme="minorEastAsia" w:cs="Times New Roman"/>
          <w:iCs/>
          <w:spacing w:val="20"/>
          <w:szCs w:val="24"/>
          <w:u w:val="single"/>
          <w:shd w:val="clear" w:color="auto" w:fill="FFFFFF"/>
        </w:rPr>
        <w:t>議員</w:t>
      </w:r>
      <w:r w:rsidRPr="00056BAA">
        <w:rPr>
          <w:rFonts w:asciiTheme="minorEastAsia" w:hAnsiTheme="minorEastAsia" w:cs="Times New Roman" w:hint="eastAsia"/>
          <w:iCs/>
          <w:spacing w:val="20"/>
          <w:szCs w:val="24"/>
          <w:shd w:val="clear" w:color="auto" w:fill="FFFFFF"/>
        </w:rPr>
        <w:t>詢問運輸署</w:t>
      </w:r>
      <w:r w:rsidRPr="00056BAA">
        <w:rPr>
          <w:rFonts w:asciiTheme="minorEastAsia" w:hAnsiTheme="minorEastAsia" w:cs="Times New Roman" w:hint="eastAsia"/>
          <w:bCs/>
          <w:iCs/>
          <w:spacing w:val="20"/>
          <w:szCs w:val="24"/>
          <w:shd w:val="clear" w:color="auto" w:fill="FFFFFF"/>
        </w:rPr>
        <w:t>在該路段的</w:t>
      </w:r>
      <w:proofErr w:type="gramStart"/>
      <w:r w:rsidRPr="00056BAA">
        <w:rPr>
          <w:rFonts w:asciiTheme="minorEastAsia" w:hAnsiTheme="minorEastAsia" w:cs="Times New Roman" w:hint="eastAsia"/>
          <w:bCs/>
          <w:iCs/>
          <w:spacing w:val="20"/>
          <w:szCs w:val="24"/>
          <w:shd w:val="clear" w:color="auto" w:fill="FFFFFF"/>
        </w:rPr>
        <w:t>防撞欄上</w:t>
      </w:r>
      <w:proofErr w:type="gramEnd"/>
      <w:r w:rsidRPr="00056BAA">
        <w:rPr>
          <w:rFonts w:asciiTheme="minorEastAsia" w:hAnsiTheme="minorEastAsia" w:cs="Times New Roman" w:hint="eastAsia"/>
          <w:bCs/>
          <w:iCs/>
          <w:spacing w:val="20"/>
          <w:szCs w:val="24"/>
          <w:shd w:val="clear" w:color="auto" w:fill="FFFFFF"/>
        </w:rPr>
        <w:t>設置警示的時間表。</w:t>
      </w:r>
    </w:p>
    <w:p w:rsidR="00056BAA" w:rsidRDefault="00056BAA" w:rsidP="00056BAA">
      <w:pPr>
        <w:pStyle w:val="a3"/>
        <w:rPr>
          <w:rFonts w:asciiTheme="minorEastAsia" w:hAnsiTheme="minorEastAsia" w:cs="Times New Roman"/>
          <w:iCs/>
          <w:spacing w:val="20"/>
          <w:szCs w:val="24"/>
          <w:shd w:val="clear" w:color="auto" w:fill="FFFFFF"/>
        </w:rPr>
      </w:pPr>
    </w:p>
    <w:p w:rsidR="00056BAA" w:rsidRDefault="00056BAA" w:rsidP="00EA7139">
      <w:pPr>
        <w:numPr>
          <w:ilvl w:val="1"/>
          <w:numId w:val="2"/>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iCs/>
          <w:spacing w:val="20"/>
          <w:szCs w:val="24"/>
          <w:shd w:val="clear" w:color="auto" w:fill="FFFFFF"/>
        </w:rPr>
      </w:pPr>
      <w:r w:rsidRPr="00056BAA">
        <w:rPr>
          <w:rFonts w:asciiTheme="minorEastAsia" w:hAnsiTheme="minorEastAsia" w:cs="Times New Roman" w:hint="eastAsia"/>
          <w:iCs/>
          <w:spacing w:val="20"/>
          <w:szCs w:val="24"/>
          <w:u w:val="single"/>
          <w:shd w:val="clear" w:color="auto" w:fill="FFFFFF"/>
        </w:rPr>
        <w:t>鄭麗琼議員</w:t>
      </w:r>
      <w:r w:rsidRPr="00056BAA">
        <w:rPr>
          <w:rFonts w:asciiTheme="minorEastAsia" w:hAnsiTheme="minorEastAsia" w:cs="Times New Roman" w:hint="eastAsia"/>
          <w:iCs/>
          <w:spacing w:val="20"/>
          <w:szCs w:val="24"/>
          <w:shd w:val="clear" w:color="auto" w:fill="FFFFFF"/>
        </w:rPr>
        <w:t>請部門注意</w:t>
      </w:r>
      <w:r w:rsidRPr="00056BAA">
        <w:rPr>
          <w:rFonts w:asciiTheme="minorEastAsia" w:hAnsiTheme="minorEastAsia" w:cs="Times New Roman" w:hint="eastAsia"/>
          <w:bCs/>
          <w:iCs/>
          <w:spacing w:val="20"/>
          <w:szCs w:val="24"/>
          <w:shd w:val="clear" w:color="auto" w:fill="FFFFFF"/>
        </w:rPr>
        <w:t>警示的穩固度</w:t>
      </w:r>
      <w:r w:rsidRPr="00056BAA">
        <w:rPr>
          <w:rFonts w:asciiTheme="minorEastAsia" w:hAnsiTheme="minorEastAsia" w:cs="Times New Roman" w:hint="eastAsia"/>
          <w:iCs/>
          <w:spacing w:val="20"/>
          <w:szCs w:val="24"/>
          <w:shd w:val="clear" w:color="auto" w:fill="FFFFFF"/>
        </w:rPr>
        <w:t>。</w:t>
      </w:r>
    </w:p>
    <w:p w:rsidR="00D52D38" w:rsidRDefault="00D52D38" w:rsidP="00056BAA">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iCs/>
          <w:spacing w:val="20"/>
          <w:szCs w:val="24"/>
          <w:u w:val="single"/>
          <w:shd w:val="clear" w:color="auto" w:fill="FFFFFF"/>
        </w:rPr>
      </w:pPr>
    </w:p>
    <w:p w:rsidR="00056BAA" w:rsidRPr="00056BAA"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sidRPr="00056BAA">
        <w:rPr>
          <w:rFonts w:asciiTheme="minorEastAsia" w:hAnsiTheme="minorEastAsia" w:cs="Times New Roman" w:hint="eastAsia"/>
          <w:bCs/>
          <w:iCs/>
          <w:spacing w:val="20"/>
          <w:szCs w:val="24"/>
          <w:shd w:val="clear" w:color="auto" w:fill="FFFFFF"/>
        </w:rPr>
        <w:t>民政事務總署高級行政主任 (地區管理)</w:t>
      </w:r>
      <w:r w:rsidRPr="00056BAA">
        <w:rPr>
          <w:rFonts w:asciiTheme="minorEastAsia" w:hAnsiTheme="minorEastAsia" w:cs="Times New Roman" w:hint="eastAsia"/>
          <w:iCs/>
          <w:spacing w:val="20"/>
          <w:szCs w:val="24"/>
          <w:shd w:val="clear" w:color="auto" w:fill="FFFFFF"/>
        </w:rPr>
        <w:t xml:space="preserve"> </w:t>
      </w:r>
      <w:r w:rsidRPr="00056BAA">
        <w:rPr>
          <w:rFonts w:asciiTheme="minorEastAsia" w:hAnsiTheme="minorEastAsia" w:cs="Times New Roman" w:hint="eastAsia"/>
          <w:bCs/>
          <w:iCs/>
          <w:spacing w:val="20"/>
          <w:szCs w:val="24"/>
          <w:u w:val="single"/>
          <w:shd w:val="clear" w:color="auto" w:fill="FFFFFF"/>
        </w:rPr>
        <w:t>莫智健先生</w:t>
      </w:r>
      <w:r w:rsidRPr="00056BAA">
        <w:rPr>
          <w:rFonts w:asciiTheme="minorEastAsia" w:hAnsiTheme="minorEastAsia" w:cs="Times New Roman" w:hint="eastAsia"/>
          <w:bCs/>
          <w:iCs/>
          <w:spacing w:val="20"/>
          <w:szCs w:val="24"/>
          <w:shd w:val="clear" w:color="auto" w:fill="FFFFFF"/>
        </w:rPr>
        <w:t>表示預計於7月內完成在該路段的</w:t>
      </w:r>
      <w:proofErr w:type="gramStart"/>
      <w:r w:rsidRPr="00056BAA">
        <w:rPr>
          <w:rFonts w:asciiTheme="minorEastAsia" w:hAnsiTheme="minorEastAsia" w:cs="Times New Roman" w:hint="eastAsia"/>
          <w:bCs/>
          <w:iCs/>
          <w:spacing w:val="20"/>
          <w:szCs w:val="24"/>
          <w:shd w:val="clear" w:color="auto" w:fill="FFFFFF"/>
        </w:rPr>
        <w:t>防撞欄上</w:t>
      </w:r>
      <w:proofErr w:type="gramEnd"/>
      <w:r w:rsidRPr="00056BAA">
        <w:rPr>
          <w:rFonts w:asciiTheme="minorEastAsia" w:hAnsiTheme="minorEastAsia" w:cs="Times New Roman" w:hint="eastAsia"/>
          <w:bCs/>
          <w:iCs/>
          <w:spacing w:val="20"/>
          <w:szCs w:val="24"/>
          <w:shd w:val="clear" w:color="auto" w:fill="FFFFFF"/>
        </w:rPr>
        <w:t>設置警示</w:t>
      </w:r>
    </w:p>
    <w:p w:rsidR="00056BAA" w:rsidRPr="00056BAA" w:rsidRDefault="00056BAA" w:rsidP="00056BA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iCs/>
          <w:spacing w:val="20"/>
          <w:szCs w:val="24"/>
          <w:shd w:val="clear" w:color="auto" w:fill="FFFFFF"/>
        </w:rPr>
      </w:pPr>
    </w:p>
    <w:p w:rsidR="002D178E" w:rsidRDefault="00056BAA"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Pr>
          <w:rFonts w:asciiTheme="minorEastAsia" w:hAnsiTheme="minorEastAsia" w:cs="Times New Roman" w:hint="eastAsia"/>
          <w:spacing w:val="20"/>
          <w:kern w:val="24"/>
          <w:szCs w:val="24"/>
          <w:u w:val="single"/>
        </w:rPr>
        <w:t>副</w:t>
      </w:r>
      <w:r w:rsidR="002D178E" w:rsidRPr="002D178E">
        <w:rPr>
          <w:rFonts w:asciiTheme="minorEastAsia" w:hAnsiTheme="minorEastAsia" w:cs="Times New Roman" w:hint="eastAsia"/>
          <w:iCs/>
          <w:spacing w:val="20"/>
          <w:szCs w:val="24"/>
          <w:u w:val="single"/>
          <w:shd w:val="clear" w:color="auto" w:fill="FFFFFF"/>
        </w:rPr>
        <w:t>主席</w:t>
      </w:r>
      <w:r w:rsidR="002D178E" w:rsidRPr="002D178E">
        <w:rPr>
          <w:rFonts w:asciiTheme="minorEastAsia" w:hAnsiTheme="minorEastAsia" w:cs="Times New Roman" w:hint="eastAsia"/>
          <w:iCs/>
          <w:spacing w:val="20"/>
          <w:szCs w:val="24"/>
          <w:shd w:val="clear" w:color="auto" w:fill="FFFFFF"/>
        </w:rPr>
        <w:t>結束是項文件之討論</w:t>
      </w:r>
      <w:r w:rsidR="002D178E">
        <w:rPr>
          <w:rFonts w:asciiTheme="minorEastAsia" w:hAnsiTheme="minorEastAsia" w:cs="Times New Roman" w:hint="eastAsia"/>
          <w:iCs/>
          <w:spacing w:val="20"/>
          <w:szCs w:val="24"/>
          <w:shd w:val="clear" w:color="auto" w:fill="FFFFFF"/>
        </w:rPr>
        <w:t>。</w:t>
      </w:r>
    </w:p>
    <w:p w:rsidR="006F5C48" w:rsidRDefault="006F5C48"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iCs/>
          <w:spacing w:val="20"/>
          <w:szCs w:val="24"/>
          <w:shd w:val="clear" w:color="auto" w:fill="FFFFFF"/>
        </w:rPr>
      </w:pPr>
    </w:p>
    <w:p w:rsidR="009848D8" w:rsidRPr="009848D8" w:rsidRDefault="009848D8" w:rsidP="009848D8">
      <w:pPr>
        <w:pBdr>
          <w:bottom w:val="single" w:sz="12" w:space="1" w:color="auto"/>
        </w:pBdr>
        <w:snapToGrid w:val="0"/>
        <w:ind w:rightChars="-11" w:right="-26"/>
        <w:jc w:val="both"/>
        <w:rPr>
          <w:rFonts w:asciiTheme="minorEastAsia" w:hAnsiTheme="minorEastAsia" w:cs="Times New Roman"/>
          <w:b/>
          <w:bCs/>
          <w:spacing w:val="20"/>
          <w:kern w:val="24"/>
          <w:szCs w:val="24"/>
        </w:rPr>
      </w:pPr>
      <w:r w:rsidRPr="009848D8">
        <w:rPr>
          <w:rFonts w:asciiTheme="minorEastAsia" w:hAnsiTheme="minorEastAsia" w:cs="Times New Roman" w:hint="eastAsia"/>
          <w:b/>
          <w:bCs/>
          <w:spacing w:val="20"/>
          <w:kern w:val="24"/>
          <w:szCs w:val="24"/>
        </w:rPr>
        <w:t>第15項：關注興建西</w:t>
      </w:r>
      <w:proofErr w:type="gramStart"/>
      <w:r w:rsidRPr="009848D8">
        <w:rPr>
          <w:rFonts w:asciiTheme="minorEastAsia" w:hAnsiTheme="minorEastAsia" w:cs="Times New Roman" w:hint="eastAsia"/>
          <w:b/>
          <w:bCs/>
          <w:spacing w:val="20"/>
          <w:kern w:val="24"/>
          <w:szCs w:val="24"/>
        </w:rPr>
        <w:t>港島線時</w:t>
      </w:r>
      <w:proofErr w:type="gramEnd"/>
      <w:r w:rsidRPr="009848D8">
        <w:rPr>
          <w:rFonts w:asciiTheme="minorEastAsia" w:hAnsiTheme="minorEastAsia" w:cs="Times New Roman" w:hint="eastAsia"/>
          <w:b/>
          <w:bCs/>
          <w:spacing w:val="20"/>
          <w:kern w:val="24"/>
          <w:szCs w:val="24"/>
        </w:rPr>
        <w:t>的臨時貨車泊位應何去何從？</w:t>
      </w:r>
    </w:p>
    <w:p w:rsidR="006F5C48" w:rsidRPr="00DD3A7D" w:rsidRDefault="009848D8" w:rsidP="009848D8">
      <w:pPr>
        <w:pBdr>
          <w:bottom w:val="single" w:sz="12" w:space="1" w:color="auto"/>
        </w:pBdr>
        <w:snapToGrid w:val="0"/>
        <w:ind w:rightChars="-11" w:right="-26"/>
        <w:jc w:val="both"/>
        <w:rPr>
          <w:rFonts w:asciiTheme="minorEastAsia" w:hAnsiTheme="minorEastAsia" w:cs="Times New Roman"/>
          <w:b/>
          <w:spacing w:val="20"/>
          <w:kern w:val="24"/>
          <w:szCs w:val="24"/>
        </w:rPr>
      </w:pPr>
      <w:r w:rsidRPr="009848D8">
        <w:rPr>
          <w:rFonts w:asciiTheme="minorEastAsia" w:hAnsiTheme="minorEastAsia" w:cs="Times New Roman"/>
          <w:b/>
          <w:bCs/>
          <w:spacing w:val="20"/>
          <w:kern w:val="24"/>
          <w:szCs w:val="24"/>
        </w:rPr>
        <w:t>(</w:t>
      </w:r>
      <w:r w:rsidRPr="009848D8">
        <w:rPr>
          <w:rFonts w:asciiTheme="minorEastAsia" w:hAnsiTheme="minorEastAsia" w:cs="Times New Roman" w:hint="eastAsia"/>
          <w:b/>
          <w:bCs/>
          <w:spacing w:val="20"/>
          <w:kern w:val="24"/>
          <w:szCs w:val="24"/>
        </w:rPr>
        <w:t>中西區交運會文件第71/2019號</w:t>
      </w:r>
      <w:r w:rsidRPr="009848D8">
        <w:rPr>
          <w:rFonts w:asciiTheme="minorEastAsia" w:hAnsiTheme="minorEastAsia" w:cs="Times New Roman"/>
          <w:b/>
          <w:bCs/>
          <w:spacing w:val="20"/>
          <w:kern w:val="24"/>
          <w:szCs w:val="24"/>
        </w:rPr>
        <w:t>)</w:t>
      </w:r>
      <w:r w:rsidR="006F5C48" w:rsidRPr="00DD3A7D">
        <w:rPr>
          <w:rFonts w:asciiTheme="minorEastAsia" w:hAnsiTheme="minorEastAsia" w:cs="Times New Roman"/>
          <w:b/>
          <w:spacing w:val="20"/>
          <w:kern w:val="24"/>
          <w:szCs w:val="24"/>
        </w:rPr>
        <w:t xml:space="preserve">    </w:t>
      </w:r>
    </w:p>
    <w:p w:rsidR="006F5C48" w:rsidRDefault="006F5C48" w:rsidP="009848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bCs/>
          <w:spacing w:val="20"/>
          <w:szCs w:val="24"/>
          <w:lang w:eastAsia="zh-HK"/>
        </w:rPr>
      </w:pPr>
      <w:r w:rsidRPr="00DD3A7D">
        <w:rPr>
          <w:rFonts w:asciiTheme="minorEastAsia" w:hAnsiTheme="minorEastAsia" w:cs="Times New Roman"/>
          <w:spacing w:val="20"/>
          <w:szCs w:val="24"/>
          <w:lang w:eastAsia="zh-HK"/>
        </w:rPr>
        <w:t>(</w:t>
      </w:r>
      <w:r w:rsidR="009848D8" w:rsidRPr="009848D8">
        <w:rPr>
          <w:rFonts w:asciiTheme="minorEastAsia" w:hAnsiTheme="minorEastAsia" w:cs="Times New Roman" w:hint="eastAsia"/>
          <w:bCs/>
          <w:spacing w:val="20"/>
          <w:szCs w:val="24"/>
          <w:lang w:eastAsia="zh-HK"/>
        </w:rPr>
        <w:t>下午5時3</w:t>
      </w:r>
      <w:r w:rsidR="00BF3FAC">
        <w:rPr>
          <w:rFonts w:asciiTheme="minorEastAsia" w:hAnsiTheme="minorEastAsia" w:cs="Times New Roman" w:hint="eastAsia"/>
          <w:bCs/>
          <w:spacing w:val="20"/>
          <w:szCs w:val="24"/>
        </w:rPr>
        <w:t>5</w:t>
      </w:r>
      <w:r w:rsidR="009848D8" w:rsidRPr="009848D8">
        <w:rPr>
          <w:rFonts w:asciiTheme="minorEastAsia" w:hAnsiTheme="minorEastAsia" w:cs="Times New Roman" w:hint="eastAsia"/>
          <w:bCs/>
          <w:spacing w:val="20"/>
          <w:szCs w:val="24"/>
          <w:lang w:eastAsia="zh-HK"/>
        </w:rPr>
        <w:t>分至5時4</w:t>
      </w:r>
      <w:r w:rsidR="004D0816">
        <w:rPr>
          <w:rFonts w:asciiTheme="minorEastAsia" w:hAnsiTheme="minorEastAsia" w:cs="Times New Roman" w:hint="eastAsia"/>
          <w:bCs/>
          <w:spacing w:val="20"/>
          <w:szCs w:val="24"/>
        </w:rPr>
        <w:t>0</w:t>
      </w:r>
      <w:r w:rsidR="009848D8" w:rsidRPr="009848D8">
        <w:rPr>
          <w:rFonts w:asciiTheme="minorEastAsia" w:hAnsiTheme="minorEastAsia" w:cs="Times New Roman" w:hint="eastAsia"/>
          <w:bCs/>
          <w:spacing w:val="20"/>
          <w:szCs w:val="24"/>
          <w:lang w:eastAsia="zh-HK"/>
        </w:rPr>
        <w:t>分)</w:t>
      </w:r>
    </w:p>
    <w:p w:rsidR="009848D8" w:rsidRPr="00DD3A7D" w:rsidRDefault="009848D8" w:rsidP="009848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6F5C48" w:rsidRPr="000F0F28" w:rsidRDefault="009848D8"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Pr>
          <w:rFonts w:asciiTheme="minorEastAsia" w:hAnsiTheme="minorEastAsia" w:cs="Times New Roman" w:hint="eastAsia"/>
          <w:spacing w:val="20"/>
          <w:kern w:val="24"/>
          <w:szCs w:val="24"/>
          <w:u w:val="single"/>
        </w:rPr>
        <w:t>副</w:t>
      </w:r>
      <w:r w:rsidRPr="009848D8">
        <w:rPr>
          <w:rFonts w:asciiTheme="minorEastAsia" w:hAnsiTheme="minorEastAsia" w:cs="Times New Roman"/>
          <w:spacing w:val="20"/>
          <w:kern w:val="24"/>
          <w:szCs w:val="24"/>
          <w:u w:val="single"/>
        </w:rPr>
        <w:t>主席</w:t>
      </w:r>
      <w:r w:rsidRPr="009848D8">
        <w:rPr>
          <w:rFonts w:asciiTheme="minorEastAsia" w:hAnsiTheme="minorEastAsia" w:cs="Times New Roman"/>
          <w:spacing w:val="20"/>
          <w:kern w:val="24"/>
          <w:szCs w:val="24"/>
        </w:rPr>
        <w:t>開放文件討論，</w:t>
      </w:r>
      <w:r w:rsidRPr="009848D8">
        <w:rPr>
          <w:rFonts w:asciiTheme="minorEastAsia" w:hAnsiTheme="minorEastAsia" w:cs="Times New Roman" w:hint="eastAsia"/>
          <w:spacing w:val="20"/>
          <w:kern w:val="24"/>
          <w:szCs w:val="24"/>
          <w:u w:val="single"/>
        </w:rPr>
        <w:t>陳學鋒議員</w:t>
      </w:r>
      <w:r w:rsidRPr="009848D8">
        <w:rPr>
          <w:rFonts w:asciiTheme="minorEastAsia" w:hAnsiTheme="minorEastAsia" w:cs="Times New Roman" w:hint="eastAsia"/>
          <w:spacing w:val="20"/>
          <w:kern w:val="24"/>
          <w:szCs w:val="24"/>
        </w:rPr>
        <w:t>同意在</w:t>
      </w:r>
      <w:proofErr w:type="gramStart"/>
      <w:r w:rsidRPr="009848D8">
        <w:rPr>
          <w:rFonts w:asciiTheme="minorEastAsia" w:hAnsiTheme="minorEastAsia" w:cs="Times New Roman" w:hint="eastAsia"/>
          <w:spacing w:val="20"/>
          <w:kern w:val="24"/>
          <w:szCs w:val="24"/>
        </w:rPr>
        <w:t>堅彌地</w:t>
      </w:r>
      <w:proofErr w:type="gramEnd"/>
      <w:r w:rsidRPr="009848D8">
        <w:rPr>
          <w:rFonts w:asciiTheme="minorEastAsia" w:hAnsiTheme="minorEastAsia" w:cs="Times New Roman" w:hint="eastAsia"/>
          <w:spacing w:val="20"/>
          <w:kern w:val="24"/>
          <w:szCs w:val="24"/>
        </w:rPr>
        <w:t>城</w:t>
      </w:r>
      <w:proofErr w:type="gramStart"/>
      <w:r w:rsidRPr="009848D8">
        <w:rPr>
          <w:rFonts w:asciiTheme="minorEastAsia" w:hAnsiTheme="minorEastAsia" w:cs="Times New Roman" w:hint="eastAsia"/>
          <w:spacing w:val="20"/>
          <w:kern w:val="24"/>
          <w:szCs w:val="24"/>
        </w:rPr>
        <w:t>新海傍</w:t>
      </w:r>
      <w:r w:rsidRPr="009848D8">
        <w:rPr>
          <w:rFonts w:asciiTheme="minorEastAsia" w:hAnsiTheme="minorEastAsia" w:cs="Times New Roman" w:hint="eastAsia"/>
          <w:bCs/>
          <w:spacing w:val="20"/>
          <w:kern w:val="24"/>
          <w:szCs w:val="24"/>
        </w:rPr>
        <w:t>取消</w:t>
      </w:r>
      <w:proofErr w:type="gramEnd"/>
      <w:r w:rsidRPr="009848D8">
        <w:rPr>
          <w:rFonts w:asciiTheme="minorEastAsia" w:hAnsiTheme="minorEastAsia" w:cs="Times New Roman" w:hint="eastAsia"/>
          <w:bCs/>
          <w:spacing w:val="20"/>
          <w:kern w:val="24"/>
          <w:szCs w:val="24"/>
        </w:rPr>
        <w:t>假日早上8時至晚上8時的貨車泊車時段。他希望長遠可取消該位置的貨車泊車位，並建議貨車停泊於西市街停車場，以改善該帶的交通安全問題</w:t>
      </w:r>
      <w:r w:rsidR="006F5C48" w:rsidRPr="006F5C48">
        <w:rPr>
          <w:rFonts w:asciiTheme="minorEastAsia" w:hAnsiTheme="minorEastAsia" w:cs="Times New Roman" w:hint="eastAsia"/>
          <w:spacing w:val="20"/>
          <w:kern w:val="24"/>
          <w:szCs w:val="24"/>
        </w:rPr>
        <w:t>。</w:t>
      </w:r>
    </w:p>
    <w:p w:rsidR="000F0F28" w:rsidRPr="000E7347" w:rsidRDefault="000F0F28" w:rsidP="000F0F28">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spacing w:val="20"/>
          <w:szCs w:val="24"/>
        </w:rPr>
      </w:pPr>
    </w:p>
    <w:p w:rsidR="000E7347" w:rsidRPr="000E7347" w:rsidRDefault="009848D8"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848D8">
        <w:rPr>
          <w:rFonts w:asciiTheme="minorEastAsia" w:hAnsiTheme="minorEastAsia" w:cs="Times New Roman" w:hint="eastAsia"/>
          <w:bCs/>
          <w:spacing w:val="20"/>
          <w:szCs w:val="24"/>
        </w:rPr>
        <w:t>運輸署工程師/中西區3</w:t>
      </w:r>
      <w:r w:rsidRPr="009848D8">
        <w:rPr>
          <w:rFonts w:asciiTheme="minorEastAsia" w:hAnsiTheme="minorEastAsia" w:cs="Times New Roman" w:hint="eastAsia"/>
          <w:bCs/>
          <w:spacing w:val="20"/>
          <w:szCs w:val="24"/>
          <w:u w:val="single"/>
        </w:rPr>
        <w:t>葉宏宇先生</w:t>
      </w:r>
      <w:r w:rsidRPr="009848D8">
        <w:rPr>
          <w:rFonts w:asciiTheme="minorEastAsia" w:hAnsiTheme="minorEastAsia" w:cs="Times New Roman" w:hint="eastAsia"/>
          <w:bCs/>
          <w:spacing w:val="20"/>
          <w:szCs w:val="24"/>
        </w:rPr>
        <w:t>表示署方留意到近數月以來，假日有不少市民到上址拍照，為避免停泊的貨車阻擋行人及駕駛者視線，署方會取消在</w:t>
      </w:r>
      <w:proofErr w:type="gramStart"/>
      <w:r w:rsidRPr="009848D8">
        <w:rPr>
          <w:rFonts w:asciiTheme="minorEastAsia" w:hAnsiTheme="minorEastAsia" w:cs="Times New Roman" w:hint="eastAsia"/>
          <w:bCs/>
          <w:spacing w:val="20"/>
          <w:szCs w:val="24"/>
        </w:rPr>
        <w:t>堅彌地</w:t>
      </w:r>
      <w:proofErr w:type="gramEnd"/>
      <w:r w:rsidRPr="009848D8">
        <w:rPr>
          <w:rFonts w:asciiTheme="minorEastAsia" w:hAnsiTheme="minorEastAsia" w:cs="Times New Roman" w:hint="eastAsia"/>
          <w:bCs/>
          <w:spacing w:val="20"/>
          <w:szCs w:val="24"/>
        </w:rPr>
        <w:t>城</w:t>
      </w:r>
      <w:proofErr w:type="gramStart"/>
      <w:r w:rsidRPr="009848D8">
        <w:rPr>
          <w:rFonts w:asciiTheme="minorEastAsia" w:hAnsiTheme="minorEastAsia" w:cs="Times New Roman" w:hint="eastAsia"/>
          <w:bCs/>
          <w:spacing w:val="20"/>
          <w:szCs w:val="24"/>
        </w:rPr>
        <w:t>新海傍假日早上8時</w:t>
      </w:r>
      <w:proofErr w:type="gramEnd"/>
      <w:r w:rsidRPr="009848D8">
        <w:rPr>
          <w:rFonts w:asciiTheme="minorEastAsia" w:hAnsiTheme="minorEastAsia" w:cs="Times New Roman" w:hint="eastAsia"/>
          <w:bCs/>
          <w:spacing w:val="20"/>
          <w:szCs w:val="24"/>
        </w:rPr>
        <w:t>至晚上8時的貨車泊車</w:t>
      </w:r>
      <w:r w:rsidRPr="009848D8">
        <w:rPr>
          <w:rFonts w:asciiTheme="minorEastAsia" w:hAnsiTheme="minorEastAsia" w:cs="Times New Roman" w:hint="eastAsia"/>
          <w:bCs/>
          <w:spacing w:val="20"/>
          <w:szCs w:val="24"/>
        </w:rPr>
        <w:lastRenderedPageBreak/>
        <w:t>時段，但保留晚上8時至早上8時貨車泊車時段。</w:t>
      </w:r>
      <w:proofErr w:type="gramStart"/>
      <w:r w:rsidRPr="009848D8">
        <w:rPr>
          <w:rFonts w:asciiTheme="minorEastAsia" w:hAnsiTheme="minorEastAsia" w:cs="Times New Roman" w:hint="eastAsia"/>
          <w:bCs/>
          <w:spacing w:val="20"/>
          <w:szCs w:val="24"/>
        </w:rPr>
        <w:t>此外，</w:t>
      </w:r>
      <w:proofErr w:type="gramEnd"/>
      <w:r w:rsidRPr="009848D8">
        <w:rPr>
          <w:rFonts w:asciiTheme="minorEastAsia" w:hAnsiTheme="minorEastAsia" w:cs="Times New Roman" w:hint="eastAsia"/>
          <w:bCs/>
          <w:spacing w:val="20"/>
          <w:szCs w:val="24"/>
        </w:rPr>
        <w:t>署方積極在區內加設貨車泊車位，其中在</w:t>
      </w:r>
      <w:proofErr w:type="gramStart"/>
      <w:r w:rsidRPr="009848D8">
        <w:rPr>
          <w:rFonts w:asciiTheme="minorEastAsia" w:hAnsiTheme="minorEastAsia" w:cs="Times New Roman" w:hint="eastAsia"/>
          <w:bCs/>
          <w:spacing w:val="20"/>
          <w:szCs w:val="24"/>
        </w:rPr>
        <w:t>城西道近</w:t>
      </w:r>
      <w:proofErr w:type="gramEnd"/>
      <w:r w:rsidRPr="009848D8">
        <w:rPr>
          <w:rFonts w:asciiTheme="minorEastAsia" w:hAnsiTheme="minorEastAsia" w:cs="Times New Roman" w:hint="eastAsia"/>
          <w:bCs/>
          <w:spacing w:val="20"/>
          <w:szCs w:val="24"/>
        </w:rPr>
        <w:t>西區公眾貨物裝卸區將加設1</w:t>
      </w:r>
      <w:r w:rsidRPr="009848D8">
        <w:rPr>
          <w:rFonts w:asciiTheme="minorEastAsia" w:hAnsiTheme="minorEastAsia" w:cs="Times New Roman"/>
          <w:bCs/>
          <w:spacing w:val="20"/>
          <w:szCs w:val="24"/>
        </w:rPr>
        <w:t>3</w:t>
      </w:r>
      <w:r w:rsidRPr="009848D8">
        <w:rPr>
          <w:rFonts w:asciiTheme="minorEastAsia" w:hAnsiTheme="minorEastAsia" w:cs="Times New Roman" w:hint="eastAsia"/>
          <w:bCs/>
          <w:spacing w:val="20"/>
          <w:szCs w:val="24"/>
        </w:rPr>
        <w:t>個路旁貨車泊車位，工程預計在本年度內完成。長遠而言，加</w:t>
      </w:r>
      <w:proofErr w:type="gramStart"/>
      <w:r w:rsidRPr="009848D8">
        <w:rPr>
          <w:rFonts w:asciiTheme="minorEastAsia" w:hAnsiTheme="minorEastAsia" w:cs="Times New Roman" w:hint="eastAsia"/>
          <w:bCs/>
          <w:spacing w:val="20"/>
          <w:szCs w:val="24"/>
        </w:rPr>
        <w:t>惠民道房屋</w:t>
      </w:r>
      <w:proofErr w:type="gramEnd"/>
      <w:r w:rsidRPr="009848D8">
        <w:rPr>
          <w:rFonts w:asciiTheme="minorEastAsia" w:hAnsiTheme="minorEastAsia" w:cs="Times New Roman" w:hint="eastAsia"/>
          <w:bCs/>
          <w:spacing w:val="20"/>
          <w:szCs w:val="24"/>
        </w:rPr>
        <w:t>項目內將會提供25個公眾貨車泊車位。我們亦會與其他部門研究考慮在</w:t>
      </w:r>
      <w:proofErr w:type="gramStart"/>
      <w:r w:rsidRPr="009848D8">
        <w:rPr>
          <w:rFonts w:asciiTheme="minorEastAsia" w:hAnsiTheme="minorEastAsia" w:cs="Times New Roman" w:hint="eastAsia"/>
          <w:bCs/>
          <w:spacing w:val="20"/>
          <w:szCs w:val="24"/>
        </w:rPr>
        <w:t>堅尼地</w:t>
      </w:r>
      <w:proofErr w:type="gramEnd"/>
      <w:r w:rsidRPr="009848D8">
        <w:rPr>
          <w:rFonts w:asciiTheme="minorEastAsia" w:hAnsiTheme="minorEastAsia" w:cs="Times New Roman" w:hint="eastAsia"/>
          <w:bCs/>
          <w:spacing w:val="20"/>
          <w:szCs w:val="24"/>
        </w:rPr>
        <w:t>城西部一帶增設貨車泊車位的可行性。</w:t>
      </w:r>
    </w:p>
    <w:p w:rsidR="000E7347" w:rsidRPr="000E7347" w:rsidRDefault="000E7347" w:rsidP="000E7347">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spacing w:val="20"/>
          <w:szCs w:val="24"/>
        </w:rPr>
      </w:pPr>
    </w:p>
    <w:p w:rsidR="000E7347" w:rsidRDefault="009848D8"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848D8">
        <w:rPr>
          <w:rFonts w:asciiTheme="minorEastAsia" w:hAnsiTheme="minorEastAsia" w:cs="Times New Roman" w:hint="eastAsia"/>
          <w:bCs/>
          <w:spacing w:val="20"/>
          <w:szCs w:val="24"/>
        </w:rPr>
        <w:t>警務處西區交通隊主管</w:t>
      </w:r>
      <w:r w:rsidRPr="009848D8">
        <w:rPr>
          <w:rFonts w:asciiTheme="minorEastAsia" w:hAnsiTheme="minorEastAsia" w:cs="Times New Roman" w:hint="eastAsia"/>
          <w:bCs/>
          <w:spacing w:val="20"/>
          <w:szCs w:val="24"/>
          <w:u w:val="single"/>
        </w:rPr>
        <w:t>楊國聰先生</w:t>
      </w:r>
      <w:r w:rsidRPr="009848D8">
        <w:rPr>
          <w:rFonts w:asciiTheme="minorEastAsia" w:hAnsiTheme="minorEastAsia" w:cs="Times New Roman" w:hint="eastAsia"/>
          <w:bCs/>
          <w:spacing w:val="20"/>
          <w:szCs w:val="24"/>
        </w:rPr>
        <w:t>表示警方歡迎任何有助增加區內貨車泊位的方案</w:t>
      </w:r>
      <w:r w:rsidR="000E7347" w:rsidRPr="000E7347">
        <w:rPr>
          <w:rFonts w:asciiTheme="minorEastAsia" w:hAnsiTheme="minorEastAsia" w:cs="Times New Roman" w:hint="eastAsia"/>
          <w:spacing w:val="20"/>
          <w:szCs w:val="24"/>
        </w:rPr>
        <w:t>。</w:t>
      </w:r>
    </w:p>
    <w:p w:rsidR="000E7347" w:rsidRDefault="000E7347" w:rsidP="000E7347">
      <w:pPr>
        <w:pStyle w:val="a3"/>
        <w:rPr>
          <w:rFonts w:asciiTheme="minorEastAsia" w:hAnsiTheme="minorEastAsia" w:cs="Times New Roman"/>
          <w:spacing w:val="20"/>
          <w:szCs w:val="24"/>
        </w:rPr>
      </w:pPr>
    </w:p>
    <w:p w:rsidR="000E7347" w:rsidRDefault="009848D8"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Pr>
          <w:rFonts w:asciiTheme="minorEastAsia" w:hAnsiTheme="minorEastAsia" w:cs="Times New Roman" w:hint="eastAsia"/>
          <w:spacing w:val="20"/>
          <w:kern w:val="24"/>
          <w:szCs w:val="24"/>
          <w:u w:val="single"/>
        </w:rPr>
        <w:t>副</w:t>
      </w:r>
      <w:r w:rsidRPr="009848D8">
        <w:rPr>
          <w:rFonts w:asciiTheme="minorEastAsia" w:hAnsiTheme="minorEastAsia" w:cs="Times New Roman" w:hint="eastAsia"/>
          <w:bCs/>
          <w:spacing w:val="20"/>
          <w:szCs w:val="24"/>
          <w:u w:val="single"/>
        </w:rPr>
        <w:t>主席</w:t>
      </w:r>
      <w:r w:rsidRPr="009848D8">
        <w:rPr>
          <w:rFonts w:asciiTheme="minorEastAsia" w:hAnsiTheme="minorEastAsia" w:cs="Times New Roman" w:hint="eastAsia"/>
          <w:bCs/>
          <w:spacing w:val="20"/>
          <w:szCs w:val="24"/>
        </w:rPr>
        <w:t>請運輸署於會後向委員會提供西區貨車缺乏泊車位的數字及分佈。</w:t>
      </w:r>
    </w:p>
    <w:p w:rsidR="000E7347" w:rsidRPr="009848D8" w:rsidRDefault="000E7347" w:rsidP="009848D8">
      <w:pPr>
        <w:rPr>
          <w:rFonts w:asciiTheme="minorEastAsia" w:hAnsiTheme="minorEastAsia" w:cs="Times New Roman"/>
          <w:spacing w:val="20"/>
          <w:szCs w:val="24"/>
        </w:rPr>
      </w:pPr>
    </w:p>
    <w:p w:rsidR="000E7347" w:rsidRPr="00B650D2" w:rsidRDefault="009848D8"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Pr>
          <w:rFonts w:asciiTheme="minorEastAsia" w:hAnsiTheme="minorEastAsia" w:cs="Times New Roman" w:hint="eastAsia"/>
          <w:spacing w:val="20"/>
          <w:kern w:val="24"/>
          <w:szCs w:val="24"/>
          <w:u w:val="single"/>
        </w:rPr>
        <w:t>副</w:t>
      </w:r>
      <w:r w:rsidR="000E7347" w:rsidRPr="000E7347">
        <w:rPr>
          <w:rFonts w:asciiTheme="minorEastAsia" w:hAnsiTheme="minorEastAsia" w:cs="Times New Roman" w:hint="eastAsia"/>
          <w:spacing w:val="20"/>
          <w:szCs w:val="24"/>
          <w:u w:val="single"/>
        </w:rPr>
        <w:t>主席</w:t>
      </w:r>
      <w:r w:rsidR="000E7347" w:rsidRPr="000E7347">
        <w:rPr>
          <w:rFonts w:asciiTheme="minorEastAsia" w:hAnsiTheme="minorEastAsia" w:cs="Times New Roman" w:hint="eastAsia"/>
          <w:spacing w:val="20"/>
          <w:szCs w:val="24"/>
        </w:rPr>
        <w:t>結束是項文件之討論。</w:t>
      </w:r>
    </w:p>
    <w:p w:rsidR="00B650D2" w:rsidRPr="000E7347" w:rsidRDefault="00B650D2" w:rsidP="00B650D2">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spacing w:val="20"/>
          <w:szCs w:val="24"/>
        </w:rPr>
      </w:pPr>
    </w:p>
    <w:p w:rsidR="009848D8" w:rsidRPr="009848D8" w:rsidRDefault="009848D8" w:rsidP="009848D8">
      <w:pPr>
        <w:pBdr>
          <w:bottom w:val="single" w:sz="12" w:space="1" w:color="auto"/>
        </w:pBdr>
        <w:snapToGrid w:val="0"/>
        <w:ind w:rightChars="-11" w:right="-26"/>
        <w:jc w:val="both"/>
        <w:rPr>
          <w:rFonts w:asciiTheme="minorEastAsia" w:hAnsiTheme="minorEastAsia" w:cs="Times New Roman"/>
          <w:b/>
          <w:bCs/>
          <w:spacing w:val="20"/>
          <w:kern w:val="24"/>
          <w:szCs w:val="24"/>
        </w:rPr>
      </w:pPr>
      <w:r w:rsidRPr="009848D8">
        <w:rPr>
          <w:rFonts w:asciiTheme="minorEastAsia" w:hAnsiTheme="minorEastAsia" w:cs="Times New Roman" w:hint="eastAsia"/>
          <w:b/>
          <w:bCs/>
          <w:spacing w:val="20"/>
          <w:kern w:val="24"/>
          <w:szCs w:val="24"/>
        </w:rPr>
        <w:t>第16項：關注蘇杭街117-</w:t>
      </w:r>
      <w:proofErr w:type="gramStart"/>
      <w:r w:rsidRPr="009848D8">
        <w:rPr>
          <w:rFonts w:asciiTheme="minorEastAsia" w:hAnsiTheme="minorEastAsia" w:cs="Times New Roman" w:hint="eastAsia"/>
          <w:b/>
          <w:bCs/>
          <w:spacing w:val="20"/>
          <w:kern w:val="24"/>
          <w:szCs w:val="24"/>
        </w:rPr>
        <w:t>119號拆樓工程</w:t>
      </w:r>
      <w:proofErr w:type="gramEnd"/>
      <w:r w:rsidRPr="009848D8">
        <w:rPr>
          <w:rFonts w:asciiTheme="minorEastAsia" w:hAnsiTheme="minorEastAsia" w:cs="Times New Roman" w:hint="eastAsia"/>
          <w:b/>
          <w:bCs/>
          <w:spacing w:val="20"/>
          <w:kern w:val="24"/>
          <w:szCs w:val="24"/>
        </w:rPr>
        <w:t>及</w:t>
      </w:r>
      <w:proofErr w:type="gramStart"/>
      <w:r w:rsidRPr="009848D8">
        <w:rPr>
          <w:rFonts w:asciiTheme="minorEastAsia" w:hAnsiTheme="minorEastAsia" w:cs="Times New Roman" w:hint="eastAsia"/>
          <w:b/>
          <w:bCs/>
          <w:spacing w:val="20"/>
          <w:kern w:val="24"/>
          <w:szCs w:val="24"/>
        </w:rPr>
        <w:t>非法違泊工程</w:t>
      </w:r>
      <w:proofErr w:type="gramEnd"/>
      <w:r w:rsidRPr="009848D8">
        <w:rPr>
          <w:rFonts w:asciiTheme="minorEastAsia" w:hAnsiTheme="minorEastAsia" w:cs="Times New Roman" w:hint="eastAsia"/>
          <w:b/>
          <w:bCs/>
          <w:spacing w:val="20"/>
          <w:kern w:val="24"/>
          <w:szCs w:val="24"/>
        </w:rPr>
        <w:t>車輛</w:t>
      </w:r>
    </w:p>
    <w:p w:rsidR="006F5C48" w:rsidRPr="00DD3A7D" w:rsidRDefault="009848D8" w:rsidP="009848D8">
      <w:pPr>
        <w:pBdr>
          <w:bottom w:val="single" w:sz="12" w:space="1" w:color="auto"/>
        </w:pBdr>
        <w:snapToGrid w:val="0"/>
        <w:ind w:rightChars="-11" w:right="-26"/>
        <w:jc w:val="both"/>
        <w:rPr>
          <w:rFonts w:asciiTheme="minorEastAsia" w:hAnsiTheme="minorEastAsia" w:cs="Times New Roman"/>
          <w:b/>
          <w:spacing w:val="20"/>
          <w:kern w:val="24"/>
          <w:szCs w:val="24"/>
        </w:rPr>
      </w:pPr>
      <w:r w:rsidRPr="009848D8">
        <w:rPr>
          <w:rFonts w:asciiTheme="minorEastAsia" w:hAnsiTheme="minorEastAsia" w:cs="Times New Roman"/>
          <w:b/>
          <w:bCs/>
          <w:spacing w:val="20"/>
          <w:kern w:val="24"/>
          <w:szCs w:val="24"/>
        </w:rPr>
        <w:t>(</w:t>
      </w:r>
      <w:r w:rsidRPr="009848D8">
        <w:rPr>
          <w:rFonts w:asciiTheme="minorEastAsia" w:hAnsiTheme="minorEastAsia" w:cs="Times New Roman" w:hint="eastAsia"/>
          <w:b/>
          <w:bCs/>
          <w:spacing w:val="20"/>
          <w:kern w:val="24"/>
          <w:szCs w:val="24"/>
        </w:rPr>
        <w:t>中西區交運會文件第72/2019號</w:t>
      </w:r>
      <w:r w:rsidRPr="009848D8">
        <w:rPr>
          <w:rFonts w:asciiTheme="minorEastAsia" w:hAnsiTheme="minorEastAsia" w:cs="Times New Roman"/>
          <w:b/>
          <w:bCs/>
          <w:spacing w:val="20"/>
          <w:kern w:val="24"/>
          <w:szCs w:val="24"/>
        </w:rPr>
        <w:t>)</w:t>
      </w:r>
      <w:r w:rsidR="006F5C48" w:rsidRPr="00DD3A7D">
        <w:rPr>
          <w:rFonts w:asciiTheme="minorEastAsia" w:hAnsiTheme="minorEastAsia" w:cs="Times New Roman"/>
          <w:b/>
          <w:spacing w:val="20"/>
          <w:kern w:val="24"/>
          <w:szCs w:val="24"/>
        </w:rPr>
        <w:t xml:space="preserve">    </w:t>
      </w:r>
    </w:p>
    <w:p w:rsidR="006F5C48" w:rsidRPr="00DD3A7D" w:rsidRDefault="006F5C48"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lang w:eastAsia="zh-HK"/>
        </w:rPr>
        <w:t>(</w:t>
      </w:r>
      <w:r w:rsidR="009848D8" w:rsidRPr="009848D8">
        <w:rPr>
          <w:rFonts w:asciiTheme="minorEastAsia" w:hAnsiTheme="minorEastAsia" w:cs="Times New Roman" w:hint="eastAsia"/>
          <w:bCs/>
          <w:spacing w:val="20"/>
          <w:szCs w:val="24"/>
          <w:lang w:eastAsia="zh-HK"/>
        </w:rPr>
        <w:t>下午5時40分至6時10分)</w:t>
      </w:r>
    </w:p>
    <w:p w:rsidR="006F5C48" w:rsidRPr="00DD3A7D" w:rsidRDefault="006F5C48" w:rsidP="006F5C48">
      <w:pPr>
        <w:tabs>
          <w:tab w:val="left" w:pos="-2977"/>
        </w:tabs>
        <w:overflowPunct w:val="0"/>
        <w:snapToGrid w:val="0"/>
        <w:spacing w:line="320" w:lineRule="atLeast"/>
        <w:jc w:val="both"/>
        <w:rPr>
          <w:rFonts w:asciiTheme="minorEastAsia" w:hAnsiTheme="minorEastAsia" w:cs="Times New Roman"/>
          <w:spacing w:val="20"/>
          <w:kern w:val="24"/>
          <w:szCs w:val="24"/>
        </w:rPr>
      </w:pPr>
    </w:p>
    <w:p w:rsidR="0079476B"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20" w:lineRule="atLeast"/>
        <w:ind w:left="0" w:right="29" w:firstLine="0"/>
        <w:jc w:val="both"/>
        <w:rPr>
          <w:rFonts w:asciiTheme="minorEastAsia" w:hAnsiTheme="minorEastAsia" w:cs="Times New Roman"/>
          <w:spacing w:val="20"/>
          <w:kern w:val="24"/>
          <w:szCs w:val="24"/>
        </w:rPr>
      </w:pPr>
      <w:r w:rsidRPr="00EE2E2C">
        <w:rPr>
          <w:rFonts w:asciiTheme="minorEastAsia" w:hAnsiTheme="minorEastAsia" w:cs="Times New Roman" w:hint="eastAsia"/>
          <w:spacing w:val="20"/>
          <w:kern w:val="24"/>
          <w:szCs w:val="24"/>
          <w:u w:val="single"/>
        </w:rPr>
        <w:t>主席</w:t>
      </w:r>
      <w:r w:rsidRPr="00EE2E2C">
        <w:rPr>
          <w:rFonts w:asciiTheme="minorEastAsia" w:hAnsiTheme="minorEastAsia" w:cs="Times New Roman" w:hint="eastAsia"/>
          <w:spacing w:val="20"/>
          <w:kern w:val="24"/>
          <w:szCs w:val="24"/>
        </w:rPr>
        <w:t>請委員就文件作補充，</w:t>
      </w:r>
      <w:r w:rsidRPr="00EE2E2C">
        <w:rPr>
          <w:rFonts w:asciiTheme="minorEastAsia" w:hAnsiTheme="minorEastAsia" w:cs="Times New Roman" w:hint="eastAsia"/>
          <w:spacing w:val="20"/>
          <w:kern w:val="24"/>
          <w:szCs w:val="24"/>
          <w:u w:val="single"/>
        </w:rPr>
        <w:t>甘乃威議員</w:t>
      </w:r>
      <w:r w:rsidRPr="00EE2E2C">
        <w:rPr>
          <w:rFonts w:asciiTheme="minorEastAsia" w:hAnsiTheme="minorEastAsia" w:cs="Times New Roman" w:hint="eastAsia"/>
          <w:spacing w:val="20"/>
          <w:kern w:val="24"/>
          <w:szCs w:val="24"/>
        </w:rPr>
        <w:t>表示就是項工程的臨時交通安排表示憤怒。他要求展示2段由他提供的短片，其中1段短片為展示</w:t>
      </w:r>
      <w:proofErr w:type="gramStart"/>
      <w:r w:rsidRPr="00EE2E2C">
        <w:rPr>
          <w:rFonts w:asciiTheme="minorEastAsia" w:hAnsiTheme="minorEastAsia" w:cs="Times New Roman" w:hint="eastAsia"/>
          <w:spacing w:val="20"/>
          <w:kern w:val="24"/>
          <w:szCs w:val="24"/>
        </w:rPr>
        <w:t>泥頭車</w:t>
      </w:r>
      <w:proofErr w:type="gramEnd"/>
      <w:r w:rsidRPr="00EE2E2C">
        <w:rPr>
          <w:rFonts w:asciiTheme="minorEastAsia" w:hAnsiTheme="minorEastAsia" w:cs="Times New Roman" w:hint="eastAsia"/>
          <w:spacing w:val="20"/>
          <w:kern w:val="24"/>
          <w:szCs w:val="24"/>
        </w:rPr>
        <w:t>停泊於地盤門口，但</w:t>
      </w:r>
      <w:proofErr w:type="gramStart"/>
      <w:r w:rsidRPr="00EE2E2C">
        <w:rPr>
          <w:rFonts w:asciiTheme="minorEastAsia" w:hAnsiTheme="minorEastAsia" w:cs="Times New Roman" w:hint="eastAsia"/>
          <w:spacing w:val="20"/>
          <w:kern w:val="24"/>
          <w:szCs w:val="24"/>
        </w:rPr>
        <w:t>泥頭車</w:t>
      </w:r>
      <w:proofErr w:type="gramEnd"/>
      <w:r w:rsidRPr="00EE2E2C">
        <w:rPr>
          <w:rFonts w:asciiTheme="minorEastAsia" w:hAnsiTheme="minorEastAsia" w:cs="Times New Roman" w:hint="eastAsia"/>
          <w:spacing w:val="20"/>
          <w:kern w:val="24"/>
          <w:szCs w:val="24"/>
        </w:rPr>
        <w:t>沒有獲批可用行人路；另1段短片展示部分</w:t>
      </w:r>
      <w:proofErr w:type="gramStart"/>
      <w:r w:rsidRPr="00EE2E2C">
        <w:rPr>
          <w:rFonts w:asciiTheme="minorEastAsia" w:hAnsiTheme="minorEastAsia" w:cs="Times New Roman" w:hint="eastAsia"/>
          <w:spacing w:val="20"/>
          <w:kern w:val="24"/>
          <w:szCs w:val="24"/>
        </w:rPr>
        <w:t>混凝土塊從地盤</w:t>
      </w:r>
      <w:proofErr w:type="gramEnd"/>
      <w:r w:rsidRPr="00EE2E2C">
        <w:rPr>
          <w:rFonts w:asciiTheme="minorEastAsia" w:hAnsiTheme="minorEastAsia" w:cs="Times New Roman" w:hint="eastAsia"/>
          <w:spacing w:val="20"/>
          <w:kern w:val="24"/>
          <w:szCs w:val="24"/>
        </w:rPr>
        <w:t>跌出地盤外的行人路上。他指於4月收到臨時交通安排，及後回覆</w:t>
      </w:r>
      <w:proofErr w:type="gramStart"/>
      <w:r w:rsidRPr="00EE2E2C">
        <w:rPr>
          <w:rFonts w:asciiTheme="minorEastAsia" w:hAnsiTheme="minorEastAsia" w:cs="Times New Roman" w:hint="eastAsia"/>
          <w:spacing w:val="20"/>
          <w:kern w:val="24"/>
          <w:szCs w:val="24"/>
        </w:rPr>
        <w:t>運輸署電郵</w:t>
      </w:r>
      <w:proofErr w:type="gramEnd"/>
      <w:r w:rsidRPr="00EE2E2C">
        <w:rPr>
          <w:rFonts w:asciiTheme="minorEastAsia" w:hAnsiTheme="minorEastAsia" w:cs="Times New Roman" w:hint="eastAsia"/>
          <w:spacing w:val="20"/>
          <w:kern w:val="24"/>
          <w:szCs w:val="24"/>
        </w:rPr>
        <w:t>表示其不同意該交通安排，而他亦於4月去信運輸署表達其不同意是項工程的臨時交通安排，運輸署當時請他與承辦商進行商討。他</w:t>
      </w:r>
      <w:proofErr w:type="gramStart"/>
      <w:r w:rsidRPr="00EE2E2C">
        <w:rPr>
          <w:rFonts w:asciiTheme="minorEastAsia" w:hAnsiTheme="minorEastAsia" w:cs="Times New Roman" w:hint="eastAsia"/>
          <w:spacing w:val="20"/>
          <w:kern w:val="24"/>
          <w:szCs w:val="24"/>
        </w:rPr>
        <w:t>指該承建商</w:t>
      </w:r>
      <w:proofErr w:type="gramEnd"/>
      <w:r w:rsidRPr="00EE2E2C">
        <w:rPr>
          <w:rFonts w:asciiTheme="minorEastAsia" w:hAnsiTheme="minorEastAsia" w:cs="Times New Roman" w:hint="eastAsia"/>
          <w:spacing w:val="20"/>
          <w:kern w:val="24"/>
          <w:szCs w:val="24"/>
        </w:rPr>
        <w:t>充滿惡意，</w:t>
      </w:r>
      <w:proofErr w:type="gramStart"/>
      <w:r w:rsidRPr="00EE2E2C">
        <w:rPr>
          <w:rFonts w:asciiTheme="minorEastAsia" w:hAnsiTheme="minorEastAsia" w:cs="Times New Roman" w:hint="eastAsia"/>
          <w:spacing w:val="20"/>
          <w:kern w:val="24"/>
          <w:szCs w:val="24"/>
        </w:rPr>
        <w:t>張貼街招及</w:t>
      </w:r>
      <w:proofErr w:type="gramEnd"/>
      <w:r w:rsidRPr="00EE2E2C">
        <w:rPr>
          <w:rFonts w:asciiTheme="minorEastAsia" w:hAnsiTheme="minorEastAsia" w:cs="Times New Roman" w:hint="eastAsia"/>
          <w:spacing w:val="20"/>
          <w:kern w:val="24"/>
          <w:szCs w:val="24"/>
        </w:rPr>
        <w:t>向其發出律師信，指其阻礙工程進行，故他拒絕直接與承建商進行商討，並請運輸署諮詢交運會委員的意見。他指運輸署於回覆表示「經檢視後認為有關臨時交通安排不會對附近交通及行人</w:t>
      </w:r>
      <w:r w:rsidR="00B24C82">
        <w:rPr>
          <w:rFonts w:asciiTheme="minorEastAsia" w:hAnsiTheme="minorEastAsia" w:cs="Times New Roman" w:hint="eastAsia"/>
          <w:spacing w:val="20"/>
          <w:kern w:val="24"/>
          <w:szCs w:val="24"/>
        </w:rPr>
        <w:t>做</w:t>
      </w:r>
      <w:r w:rsidRPr="00EE2E2C">
        <w:rPr>
          <w:rFonts w:asciiTheme="minorEastAsia" w:hAnsiTheme="minorEastAsia" w:cs="Times New Roman" w:hint="eastAsia"/>
          <w:spacing w:val="20"/>
          <w:kern w:val="24"/>
          <w:szCs w:val="24"/>
        </w:rPr>
        <w:t>成太大的影響」，以及「申請人在2019年4月完成諮詢附近受影響的商戶及居民，期間並沒有收到反對意見」，惟他認為因承建商充滿惡意，故未有人表達反對臨時交通安排的意見。他認為運輸署取消</w:t>
      </w:r>
      <w:proofErr w:type="gramStart"/>
      <w:r w:rsidRPr="00EE2E2C">
        <w:rPr>
          <w:rFonts w:asciiTheme="minorEastAsia" w:hAnsiTheme="minorEastAsia" w:cs="Times New Roman" w:hint="eastAsia"/>
          <w:spacing w:val="20"/>
          <w:kern w:val="24"/>
          <w:szCs w:val="24"/>
        </w:rPr>
        <w:t>路旁泊</w:t>
      </w:r>
      <w:proofErr w:type="gramEnd"/>
      <w:r w:rsidRPr="00EE2E2C">
        <w:rPr>
          <w:rFonts w:asciiTheme="minorEastAsia" w:hAnsiTheme="minorEastAsia" w:cs="Times New Roman" w:hint="eastAsia"/>
          <w:spacing w:val="20"/>
          <w:kern w:val="24"/>
          <w:szCs w:val="24"/>
        </w:rPr>
        <w:t>車位，並將該位置的對面</w:t>
      </w:r>
      <w:proofErr w:type="gramStart"/>
      <w:r w:rsidRPr="00EE2E2C">
        <w:rPr>
          <w:rFonts w:asciiTheme="minorEastAsia" w:hAnsiTheme="minorEastAsia" w:cs="Times New Roman" w:hint="eastAsia"/>
          <w:spacing w:val="20"/>
          <w:kern w:val="24"/>
          <w:szCs w:val="24"/>
        </w:rPr>
        <w:t>路面予承建商</w:t>
      </w:r>
      <w:proofErr w:type="gramEnd"/>
      <w:r w:rsidRPr="00EE2E2C">
        <w:rPr>
          <w:rFonts w:asciiTheme="minorEastAsia" w:hAnsiTheme="minorEastAsia" w:cs="Times New Roman" w:hint="eastAsia"/>
          <w:spacing w:val="20"/>
          <w:kern w:val="24"/>
          <w:szCs w:val="24"/>
        </w:rPr>
        <w:t>停泊</w:t>
      </w:r>
      <w:proofErr w:type="gramStart"/>
      <w:r w:rsidRPr="00EE2E2C">
        <w:rPr>
          <w:rFonts w:asciiTheme="minorEastAsia" w:hAnsiTheme="minorEastAsia" w:cs="Times New Roman" w:hint="eastAsia"/>
          <w:spacing w:val="20"/>
          <w:kern w:val="24"/>
          <w:szCs w:val="24"/>
        </w:rPr>
        <w:t>泥頭車</w:t>
      </w:r>
      <w:proofErr w:type="gramEnd"/>
      <w:r w:rsidRPr="00EE2E2C">
        <w:rPr>
          <w:rFonts w:asciiTheme="minorEastAsia" w:hAnsiTheme="minorEastAsia" w:cs="Times New Roman" w:hint="eastAsia"/>
          <w:spacing w:val="20"/>
          <w:kern w:val="24"/>
          <w:szCs w:val="24"/>
        </w:rPr>
        <w:t>的</w:t>
      </w:r>
      <w:r w:rsidR="00B24C82">
        <w:rPr>
          <w:rFonts w:asciiTheme="minorEastAsia" w:hAnsiTheme="minorEastAsia" w:cs="Times New Roman" w:hint="eastAsia"/>
          <w:spacing w:val="20"/>
          <w:kern w:val="24"/>
          <w:szCs w:val="24"/>
        </w:rPr>
        <w:t>做</w:t>
      </w:r>
      <w:r w:rsidRPr="00EE2E2C">
        <w:rPr>
          <w:rFonts w:asciiTheme="minorEastAsia" w:hAnsiTheme="minorEastAsia" w:cs="Times New Roman" w:hint="eastAsia"/>
          <w:spacing w:val="20"/>
          <w:kern w:val="24"/>
          <w:szCs w:val="24"/>
        </w:rPr>
        <w:t>法不當。</w:t>
      </w:r>
      <w:proofErr w:type="gramStart"/>
      <w:r w:rsidRPr="00EE2E2C">
        <w:rPr>
          <w:rFonts w:asciiTheme="minorEastAsia" w:hAnsiTheme="minorEastAsia" w:cs="Times New Roman" w:hint="eastAsia"/>
          <w:spacing w:val="20"/>
          <w:kern w:val="24"/>
          <w:szCs w:val="24"/>
        </w:rPr>
        <w:t>此外，</w:t>
      </w:r>
      <w:proofErr w:type="gramEnd"/>
      <w:r w:rsidRPr="00EE2E2C">
        <w:rPr>
          <w:rFonts w:asciiTheme="minorEastAsia" w:hAnsiTheme="minorEastAsia" w:cs="Times New Roman" w:hint="eastAsia"/>
          <w:spacing w:val="20"/>
          <w:kern w:val="24"/>
          <w:szCs w:val="24"/>
        </w:rPr>
        <w:t>他指運輸署於6月中旬回覆該申請人原則上不反對有關臨時交通安排，有關臨時交通安排於6月14日重新實施。</w:t>
      </w:r>
      <w:proofErr w:type="gramStart"/>
      <w:r w:rsidRPr="00EE2E2C">
        <w:rPr>
          <w:rFonts w:asciiTheme="minorEastAsia" w:hAnsiTheme="minorEastAsia" w:cs="Times New Roman" w:hint="eastAsia"/>
          <w:spacing w:val="20"/>
          <w:kern w:val="24"/>
          <w:szCs w:val="24"/>
        </w:rPr>
        <w:t>他續指工程</w:t>
      </w:r>
      <w:proofErr w:type="gramEnd"/>
      <w:r w:rsidRPr="00EE2E2C">
        <w:rPr>
          <w:rFonts w:asciiTheme="minorEastAsia" w:hAnsiTheme="minorEastAsia" w:cs="Times New Roman" w:hint="eastAsia"/>
          <w:spacing w:val="20"/>
          <w:kern w:val="24"/>
          <w:szCs w:val="24"/>
        </w:rPr>
        <w:t>開始後，有商戶向其投訴部分</w:t>
      </w:r>
      <w:proofErr w:type="gramStart"/>
      <w:r w:rsidRPr="00EE2E2C">
        <w:rPr>
          <w:rFonts w:asciiTheme="minorEastAsia" w:hAnsiTheme="minorEastAsia" w:cs="Times New Roman" w:hint="eastAsia"/>
          <w:spacing w:val="20"/>
          <w:kern w:val="24"/>
          <w:szCs w:val="24"/>
        </w:rPr>
        <w:t>混凝土塊從地盤</w:t>
      </w:r>
      <w:proofErr w:type="gramEnd"/>
      <w:r w:rsidRPr="00EE2E2C">
        <w:rPr>
          <w:rFonts w:asciiTheme="minorEastAsia" w:hAnsiTheme="minorEastAsia" w:cs="Times New Roman" w:hint="eastAsia"/>
          <w:spacing w:val="20"/>
          <w:kern w:val="24"/>
          <w:szCs w:val="24"/>
        </w:rPr>
        <w:t>跌出地盤外的行人路上，而他亦向運輸署去信表示反對署方的臨時交通安排。他希望委員會支持其要求不應將蘇杭街任何</w:t>
      </w:r>
      <w:proofErr w:type="gramStart"/>
      <w:r w:rsidRPr="00EE2E2C">
        <w:rPr>
          <w:rFonts w:asciiTheme="minorEastAsia" w:hAnsiTheme="minorEastAsia" w:cs="Times New Roman" w:hint="eastAsia"/>
          <w:spacing w:val="20"/>
          <w:kern w:val="24"/>
          <w:szCs w:val="24"/>
        </w:rPr>
        <w:t>路旁泊</w:t>
      </w:r>
      <w:proofErr w:type="gramEnd"/>
      <w:r w:rsidRPr="00EE2E2C">
        <w:rPr>
          <w:rFonts w:asciiTheme="minorEastAsia" w:hAnsiTheme="minorEastAsia" w:cs="Times New Roman" w:hint="eastAsia"/>
          <w:spacing w:val="20"/>
          <w:kern w:val="24"/>
          <w:szCs w:val="24"/>
        </w:rPr>
        <w:t>車位取消以給予路面空間供私人承建商停泊</w:t>
      </w:r>
      <w:proofErr w:type="gramStart"/>
      <w:r w:rsidRPr="00EE2E2C">
        <w:rPr>
          <w:rFonts w:asciiTheme="minorEastAsia" w:hAnsiTheme="minorEastAsia" w:cs="Times New Roman" w:hint="eastAsia"/>
          <w:spacing w:val="20"/>
          <w:kern w:val="24"/>
          <w:szCs w:val="24"/>
        </w:rPr>
        <w:t>泥頭車</w:t>
      </w:r>
      <w:proofErr w:type="gramEnd"/>
      <w:r w:rsidRPr="00EE2E2C">
        <w:rPr>
          <w:rFonts w:asciiTheme="minorEastAsia" w:hAnsiTheme="minorEastAsia" w:cs="Times New Roman" w:hint="eastAsia"/>
          <w:spacing w:val="20"/>
          <w:kern w:val="24"/>
          <w:szCs w:val="24"/>
        </w:rPr>
        <w:t>。他續表示已向超過10個部門就是項臨時交通安排作出投訴。他請運輸署解釋為何不待諮詢交運會委員的意見後才決定是否批准臨時交通安排。</w:t>
      </w:r>
    </w:p>
    <w:p w:rsidR="0079476B" w:rsidRPr="0079476B" w:rsidRDefault="0079476B" w:rsidP="0079476B">
      <w:pPr>
        <w:tabs>
          <w:tab w:val="left" w:pos="-2977"/>
        </w:tabs>
        <w:overflowPunct w:val="0"/>
        <w:snapToGrid w:val="0"/>
        <w:spacing w:line="320" w:lineRule="atLeast"/>
        <w:jc w:val="both"/>
        <w:rPr>
          <w:rFonts w:asciiTheme="minorEastAsia" w:hAnsiTheme="minorEastAsia" w:cs="Times New Roman"/>
          <w:spacing w:val="20"/>
          <w:szCs w:val="24"/>
        </w:rPr>
      </w:pPr>
    </w:p>
    <w:p w:rsidR="0079476B"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bCs/>
          <w:spacing w:val="20"/>
          <w:szCs w:val="24"/>
        </w:rPr>
        <w:lastRenderedPageBreak/>
        <w:t>運輸署總工程師/交通工程(港島)</w:t>
      </w:r>
      <w:r w:rsidRPr="00EE2E2C">
        <w:rPr>
          <w:rFonts w:asciiTheme="minorEastAsia" w:hAnsiTheme="minorEastAsia" w:cs="Times New Roman" w:hint="eastAsia"/>
          <w:bCs/>
          <w:spacing w:val="20"/>
          <w:szCs w:val="24"/>
          <w:u w:val="single"/>
        </w:rPr>
        <w:t>梁少江先生</w:t>
      </w:r>
      <w:r w:rsidRPr="00EE2E2C">
        <w:rPr>
          <w:rFonts w:asciiTheme="minorEastAsia" w:hAnsiTheme="minorEastAsia" w:cs="Times New Roman" w:hint="eastAsia"/>
          <w:bCs/>
          <w:spacing w:val="20"/>
          <w:szCs w:val="24"/>
        </w:rPr>
        <w:t>講述有關臨時交通安排申請的程序，一般而言，申請人會因應其施工或工程需要設計臨時交通安排，並需就其臨時交通安排分別</w:t>
      </w:r>
      <w:proofErr w:type="gramStart"/>
      <w:r w:rsidRPr="00EE2E2C">
        <w:rPr>
          <w:rFonts w:asciiTheme="minorEastAsia" w:hAnsiTheme="minorEastAsia" w:cs="Times New Roman" w:hint="eastAsia"/>
          <w:bCs/>
          <w:spacing w:val="20"/>
          <w:szCs w:val="24"/>
        </w:rPr>
        <w:t>向本署及</w:t>
      </w:r>
      <w:proofErr w:type="gramEnd"/>
      <w:r w:rsidRPr="00EE2E2C">
        <w:rPr>
          <w:rFonts w:asciiTheme="minorEastAsia" w:hAnsiTheme="minorEastAsia" w:cs="Times New Roman" w:hint="eastAsia"/>
          <w:bCs/>
          <w:spacing w:val="20"/>
          <w:szCs w:val="24"/>
        </w:rPr>
        <w:t>警務處提交申請，</w:t>
      </w:r>
      <w:proofErr w:type="gramStart"/>
      <w:r w:rsidRPr="00EE2E2C">
        <w:rPr>
          <w:rFonts w:asciiTheme="minorEastAsia" w:hAnsiTheme="minorEastAsia" w:cs="Times New Roman" w:hint="eastAsia"/>
          <w:bCs/>
          <w:spacing w:val="20"/>
          <w:szCs w:val="24"/>
        </w:rPr>
        <w:t>本署會</w:t>
      </w:r>
      <w:proofErr w:type="gramEnd"/>
      <w:r w:rsidRPr="00EE2E2C">
        <w:rPr>
          <w:rFonts w:asciiTheme="minorEastAsia" w:hAnsiTheme="minorEastAsia" w:cs="Times New Roman" w:hint="eastAsia"/>
          <w:bCs/>
          <w:spacing w:val="20"/>
          <w:szCs w:val="24"/>
        </w:rPr>
        <w:t>從交通角度審視有關臨時交通安排</w:t>
      </w:r>
      <w:r w:rsidRPr="00EE2E2C">
        <w:rPr>
          <w:rFonts w:asciiTheme="minorEastAsia" w:hAnsiTheme="minorEastAsia" w:cs="Times New Roman" w:hint="eastAsia"/>
          <w:bCs/>
          <w:spacing w:val="20"/>
          <w:szCs w:val="24"/>
          <w:lang w:val="en-GB"/>
        </w:rPr>
        <w:t>會否對公共交通運作及道路使用者及行人的安全及方便</w:t>
      </w:r>
      <w:r w:rsidR="00B24C82">
        <w:rPr>
          <w:rFonts w:asciiTheme="minorEastAsia" w:hAnsiTheme="minorEastAsia" w:cs="Times New Roman" w:hint="eastAsia"/>
          <w:bCs/>
          <w:spacing w:val="20"/>
          <w:szCs w:val="24"/>
          <w:lang w:val="en-GB"/>
        </w:rPr>
        <w:t>做</w:t>
      </w:r>
      <w:r w:rsidRPr="00EE2E2C">
        <w:rPr>
          <w:rFonts w:asciiTheme="minorEastAsia" w:hAnsiTheme="minorEastAsia" w:cs="Times New Roman" w:hint="eastAsia"/>
          <w:bCs/>
          <w:spacing w:val="20"/>
          <w:szCs w:val="24"/>
          <w:lang w:val="en-GB"/>
        </w:rPr>
        <w:t>成不必要或太大的影響</w:t>
      </w:r>
      <w:r w:rsidRPr="00EE2E2C">
        <w:rPr>
          <w:rFonts w:asciiTheme="minorEastAsia" w:hAnsiTheme="minorEastAsia" w:cs="Times New Roman" w:hint="eastAsia"/>
          <w:bCs/>
          <w:spacing w:val="20"/>
          <w:szCs w:val="24"/>
        </w:rPr>
        <w:t>，並提供交通方面的意見。</w:t>
      </w:r>
      <w:proofErr w:type="gramStart"/>
      <w:r w:rsidRPr="00EE2E2C">
        <w:rPr>
          <w:rFonts w:asciiTheme="minorEastAsia" w:hAnsiTheme="minorEastAsia" w:cs="Times New Roman" w:hint="eastAsia"/>
          <w:bCs/>
          <w:spacing w:val="20"/>
          <w:szCs w:val="24"/>
        </w:rPr>
        <w:t>若本署原則上</w:t>
      </w:r>
      <w:proofErr w:type="gramEnd"/>
      <w:r w:rsidRPr="00EE2E2C">
        <w:rPr>
          <w:rFonts w:asciiTheme="minorEastAsia" w:hAnsiTheme="minorEastAsia" w:cs="Times New Roman" w:hint="eastAsia"/>
          <w:bCs/>
          <w:spacing w:val="20"/>
          <w:szCs w:val="24"/>
        </w:rPr>
        <w:t>不反對有關臨時交通安排，會要求申請人考慮警務處的意見，及諮詢相關</w:t>
      </w:r>
      <w:proofErr w:type="gramStart"/>
      <w:r w:rsidRPr="00EE2E2C">
        <w:rPr>
          <w:rFonts w:asciiTheme="minorEastAsia" w:hAnsiTheme="minorEastAsia" w:cs="Times New Roman" w:hint="eastAsia"/>
          <w:bCs/>
          <w:spacing w:val="20"/>
          <w:szCs w:val="24"/>
          <w:lang w:val="en-GB"/>
        </w:rPr>
        <w:t>持份者</w:t>
      </w:r>
      <w:proofErr w:type="gramEnd"/>
      <w:r w:rsidRPr="00EE2E2C">
        <w:rPr>
          <w:rFonts w:asciiTheme="minorEastAsia" w:hAnsiTheme="minorEastAsia" w:cs="Times New Roman" w:hint="eastAsia"/>
          <w:bCs/>
          <w:spacing w:val="20"/>
          <w:szCs w:val="24"/>
        </w:rPr>
        <w:t>。如申請人收到意見，須向相關人士詳細解釋，及因應收集到的意見適當更改臨時交通安排的細節。申請人妥善處理有關意見後，會</w:t>
      </w:r>
      <w:proofErr w:type="gramStart"/>
      <w:r w:rsidRPr="00EE2E2C">
        <w:rPr>
          <w:rFonts w:asciiTheme="minorEastAsia" w:hAnsiTheme="minorEastAsia" w:cs="Times New Roman" w:hint="eastAsia"/>
          <w:bCs/>
          <w:spacing w:val="20"/>
          <w:szCs w:val="24"/>
        </w:rPr>
        <w:t>將本署原則上</w:t>
      </w:r>
      <w:proofErr w:type="gramEnd"/>
      <w:r w:rsidRPr="00EE2E2C">
        <w:rPr>
          <w:rFonts w:asciiTheme="minorEastAsia" w:hAnsiTheme="minorEastAsia" w:cs="Times New Roman" w:hint="eastAsia"/>
          <w:bCs/>
          <w:spacing w:val="20"/>
          <w:szCs w:val="24"/>
        </w:rPr>
        <w:t>不反對的意見連同諮詢結果提交警務處申請「道路工程開展通知」</w:t>
      </w:r>
      <w:r w:rsidR="0079476B" w:rsidRPr="0079476B">
        <w:rPr>
          <w:rFonts w:asciiTheme="minorEastAsia" w:hAnsiTheme="minorEastAsia" w:cs="Times New Roman" w:hint="eastAsia"/>
          <w:bCs/>
          <w:spacing w:val="20"/>
          <w:szCs w:val="24"/>
        </w:rPr>
        <w:t>。</w:t>
      </w:r>
    </w:p>
    <w:p w:rsidR="00EE2E2C" w:rsidRDefault="00EE2E2C" w:rsidP="00EE2E2C">
      <w:pPr>
        <w:pStyle w:val="a3"/>
        <w:rPr>
          <w:rFonts w:asciiTheme="minorEastAsia" w:hAnsiTheme="minorEastAsia" w:cs="Times New Roman"/>
          <w:spacing w:val="20"/>
          <w:szCs w:val="24"/>
        </w:rPr>
      </w:pPr>
    </w:p>
    <w:p w:rsidR="00EE2E2C"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bCs/>
          <w:spacing w:val="20"/>
          <w:szCs w:val="24"/>
        </w:rPr>
        <w:t>運輸署高級工程師/中西區</w:t>
      </w:r>
      <w:r w:rsidRPr="00EE2E2C">
        <w:rPr>
          <w:rFonts w:asciiTheme="minorEastAsia" w:hAnsiTheme="minorEastAsia" w:cs="Times New Roman" w:hint="eastAsia"/>
          <w:bCs/>
          <w:spacing w:val="20"/>
          <w:szCs w:val="24"/>
          <w:u w:val="single"/>
        </w:rPr>
        <w:t>鄭君能先生</w:t>
      </w:r>
      <w:r w:rsidRPr="00EE2E2C">
        <w:rPr>
          <w:rFonts w:asciiTheme="minorEastAsia" w:hAnsiTheme="minorEastAsia" w:cs="Times New Roman" w:hint="eastAsia"/>
          <w:bCs/>
          <w:spacing w:val="20"/>
          <w:szCs w:val="24"/>
        </w:rPr>
        <w:t>表示有關蘇杭街117至119號的樓宇拆卸工程，</w:t>
      </w:r>
      <w:proofErr w:type="gramStart"/>
      <w:r w:rsidRPr="00EE2E2C">
        <w:rPr>
          <w:rFonts w:asciiTheme="minorEastAsia" w:hAnsiTheme="minorEastAsia" w:cs="Times New Roman" w:hint="eastAsia"/>
          <w:bCs/>
          <w:spacing w:val="20"/>
          <w:szCs w:val="24"/>
        </w:rPr>
        <w:t>本署曾</w:t>
      </w:r>
      <w:proofErr w:type="gramEnd"/>
      <w:r w:rsidRPr="00EE2E2C">
        <w:rPr>
          <w:rFonts w:asciiTheme="minorEastAsia" w:hAnsiTheme="minorEastAsia" w:cs="Times New Roman" w:hint="eastAsia"/>
          <w:bCs/>
          <w:spacing w:val="20"/>
          <w:szCs w:val="24"/>
        </w:rPr>
        <w:t>於本年2月14日收到承建商及其交通顧問向本署及警務處提交的文件，申請在4月15日至5月25日期間的星期一至星期六早上八時至下午四時，在有需要時於蘇杭街124至136號及109至123號外實施臨時交通安排，讓工程車輛停泊在地盤外，以裝卸物料及建築廢料。署方於收到是項工程申請臨時交通安排前，曾就</w:t>
      </w:r>
      <w:r w:rsidRPr="00EE2E2C">
        <w:rPr>
          <w:rFonts w:asciiTheme="minorEastAsia" w:hAnsiTheme="minorEastAsia" w:cs="Times New Roman"/>
          <w:bCs/>
          <w:spacing w:val="20"/>
          <w:szCs w:val="24"/>
        </w:rPr>
        <w:t>該地盤</w:t>
      </w:r>
      <w:proofErr w:type="gramStart"/>
      <w:r w:rsidRPr="00EE2E2C">
        <w:rPr>
          <w:rFonts w:asciiTheme="minorEastAsia" w:hAnsiTheme="minorEastAsia" w:cs="Times New Roman"/>
          <w:bCs/>
          <w:spacing w:val="20"/>
          <w:szCs w:val="24"/>
        </w:rPr>
        <w:t>的圍板</w:t>
      </w:r>
      <w:r w:rsidRPr="00EE2E2C">
        <w:rPr>
          <w:rFonts w:asciiTheme="minorEastAsia" w:hAnsiTheme="minorEastAsia" w:cs="Times New Roman" w:hint="eastAsia"/>
          <w:bCs/>
          <w:spacing w:val="20"/>
          <w:szCs w:val="24"/>
        </w:rPr>
        <w:t>許</w:t>
      </w:r>
      <w:r w:rsidRPr="00EE2E2C">
        <w:rPr>
          <w:rFonts w:asciiTheme="minorEastAsia" w:hAnsiTheme="minorEastAsia" w:cs="Times New Roman"/>
          <w:bCs/>
          <w:spacing w:val="20"/>
          <w:szCs w:val="24"/>
        </w:rPr>
        <w:t>可</w:t>
      </w:r>
      <w:r w:rsidRPr="00EE2E2C">
        <w:rPr>
          <w:rFonts w:asciiTheme="minorEastAsia" w:hAnsiTheme="minorEastAsia" w:cs="Times New Roman" w:hint="eastAsia"/>
          <w:bCs/>
          <w:spacing w:val="20"/>
          <w:szCs w:val="24"/>
        </w:rPr>
        <w:t>證</w:t>
      </w:r>
      <w:proofErr w:type="gramEnd"/>
      <w:r w:rsidRPr="00EE2E2C">
        <w:rPr>
          <w:rFonts w:asciiTheme="minorEastAsia" w:hAnsiTheme="minorEastAsia" w:cs="Times New Roman" w:hint="eastAsia"/>
          <w:bCs/>
          <w:spacing w:val="20"/>
          <w:szCs w:val="24"/>
        </w:rPr>
        <w:t>申請向屋宇署提供意見，包括要求所有工程車輛的裝卸活動應限制在建築地盤內，以及禁止工程車輛在建築地盤外排隊等候等，惟該地盤在樓宇仍未拆卸前未有足夠空間予工程車輛進入，</w:t>
      </w:r>
      <w:proofErr w:type="gramStart"/>
      <w:r w:rsidRPr="00EE2E2C">
        <w:rPr>
          <w:rFonts w:asciiTheme="minorEastAsia" w:hAnsiTheme="minorEastAsia" w:cs="Times New Roman" w:hint="eastAsia"/>
          <w:bCs/>
          <w:spacing w:val="20"/>
          <w:szCs w:val="24"/>
        </w:rPr>
        <w:t>故承建商</w:t>
      </w:r>
      <w:proofErr w:type="gramEnd"/>
      <w:r w:rsidRPr="00EE2E2C">
        <w:rPr>
          <w:rFonts w:asciiTheme="minorEastAsia" w:hAnsiTheme="minorEastAsia" w:cs="Times New Roman" w:hint="eastAsia"/>
          <w:bCs/>
          <w:spacing w:val="20"/>
          <w:szCs w:val="24"/>
        </w:rPr>
        <w:t>申請於蘇杭街實施臨時交通安排，讓工程車輛停泊在地盤外，以裝卸物料及建築廢料。</w:t>
      </w:r>
      <w:r w:rsidRPr="00EE2E2C">
        <w:rPr>
          <w:rFonts w:asciiTheme="minorEastAsia" w:hAnsiTheme="minorEastAsia" w:cs="Times New Roman" w:hint="eastAsia"/>
          <w:bCs/>
          <w:spacing w:val="20"/>
          <w:szCs w:val="24"/>
          <w:lang w:val="en-HK"/>
        </w:rPr>
        <w:t>在</w:t>
      </w:r>
      <w:r w:rsidRPr="00EE2E2C">
        <w:rPr>
          <w:rFonts w:asciiTheme="minorEastAsia" w:hAnsiTheme="minorEastAsia" w:cs="Times New Roman" w:hint="eastAsia"/>
          <w:bCs/>
          <w:spacing w:val="20"/>
          <w:szCs w:val="24"/>
        </w:rPr>
        <w:t>審視上述申請時，署方考慮到該地盤最近的停車灣位於摩</w:t>
      </w:r>
      <w:proofErr w:type="gramStart"/>
      <w:r w:rsidRPr="00EE2E2C">
        <w:rPr>
          <w:rFonts w:asciiTheme="minorEastAsia" w:hAnsiTheme="minorEastAsia" w:cs="Times New Roman" w:hint="eastAsia"/>
          <w:bCs/>
          <w:spacing w:val="20"/>
          <w:szCs w:val="24"/>
        </w:rPr>
        <w:t>利臣街及文咸東</w:t>
      </w:r>
      <w:proofErr w:type="gramEnd"/>
      <w:r w:rsidRPr="00EE2E2C">
        <w:rPr>
          <w:rFonts w:asciiTheme="minorEastAsia" w:hAnsiTheme="minorEastAsia" w:cs="Times New Roman" w:hint="eastAsia"/>
          <w:bCs/>
          <w:spacing w:val="20"/>
          <w:szCs w:val="24"/>
        </w:rPr>
        <w:t>街上環市政大廈外，與地盤有一段距離，在搬運建築廢料至上述停車灣時會影響沿途的行人、商</w:t>
      </w:r>
      <w:proofErr w:type="gramStart"/>
      <w:r w:rsidRPr="00EE2E2C">
        <w:rPr>
          <w:rFonts w:asciiTheme="minorEastAsia" w:hAnsiTheme="minorEastAsia" w:cs="Times New Roman" w:hint="eastAsia"/>
          <w:bCs/>
          <w:spacing w:val="20"/>
          <w:szCs w:val="24"/>
        </w:rPr>
        <w:t>舖</w:t>
      </w:r>
      <w:proofErr w:type="gramEnd"/>
      <w:r w:rsidRPr="00EE2E2C">
        <w:rPr>
          <w:rFonts w:asciiTheme="minorEastAsia" w:hAnsiTheme="minorEastAsia" w:cs="Times New Roman" w:hint="eastAsia"/>
          <w:bCs/>
          <w:spacing w:val="20"/>
          <w:szCs w:val="24"/>
        </w:rPr>
        <w:t>及住戶，署方亦有考慮要求承建商在晚上搬運建築廢料，但認為有關</w:t>
      </w:r>
      <w:proofErr w:type="gramStart"/>
      <w:r w:rsidRPr="00EE2E2C">
        <w:rPr>
          <w:rFonts w:asciiTheme="minorEastAsia" w:hAnsiTheme="minorEastAsia" w:cs="Times New Roman" w:hint="eastAsia"/>
          <w:bCs/>
          <w:spacing w:val="20"/>
          <w:szCs w:val="24"/>
        </w:rPr>
        <w:t>噪音會滋擾</w:t>
      </w:r>
      <w:proofErr w:type="gramEnd"/>
      <w:r w:rsidRPr="00EE2E2C">
        <w:rPr>
          <w:rFonts w:asciiTheme="minorEastAsia" w:hAnsiTheme="minorEastAsia" w:cs="Times New Roman" w:hint="eastAsia"/>
          <w:bCs/>
          <w:spacing w:val="20"/>
          <w:szCs w:val="24"/>
        </w:rPr>
        <w:t>附近居民。</w:t>
      </w:r>
      <w:proofErr w:type="gramStart"/>
      <w:r w:rsidRPr="00EE2E2C">
        <w:rPr>
          <w:rFonts w:asciiTheme="minorEastAsia" w:hAnsiTheme="minorEastAsia" w:cs="Times New Roman" w:hint="eastAsia"/>
          <w:bCs/>
          <w:spacing w:val="20"/>
          <w:szCs w:val="24"/>
        </w:rPr>
        <w:t>故署方</w:t>
      </w:r>
      <w:proofErr w:type="gramEnd"/>
      <w:r w:rsidRPr="00EE2E2C">
        <w:rPr>
          <w:rFonts w:asciiTheme="minorEastAsia" w:hAnsiTheme="minorEastAsia" w:cs="Times New Roman" w:hint="eastAsia"/>
          <w:bCs/>
          <w:spacing w:val="20"/>
          <w:szCs w:val="24"/>
        </w:rPr>
        <w:t>認為在樓宇拆卸工程期間容許工程車輛在有需要時短暫停泊在地盤外是比較可取的做法。</w:t>
      </w:r>
      <w:proofErr w:type="gramStart"/>
      <w:r w:rsidRPr="00EE2E2C">
        <w:rPr>
          <w:rFonts w:asciiTheme="minorEastAsia" w:hAnsiTheme="minorEastAsia" w:cs="Times New Roman" w:hint="eastAsia"/>
          <w:bCs/>
          <w:spacing w:val="20"/>
          <w:szCs w:val="24"/>
        </w:rPr>
        <w:t>本署經</w:t>
      </w:r>
      <w:proofErr w:type="gramEnd"/>
      <w:r w:rsidRPr="00EE2E2C">
        <w:rPr>
          <w:rFonts w:asciiTheme="minorEastAsia" w:hAnsiTheme="minorEastAsia" w:cs="Times New Roman" w:hint="eastAsia"/>
          <w:bCs/>
          <w:spacing w:val="20"/>
          <w:szCs w:val="24"/>
        </w:rPr>
        <w:t>檢視後認為有關臨時交通安排只會在裝卸物料及建築廢料期間短暫實施及影響少量車位，不會對附近交通及行人造成太大的影響。署方亦有派員到現場實地視察實施有關臨時交通安排後的交通情況，當時並沒有出現交通</w:t>
      </w:r>
      <w:proofErr w:type="gramStart"/>
      <w:r w:rsidRPr="00EE2E2C">
        <w:rPr>
          <w:rFonts w:asciiTheme="minorEastAsia" w:hAnsiTheme="minorEastAsia" w:cs="Times New Roman" w:hint="eastAsia"/>
          <w:bCs/>
          <w:spacing w:val="20"/>
          <w:szCs w:val="24"/>
        </w:rPr>
        <w:t>擠塞或</w:t>
      </w:r>
      <w:proofErr w:type="gramEnd"/>
      <w:r w:rsidRPr="00EE2E2C">
        <w:rPr>
          <w:rFonts w:asciiTheme="minorEastAsia" w:hAnsiTheme="minorEastAsia" w:cs="Times New Roman" w:hint="eastAsia"/>
          <w:bCs/>
          <w:spacing w:val="20"/>
          <w:szCs w:val="24"/>
        </w:rPr>
        <w:t>其他交通問題。就諮詢安排方面，署方一般會要求臨時交通安排的申請人諮詢相關</w:t>
      </w:r>
      <w:proofErr w:type="gramStart"/>
      <w:r w:rsidRPr="00EE2E2C">
        <w:rPr>
          <w:rFonts w:asciiTheme="minorEastAsia" w:hAnsiTheme="minorEastAsia" w:cs="Times New Roman"/>
          <w:bCs/>
          <w:spacing w:val="20"/>
          <w:szCs w:val="24"/>
        </w:rPr>
        <w:t>持份者</w:t>
      </w:r>
      <w:proofErr w:type="gramEnd"/>
      <w:r w:rsidRPr="00EE2E2C">
        <w:rPr>
          <w:rFonts w:asciiTheme="minorEastAsia" w:hAnsiTheme="minorEastAsia" w:cs="Times New Roman" w:hint="eastAsia"/>
          <w:bCs/>
          <w:spacing w:val="20"/>
          <w:szCs w:val="24"/>
        </w:rPr>
        <w:t>，如附近商戶及物業管理處的意見，及因應收集到的意見適當調整臨時交通安排的細節，並向運輸署及警務署申請再次審批其臨時交通安排。</w:t>
      </w:r>
    </w:p>
    <w:p w:rsidR="00EE2E2C" w:rsidRDefault="00EE2E2C" w:rsidP="00EE2E2C">
      <w:pPr>
        <w:pStyle w:val="a3"/>
        <w:rPr>
          <w:rFonts w:asciiTheme="minorEastAsia" w:hAnsiTheme="minorEastAsia" w:cs="Times New Roman"/>
          <w:spacing w:val="20"/>
          <w:szCs w:val="24"/>
        </w:rPr>
      </w:pPr>
    </w:p>
    <w:p w:rsid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spacing w:val="20"/>
          <w:szCs w:val="24"/>
          <w:u w:val="single"/>
        </w:rPr>
        <w:t>主席</w:t>
      </w:r>
      <w:r w:rsidRPr="00EE2E2C">
        <w:rPr>
          <w:rFonts w:asciiTheme="minorEastAsia" w:hAnsiTheme="minorEastAsia" w:cs="Times New Roman" w:hint="eastAsia"/>
          <w:spacing w:val="20"/>
          <w:szCs w:val="24"/>
        </w:rPr>
        <w:t>指申請人要求臨時取消4個位於地盤對面的</w:t>
      </w:r>
      <w:proofErr w:type="gramStart"/>
      <w:r w:rsidRPr="00EE2E2C">
        <w:rPr>
          <w:rFonts w:asciiTheme="minorEastAsia" w:hAnsiTheme="minorEastAsia" w:cs="Times New Roman" w:hint="eastAsia"/>
          <w:spacing w:val="20"/>
          <w:szCs w:val="24"/>
        </w:rPr>
        <w:t>路旁泊</w:t>
      </w:r>
      <w:proofErr w:type="gramEnd"/>
      <w:r w:rsidRPr="00EE2E2C">
        <w:rPr>
          <w:rFonts w:asciiTheme="minorEastAsia" w:hAnsiTheme="minorEastAsia" w:cs="Times New Roman" w:hint="eastAsia"/>
          <w:spacing w:val="20"/>
          <w:szCs w:val="24"/>
        </w:rPr>
        <w:t>車位，詢問可否減少至2個位。</w:t>
      </w:r>
    </w:p>
    <w:p w:rsidR="00EE2E2C" w:rsidRDefault="00EE2E2C" w:rsidP="00EE2E2C">
      <w:pPr>
        <w:pStyle w:val="a3"/>
        <w:rPr>
          <w:rFonts w:asciiTheme="minorEastAsia" w:hAnsiTheme="minorEastAsia" w:cs="Times New Roman"/>
          <w:spacing w:val="20"/>
          <w:szCs w:val="24"/>
        </w:rPr>
      </w:pPr>
    </w:p>
    <w:p w:rsidR="00EE2E2C"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bCs/>
          <w:spacing w:val="20"/>
          <w:szCs w:val="24"/>
        </w:rPr>
        <w:lastRenderedPageBreak/>
        <w:t>運輸署高級工程師/中西區</w:t>
      </w:r>
      <w:r w:rsidRPr="00EE2E2C">
        <w:rPr>
          <w:rFonts w:asciiTheme="minorEastAsia" w:hAnsiTheme="minorEastAsia" w:cs="Times New Roman" w:hint="eastAsia"/>
          <w:bCs/>
          <w:spacing w:val="20"/>
          <w:szCs w:val="24"/>
          <w:u w:val="single"/>
        </w:rPr>
        <w:t>鄭君能先生</w:t>
      </w:r>
      <w:r w:rsidRPr="00EE2E2C">
        <w:rPr>
          <w:rFonts w:asciiTheme="minorEastAsia" w:hAnsiTheme="minorEastAsia" w:cs="Times New Roman" w:hint="eastAsia"/>
          <w:bCs/>
          <w:spacing w:val="20"/>
          <w:szCs w:val="24"/>
        </w:rPr>
        <w:t>指根據路政署的《道路工程的照明、標誌及防護工作守則》，承建商</w:t>
      </w:r>
      <w:r w:rsidRPr="00EE2E2C">
        <w:rPr>
          <w:rFonts w:asciiTheme="minorEastAsia" w:hAnsiTheme="minorEastAsia" w:cs="Times New Roman"/>
          <w:bCs/>
          <w:spacing w:val="20"/>
          <w:szCs w:val="24"/>
        </w:rPr>
        <w:t>須</w:t>
      </w:r>
      <w:r w:rsidRPr="00EE2E2C">
        <w:rPr>
          <w:rFonts w:asciiTheme="minorEastAsia" w:hAnsiTheme="minorEastAsia" w:cs="Times New Roman" w:hint="eastAsia"/>
          <w:bCs/>
          <w:spacing w:val="20"/>
          <w:szCs w:val="24"/>
        </w:rPr>
        <w:t>在施工地區提供十米長的縱向安全</w:t>
      </w:r>
      <w:proofErr w:type="gramStart"/>
      <w:r w:rsidRPr="00EE2E2C">
        <w:rPr>
          <w:rFonts w:asciiTheme="minorEastAsia" w:hAnsiTheme="minorEastAsia" w:cs="Times New Roman" w:hint="eastAsia"/>
          <w:bCs/>
          <w:spacing w:val="20"/>
          <w:szCs w:val="24"/>
        </w:rPr>
        <w:t>淨距區</w:t>
      </w:r>
      <w:proofErr w:type="gramEnd"/>
      <w:r w:rsidRPr="00EE2E2C">
        <w:rPr>
          <w:rFonts w:asciiTheme="minorEastAsia" w:hAnsiTheme="minorEastAsia" w:cs="Times New Roman" w:hint="eastAsia"/>
          <w:bCs/>
          <w:spacing w:val="20"/>
          <w:szCs w:val="24"/>
        </w:rPr>
        <w:t>，以減低施工地區被來車或經過車輛撞及的風險。因縱向安全</w:t>
      </w:r>
      <w:proofErr w:type="gramStart"/>
      <w:r w:rsidRPr="00EE2E2C">
        <w:rPr>
          <w:rFonts w:asciiTheme="minorEastAsia" w:hAnsiTheme="minorEastAsia" w:cs="Times New Roman" w:hint="eastAsia"/>
          <w:bCs/>
          <w:spacing w:val="20"/>
          <w:szCs w:val="24"/>
        </w:rPr>
        <w:t>淨距區</w:t>
      </w:r>
      <w:proofErr w:type="gramEnd"/>
      <w:r w:rsidRPr="00EE2E2C">
        <w:rPr>
          <w:rFonts w:asciiTheme="minorEastAsia" w:hAnsiTheme="minorEastAsia" w:cs="Times New Roman" w:hint="eastAsia"/>
          <w:bCs/>
          <w:spacing w:val="20"/>
          <w:szCs w:val="24"/>
        </w:rPr>
        <w:t>的要求，需臨時取消</w:t>
      </w:r>
      <w:proofErr w:type="gramStart"/>
      <w:r w:rsidRPr="00EE2E2C">
        <w:rPr>
          <w:rFonts w:asciiTheme="minorEastAsia" w:hAnsiTheme="minorEastAsia" w:cs="Times New Roman" w:hint="eastAsia"/>
          <w:bCs/>
          <w:spacing w:val="20"/>
          <w:szCs w:val="24"/>
        </w:rPr>
        <w:t>4個泊</w:t>
      </w:r>
      <w:proofErr w:type="gramEnd"/>
      <w:r w:rsidRPr="00EE2E2C">
        <w:rPr>
          <w:rFonts w:asciiTheme="minorEastAsia" w:hAnsiTheme="minorEastAsia" w:cs="Times New Roman" w:hint="eastAsia"/>
          <w:bCs/>
          <w:spacing w:val="20"/>
          <w:szCs w:val="24"/>
        </w:rPr>
        <w:t>車位及臨時搬遷一個傷殘人士泊車位。</w:t>
      </w:r>
    </w:p>
    <w:p w:rsidR="00EE2E2C" w:rsidRDefault="00EE2E2C" w:rsidP="00EE2E2C">
      <w:pPr>
        <w:pStyle w:val="a3"/>
        <w:rPr>
          <w:rFonts w:asciiTheme="minorEastAsia" w:hAnsiTheme="minorEastAsia" w:cs="Times New Roman"/>
          <w:spacing w:val="20"/>
          <w:szCs w:val="24"/>
        </w:rPr>
      </w:pPr>
    </w:p>
    <w:p w:rsid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spacing w:val="20"/>
          <w:szCs w:val="24"/>
          <w:u w:val="single"/>
        </w:rPr>
        <w:t>甘乃威議員</w:t>
      </w:r>
      <w:r w:rsidRPr="00EE2E2C">
        <w:rPr>
          <w:rFonts w:asciiTheme="minorEastAsia" w:hAnsiTheme="minorEastAsia" w:cs="Times New Roman" w:hint="eastAsia"/>
          <w:spacing w:val="20"/>
          <w:szCs w:val="24"/>
        </w:rPr>
        <w:t>請運輸署解釋為何不待諮詢交運會委員的意見後才決定是否批准臨時交通安排。他指曾與其他地盤的承建商溝通，承建商同意於晚上7時至9時才搬運建築廢料。</w:t>
      </w:r>
      <w:proofErr w:type="gramStart"/>
      <w:r w:rsidRPr="00EE2E2C">
        <w:rPr>
          <w:rFonts w:asciiTheme="minorEastAsia" w:hAnsiTheme="minorEastAsia" w:cs="Times New Roman" w:hint="eastAsia"/>
          <w:spacing w:val="20"/>
          <w:szCs w:val="24"/>
        </w:rPr>
        <w:t>他續指有</w:t>
      </w:r>
      <w:proofErr w:type="gramEnd"/>
      <w:r w:rsidRPr="00EE2E2C">
        <w:rPr>
          <w:rFonts w:asciiTheme="minorEastAsia" w:hAnsiTheme="minorEastAsia" w:cs="Times New Roman" w:hint="eastAsia"/>
          <w:spacing w:val="20"/>
          <w:szCs w:val="24"/>
        </w:rPr>
        <w:t>市民及商戶反映受到工程影響。他表示4月曾去信運輸署表達其不同意是項工程的臨時交通安排，惟未有收到運輸署的回覆，而署方亦已審批該工程。他認為如運輸署回覆申請人原則上不反對有關臨時交通安排，應書面通知他不反對的原因。</w:t>
      </w:r>
    </w:p>
    <w:p w:rsidR="00EE2E2C" w:rsidRDefault="00EE2E2C" w:rsidP="00EE2E2C">
      <w:pPr>
        <w:pStyle w:val="a3"/>
        <w:rPr>
          <w:rFonts w:asciiTheme="minorEastAsia" w:hAnsiTheme="minorEastAsia" w:cs="Times New Roman"/>
          <w:spacing w:val="20"/>
          <w:szCs w:val="24"/>
        </w:rPr>
      </w:pPr>
    </w:p>
    <w:p w:rsidR="00EE2E2C"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bCs/>
          <w:spacing w:val="20"/>
          <w:szCs w:val="24"/>
        </w:rPr>
        <w:t>運輸署高級工程師/中西區</w:t>
      </w:r>
      <w:r w:rsidRPr="00EE2E2C">
        <w:rPr>
          <w:rFonts w:asciiTheme="minorEastAsia" w:hAnsiTheme="minorEastAsia" w:cs="Times New Roman" w:hint="eastAsia"/>
          <w:bCs/>
          <w:spacing w:val="20"/>
          <w:szCs w:val="24"/>
          <w:u w:val="single"/>
        </w:rPr>
        <w:t>鄭君能</w:t>
      </w:r>
      <w:proofErr w:type="gramStart"/>
      <w:r w:rsidRPr="00EE2E2C">
        <w:rPr>
          <w:rFonts w:asciiTheme="minorEastAsia" w:hAnsiTheme="minorEastAsia" w:cs="Times New Roman" w:hint="eastAsia"/>
          <w:bCs/>
          <w:spacing w:val="20"/>
          <w:szCs w:val="24"/>
          <w:u w:val="single"/>
        </w:rPr>
        <w:t>先生</w:t>
      </w:r>
      <w:r w:rsidRPr="00EE2E2C">
        <w:rPr>
          <w:rFonts w:asciiTheme="minorEastAsia" w:hAnsiTheme="minorEastAsia" w:cs="Times New Roman" w:hint="eastAsia"/>
          <w:bCs/>
          <w:spacing w:val="20"/>
          <w:szCs w:val="24"/>
        </w:rPr>
        <w:t>指署方</w:t>
      </w:r>
      <w:proofErr w:type="gramEnd"/>
      <w:r w:rsidRPr="00EE2E2C">
        <w:rPr>
          <w:rFonts w:asciiTheme="minorEastAsia" w:hAnsiTheme="minorEastAsia" w:cs="Times New Roman" w:hint="eastAsia"/>
          <w:bCs/>
          <w:spacing w:val="20"/>
          <w:szCs w:val="24"/>
        </w:rPr>
        <w:t>會以同一準則處理每宗申請個案。他表示</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所指同意於晚上7時至9時才搬運建築廢料的承建商應為</w:t>
      </w:r>
      <w:proofErr w:type="gramStart"/>
      <w:r w:rsidRPr="00EE2E2C">
        <w:rPr>
          <w:rFonts w:asciiTheme="minorEastAsia" w:hAnsiTheme="minorEastAsia" w:cs="Times New Roman" w:hint="eastAsia"/>
          <w:bCs/>
          <w:spacing w:val="20"/>
          <w:szCs w:val="24"/>
        </w:rPr>
        <w:t>文咸東</w:t>
      </w:r>
      <w:proofErr w:type="gramEnd"/>
      <w:r w:rsidRPr="00EE2E2C">
        <w:rPr>
          <w:rFonts w:asciiTheme="minorEastAsia" w:hAnsiTheme="minorEastAsia" w:cs="Times New Roman" w:hint="eastAsia"/>
          <w:bCs/>
          <w:spacing w:val="20"/>
          <w:szCs w:val="24"/>
        </w:rPr>
        <w:t>街</w:t>
      </w:r>
      <w:r w:rsidRPr="00EE2E2C">
        <w:rPr>
          <w:rFonts w:asciiTheme="minorEastAsia" w:hAnsiTheme="minorEastAsia" w:cs="Times New Roman"/>
          <w:bCs/>
          <w:spacing w:val="20"/>
          <w:szCs w:val="24"/>
          <w:lang w:val="en-GB"/>
        </w:rPr>
        <w:t>94</w:t>
      </w:r>
      <w:r w:rsidRPr="00EE2E2C">
        <w:rPr>
          <w:rFonts w:asciiTheme="minorEastAsia" w:hAnsiTheme="minorEastAsia" w:cs="Times New Roman" w:hint="eastAsia"/>
          <w:bCs/>
          <w:spacing w:val="20"/>
          <w:szCs w:val="24"/>
          <w:lang w:val="en-GB"/>
        </w:rPr>
        <w:t>至</w:t>
      </w:r>
      <w:r w:rsidRPr="00EE2E2C">
        <w:rPr>
          <w:rFonts w:asciiTheme="minorEastAsia" w:hAnsiTheme="minorEastAsia" w:cs="Times New Roman"/>
          <w:bCs/>
          <w:spacing w:val="20"/>
          <w:szCs w:val="24"/>
          <w:lang w:val="en-GB"/>
        </w:rPr>
        <w:t>96</w:t>
      </w:r>
      <w:r w:rsidRPr="00EE2E2C">
        <w:rPr>
          <w:rFonts w:asciiTheme="minorEastAsia" w:hAnsiTheme="minorEastAsia" w:cs="Times New Roman" w:hint="eastAsia"/>
          <w:bCs/>
          <w:spacing w:val="20"/>
          <w:szCs w:val="24"/>
          <w:lang w:val="en-GB"/>
        </w:rPr>
        <w:t>號</w:t>
      </w:r>
      <w:r w:rsidRPr="00EE2E2C">
        <w:rPr>
          <w:rFonts w:asciiTheme="minorEastAsia" w:hAnsiTheme="minorEastAsia" w:cs="Times New Roman" w:hint="eastAsia"/>
          <w:bCs/>
          <w:spacing w:val="20"/>
          <w:szCs w:val="24"/>
        </w:rPr>
        <w:t>的地盤，但因該地盤鄰近摩</w:t>
      </w:r>
      <w:proofErr w:type="gramStart"/>
      <w:r w:rsidRPr="00EE2E2C">
        <w:rPr>
          <w:rFonts w:asciiTheme="minorEastAsia" w:hAnsiTheme="minorEastAsia" w:cs="Times New Roman" w:hint="eastAsia"/>
          <w:bCs/>
          <w:spacing w:val="20"/>
          <w:szCs w:val="24"/>
        </w:rPr>
        <w:t>利臣街</w:t>
      </w:r>
      <w:proofErr w:type="gramEnd"/>
      <w:r w:rsidRPr="00EE2E2C">
        <w:rPr>
          <w:rFonts w:asciiTheme="minorEastAsia" w:hAnsiTheme="minorEastAsia" w:cs="Times New Roman" w:hint="eastAsia"/>
          <w:bCs/>
          <w:spacing w:val="20"/>
          <w:szCs w:val="24"/>
        </w:rPr>
        <w:t>行人過路處及上環市政大廈外的停車灣，於上環市政大廈外的停車</w:t>
      </w:r>
      <w:proofErr w:type="gramStart"/>
      <w:r w:rsidRPr="00EE2E2C">
        <w:rPr>
          <w:rFonts w:asciiTheme="minorEastAsia" w:hAnsiTheme="minorEastAsia" w:cs="Times New Roman" w:hint="eastAsia"/>
          <w:bCs/>
          <w:spacing w:val="20"/>
          <w:szCs w:val="24"/>
        </w:rPr>
        <w:t>灣上落運</w:t>
      </w:r>
      <w:proofErr w:type="gramEnd"/>
      <w:r w:rsidRPr="00EE2E2C">
        <w:rPr>
          <w:rFonts w:asciiTheme="minorEastAsia" w:hAnsiTheme="minorEastAsia" w:cs="Times New Roman" w:hint="eastAsia"/>
          <w:bCs/>
          <w:spacing w:val="20"/>
          <w:szCs w:val="24"/>
        </w:rPr>
        <w:t>建築廢料對附近居民及商戶的影響相對較低，是可取的安排。他補充指如蘇杭街</w:t>
      </w:r>
      <w:r w:rsidRPr="00EE2E2C">
        <w:rPr>
          <w:rFonts w:asciiTheme="minorEastAsia" w:hAnsiTheme="minorEastAsia" w:cs="Times New Roman"/>
          <w:bCs/>
          <w:spacing w:val="20"/>
          <w:szCs w:val="24"/>
        </w:rPr>
        <w:t>117-119號</w:t>
      </w:r>
      <w:r w:rsidRPr="00EE2E2C">
        <w:rPr>
          <w:rFonts w:asciiTheme="minorEastAsia" w:hAnsiTheme="minorEastAsia" w:cs="Times New Roman" w:hint="eastAsia"/>
          <w:bCs/>
          <w:spacing w:val="20"/>
          <w:szCs w:val="24"/>
        </w:rPr>
        <w:t>地盤的承建商於晚上7時後搬運建築廢料，承建商須向環保署申請「建築噪音許可證」，而申請人需要證明該工程不可在日間進可才可獲批。他補充署方於本年2月14日收到承建商及其交通顧問提交的臨時交通安排申請，署方在4月15日（即開始實施有關臨時交通安排的當天），收到甘乃威</w:t>
      </w:r>
      <w:proofErr w:type="gramStart"/>
      <w:r w:rsidRPr="00EE2E2C">
        <w:rPr>
          <w:rFonts w:asciiTheme="minorEastAsia" w:hAnsiTheme="minorEastAsia" w:cs="Times New Roman" w:hint="eastAsia"/>
          <w:bCs/>
          <w:spacing w:val="20"/>
          <w:szCs w:val="24"/>
        </w:rPr>
        <w:t>‧</w:t>
      </w:r>
      <w:proofErr w:type="gramEnd"/>
      <w:r w:rsidRPr="00EE2E2C">
        <w:rPr>
          <w:rFonts w:asciiTheme="minorEastAsia" w:hAnsiTheme="minorEastAsia" w:cs="Times New Roman" w:hint="eastAsia"/>
          <w:bCs/>
          <w:spacing w:val="20"/>
          <w:szCs w:val="24"/>
        </w:rPr>
        <w:t>伍凱欣議員辦事處（下稱「甘議員辦事處」）的傳真信件，得悉</w:t>
      </w:r>
      <w:r w:rsidRPr="00EE2E2C">
        <w:rPr>
          <w:rFonts w:asciiTheme="minorEastAsia" w:hAnsiTheme="minorEastAsia" w:cs="Times New Roman" w:hint="eastAsia"/>
          <w:bCs/>
          <w:spacing w:val="20"/>
          <w:szCs w:val="24"/>
          <w:u w:val="single"/>
        </w:rPr>
        <w:t>甘乃威議員</w:t>
      </w:r>
      <w:r w:rsidRPr="00EE2E2C">
        <w:rPr>
          <w:rFonts w:asciiTheme="minorEastAsia" w:hAnsiTheme="minorEastAsia" w:cs="Times New Roman" w:hint="eastAsia"/>
          <w:bCs/>
          <w:spacing w:val="20"/>
          <w:szCs w:val="24"/>
        </w:rPr>
        <w:t>反對有關臨時交通安排。署方已於當日要求申請人向甘議員辦事處了解具體關注，及如有需要，適當地調整臨時交通安排。考慮到申請人仍未能妥善回應</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就實施有關臨時交通安排的關注，</w:t>
      </w:r>
      <w:proofErr w:type="gramStart"/>
      <w:r w:rsidRPr="00EE2E2C">
        <w:rPr>
          <w:rFonts w:asciiTheme="minorEastAsia" w:hAnsiTheme="minorEastAsia" w:cs="Times New Roman" w:hint="eastAsia"/>
          <w:bCs/>
          <w:spacing w:val="20"/>
          <w:szCs w:val="24"/>
        </w:rPr>
        <w:t>本署於</w:t>
      </w:r>
      <w:proofErr w:type="gramEnd"/>
      <w:r w:rsidRPr="00EE2E2C">
        <w:rPr>
          <w:rFonts w:asciiTheme="minorEastAsia" w:hAnsiTheme="minorEastAsia" w:cs="Times New Roman" w:hint="eastAsia"/>
          <w:bCs/>
          <w:spacing w:val="20"/>
          <w:szCs w:val="24"/>
        </w:rPr>
        <w:t>5月3日要求該申請人先停止實施有關臨時交通安排，並向</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詳細了解及回應關注，</w:t>
      </w:r>
      <w:proofErr w:type="gramStart"/>
      <w:r w:rsidRPr="00EE2E2C">
        <w:rPr>
          <w:rFonts w:asciiTheme="minorEastAsia" w:hAnsiTheme="minorEastAsia" w:cs="Times New Roman" w:hint="eastAsia"/>
          <w:bCs/>
          <w:spacing w:val="20"/>
          <w:szCs w:val="24"/>
        </w:rPr>
        <w:t>本署並</w:t>
      </w:r>
      <w:proofErr w:type="gramEnd"/>
      <w:r w:rsidRPr="00EE2E2C">
        <w:rPr>
          <w:rFonts w:asciiTheme="minorEastAsia" w:hAnsiTheme="minorEastAsia" w:cs="Times New Roman" w:hint="eastAsia"/>
          <w:bCs/>
          <w:spacing w:val="20"/>
          <w:szCs w:val="24"/>
        </w:rPr>
        <w:t>於同日以書面回覆</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。該申請人亦安排5月中旬再次諮詢蘇杭街110至138號附近的商戶及甘議員辦事處的意見，及5月31日將再進行的諮詢結果及臨時交通安排的圖則及細節遞交</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辦事處，並將副本</w:t>
      </w:r>
      <w:proofErr w:type="gramStart"/>
      <w:r w:rsidRPr="00EE2E2C">
        <w:rPr>
          <w:rFonts w:asciiTheme="minorEastAsia" w:hAnsiTheme="minorEastAsia" w:cs="Times New Roman" w:hint="eastAsia"/>
          <w:bCs/>
          <w:spacing w:val="20"/>
          <w:szCs w:val="24"/>
        </w:rPr>
        <w:t>抄送本署</w:t>
      </w:r>
      <w:proofErr w:type="gramEnd"/>
      <w:r w:rsidRPr="00EE2E2C">
        <w:rPr>
          <w:rFonts w:asciiTheme="minorEastAsia" w:hAnsiTheme="minorEastAsia" w:cs="Times New Roman" w:hint="eastAsia"/>
          <w:bCs/>
          <w:spacing w:val="20"/>
          <w:szCs w:val="24"/>
        </w:rPr>
        <w:t>。他續表示考慮到臨時交通安排不會對附近交通、行人及泊車位供應造成太大影響，以及申請人提交的諮詢結果顯示附近受影響的商戶均同意有關臨時交通安排，</w:t>
      </w:r>
      <w:proofErr w:type="gramStart"/>
      <w:r w:rsidRPr="00EE2E2C">
        <w:rPr>
          <w:rFonts w:asciiTheme="minorEastAsia" w:hAnsiTheme="minorEastAsia" w:cs="Times New Roman" w:hint="eastAsia"/>
          <w:bCs/>
          <w:spacing w:val="20"/>
          <w:szCs w:val="24"/>
        </w:rPr>
        <w:t>署方遂於</w:t>
      </w:r>
      <w:proofErr w:type="gramEnd"/>
      <w:r w:rsidRPr="00EE2E2C">
        <w:rPr>
          <w:rFonts w:asciiTheme="minorEastAsia" w:hAnsiTheme="minorEastAsia" w:cs="Times New Roman" w:hint="eastAsia"/>
          <w:bCs/>
          <w:spacing w:val="20"/>
          <w:szCs w:val="24"/>
        </w:rPr>
        <w:t>6月11日回覆該申請人原則上不反對有關臨時交通安排。</w:t>
      </w:r>
    </w:p>
    <w:p w:rsidR="00EE2E2C" w:rsidRDefault="00EE2E2C" w:rsidP="00EE2E2C">
      <w:pPr>
        <w:pStyle w:val="a3"/>
        <w:rPr>
          <w:rFonts w:asciiTheme="minorEastAsia" w:hAnsiTheme="minorEastAsia" w:cs="Times New Roman"/>
          <w:spacing w:val="20"/>
          <w:szCs w:val="24"/>
        </w:rPr>
      </w:pPr>
    </w:p>
    <w:p w:rsid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spacing w:val="20"/>
          <w:szCs w:val="24"/>
          <w:u w:val="single"/>
        </w:rPr>
        <w:t>主席</w:t>
      </w:r>
      <w:r w:rsidRPr="00EE2E2C">
        <w:rPr>
          <w:rFonts w:asciiTheme="minorEastAsia" w:hAnsiTheme="minorEastAsia" w:cs="Times New Roman" w:hint="eastAsia"/>
          <w:spacing w:val="20"/>
          <w:szCs w:val="24"/>
        </w:rPr>
        <w:t>詢問運輸署於5月時有否就工程的臨時交通安排諮詢</w:t>
      </w:r>
      <w:r w:rsidRPr="00EE2E2C">
        <w:rPr>
          <w:rFonts w:asciiTheme="minorEastAsia" w:hAnsiTheme="minorEastAsia" w:cs="Times New Roman" w:hint="eastAsia"/>
          <w:spacing w:val="20"/>
          <w:szCs w:val="24"/>
          <w:u w:val="single"/>
        </w:rPr>
        <w:t>甘議</w:t>
      </w:r>
      <w:r w:rsidRPr="00EE2E2C">
        <w:rPr>
          <w:rFonts w:asciiTheme="minorEastAsia" w:hAnsiTheme="minorEastAsia" w:cs="Times New Roman" w:hint="eastAsia"/>
          <w:spacing w:val="20"/>
          <w:szCs w:val="24"/>
          <w:u w:val="single"/>
        </w:rPr>
        <w:lastRenderedPageBreak/>
        <w:t>員</w:t>
      </w:r>
      <w:r w:rsidRPr="00EE2E2C">
        <w:rPr>
          <w:rFonts w:asciiTheme="minorEastAsia" w:hAnsiTheme="minorEastAsia" w:cs="Times New Roman" w:hint="eastAsia"/>
          <w:spacing w:val="20"/>
          <w:szCs w:val="24"/>
        </w:rPr>
        <w:t>。</w:t>
      </w:r>
    </w:p>
    <w:p w:rsidR="00EE2E2C" w:rsidRDefault="00EE2E2C" w:rsidP="00EE2E2C">
      <w:pPr>
        <w:pStyle w:val="a3"/>
        <w:rPr>
          <w:rFonts w:asciiTheme="minorEastAsia" w:hAnsiTheme="minorEastAsia" w:cs="Times New Roman"/>
          <w:spacing w:val="20"/>
          <w:szCs w:val="24"/>
        </w:rPr>
      </w:pPr>
    </w:p>
    <w:p w:rsid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bCs/>
          <w:spacing w:val="20"/>
          <w:szCs w:val="24"/>
        </w:rPr>
        <w:t>運輸署高級工程師/中西區</w:t>
      </w:r>
      <w:r w:rsidRPr="00EE2E2C">
        <w:rPr>
          <w:rFonts w:asciiTheme="minorEastAsia" w:hAnsiTheme="minorEastAsia" w:cs="Times New Roman" w:hint="eastAsia"/>
          <w:bCs/>
          <w:spacing w:val="20"/>
          <w:szCs w:val="24"/>
          <w:u w:val="single"/>
        </w:rPr>
        <w:t>鄭君能先生</w:t>
      </w:r>
      <w:r w:rsidRPr="00EE2E2C">
        <w:rPr>
          <w:rFonts w:asciiTheme="minorEastAsia" w:hAnsiTheme="minorEastAsia" w:cs="Times New Roman" w:hint="eastAsia"/>
          <w:bCs/>
          <w:spacing w:val="20"/>
          <w:szCs w:val="24"/>
        </w:rPr>
        <w:t>指承建商曾就有關臨時交通安排聯絡</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，惟</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要求在交運會討論有關臨時交通安排</w:t>
      </w:r>
      <w:r w:rsidRPr="00EE2E2C">
        <w:rPr>
          <w:rFonts w:asciiTheme="minorEastAsia" w:hAnsiTheme="minorEastAsia" w:cs="Times New Roman" w:hint="eastAsia"/>
          <w:spacing w:val="20"/>
          <w:szCs w:val="24"/>
        </w:rPr>
        <w:t>。</w:t>
      </w:r>
    </w:p>
    <w:p w:rsidR="00EE2E2C" w:rsidRDefault="00EE2E2C" w:rsidP="00EE2E2C">
      <w:pPr>
        <w:pStyle w:val="a3"/>
        <w:rPr>
          <w:rFonts w:asciiTheme="minorEastAsia" w:hAnsiTheme="minorEastAsia" w:cs="Times New Roman"/>
          <w:spacing w:val="20"/>
          <w:szCs w:val="24"/>
        </w:rPr>
      </w:pPr>
    </w:p>
    <w:p w:rsidR="00EE2E2C" w:rsidRPr="0079476B"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spacing w:val="20"/>
          <w:szCs w:val="24"/>
          <w:u w:val="single"/>
        </w:rPr>
        <w:t>甘乃威議員</w:t>
      </w:r>
      <w:r w:rsidRPr="00EE2E2C">
        <w:rPr>
          <w:rFonts w:asciiTheme="minorEastAsia" w:hAnsiTheme="minorEastAsia" w:cs="Times New Roman" w:hint="eastAsia"/>
          <w:spacing w:val="20"/>
          <w:szCs w:val="24"/>
        </w:rPr>
        <w:t>請運輸署解釋為何不待諮詢交運會委員的意見後才決定是否批准臨時交通安排，以及未有提供書面回覆他的去信。</w:t>
      </w:r>
    </w:p>
    <w:p w:rsidR="0079476B" w:rsidRPr="0079476B" w:rsidRDefault="0079476B" w:rsidP="0079476B">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spacing w:val="20"/>
          <w:szCs w:val="24"/>
        </w:rPr>
      </w:pPr>
    </w:p>
    <w:p w:rsidR="00EE2E2C"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spacing w:val="20"/>
          <w:szCs w:val="24"/>
          <w:u w:val="single"/>
        </w:rPr>
        <w:t>主席</w:t>
      </w:r>
      <w:r w:rsidRPr="00EE2E2C">
        <w:rPr>
          <w:rFonts w:asciiTheme="minorEastAsia" w:hAnsiTheme="minorEastAsia" w:cs="Times New Roman" w:hint="eastAsia"/>
          <w:spacing w:val="20"/>
          <w:szCs w:val="24"/>
        </w:rPr>
        <w:t>請運輸署回應未有書面回覆甘議員去信的原因</w:t>
      </w:r>
      <w:r w:rsidRPr="00EE2E2C">
        <w:rPr>
          <w:rFonts w:asciiTheme="minorEastAsia" w:hAnsiTheme="minorEastAsia" w:cs="Times New Roman" w:hint="eastAsia"/>
          <w:bCs/>
          <w:spacing w:val="20"/>
          <w:szCs w:val="24"/>
        </w:rPr>
        <w:t>。</w:t>
      </w:r>
    </w:p>
    <w:p w:rsidR="00EE2E2C" w:rsidRDefault="00EE2E2C" w:rsidP="00EE2E2C">
      <w:pPr>
        <w:pStyle w:val="a3"/>
        <w:rPr>
          <w:rFonts w:asciiTheme="minorEastAsia" w:hAnsiTheme="minorEastAsia" w:cs="Times New Roman"/>
          <w:spacing w:val="20"/>
          <w:szCs w:val="24"/>
        </w:rPr>
      </w:pPr>
    </w:p>
    <w:p w:rsidR="00EE2E2C"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bCs/>
          <w:spacing w:val="20"/>
          <w:szCs w:val="24"/>
        </w:rPr>
        <w:t>運輸署高級工程師/中西區</w:t>
      </w:r>
      <w:r w:rsidRPr="00EE2E2C">
        <w:rPr>
          <w:rFonts w:asciiTheme="minorEastAsia" w:hAnsiTheme="minorEastAsia" w:cs="Times New Roman" w:hint="eastAsia"/>
          <w:bCs/>
          <w:spacing w:val="20"/>
          <w:szCs w:val="24"/>
          <w:u w:val="single"/>
        </w:rPr>
        <w:t>鄭君能先生</w:t>
      </w:r>
      <w:r w:rsidRPr="00EE2E2C">
        <w:rPr>
          <w:rFonts w:asciiTheme="minorEastAsia" w:hAnsiTheme="minorEastAsia" w:cs="Times New Roman" w:hint="eastAsia"/>
          <w:bCs/>
          <w:spacing w:val="20"/>
          <w:szCs w:val="24"/>
        </w:rPr>
        <w:t>表示運輸署收到</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於4月向運輸署發出的信件，得悉</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反對有關臨時交通安排。署方收到信件後已要求承建商盡快向甘議員辦事處了解具體關注及作出回應。承建商其後以書面</w:t>
      </w:r>
      <w:proofErr w:type="gramStart"/>
      <w:r w:rsidRPr="00EE2E2C">
        <w:rPr>
          <w:rFonts w:asciiTheme="minorEastAsia" w:hAnsiTheme="minorEastAsia" w:cs="Times New Roman" w:hint="eastAsia"/>
          <w:bCs/>
          <w:spacing w:val="20"/>
          <w:szCs w:val="24"/>
        </w:rPr>
        <w:t>形式向署方</w:t>
      </w:r>
      <w:proofErr w:type="gramEnd"/>
      <w:r w:rsidRPr="00EE2E2C">
        <w:rPr>
          <w:rFonts w:asciiTheme="minorEastAsia" w:hAnsiTheme="minorEastAsia" w:cs="Times New Roman" w:hint="eastAsia"/>
          <w:bCs/>
          <w:spacing w:val="20"/>
          <w:szCs w:val="24"/>
        </w:rPr>
        <w:t>表示</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助理已簽收及</w:t>
      </w:r>
      <w:r w:rsidRPr="00EE2E2C">
        <w:rPr>
          <w:rFonts w:asciiTheme="minorEastAsia" w:hAnsiTheme="minorEastAsia" w:cs="Times New Roman"/>
          <w:bCs/>
          <w:spacing w:val="20"/>
          <w:szCs w:val="24"/>
        </w:rPr>
        <w:t>核</w:t>
      </w:r>
      <w:r w:rsidRPr="00EE2E2C">
        <w:rPr>
          <w:rFonts w:asciiTheme="minorEastAsia" w:hAnsiTheme="minorEastAsia" w:cs="Times New Roman" w:hint="eastAsia"/>
          <w:bCs/>
          <w:spacing w:val="20"/>
          <w:szCs w:val="24"/>
        </w:rPr>
        <w:t>實拆卸工程的相關文件並表示沒有負面意見。另外，署方於6月11日回覆申請人原則上不反對有關臨時交通安排後，亦有書面回覆</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署方審批有關申請的考慮</w:t>
      </w:r>
      <w:r>
        <w:rPr>
          <w:rFonts w:asciiTheme="minorEastAsia" w:hAnsiTheme="minorEastAsia" w:cs="Times New Roman" w:hint="eastAsia"/>
          <w:bCs/>
          <w:spacing w:val="20"/>
          <w:szCs w:val="24"/>
        </w:rPr>
        <w:t>。</w:t>
      </w:r>
    </w:p>
    <w:p w:rsidR="00EE2E2C" w:rsidRDefault="00EE2E2C" w:rsidP="00EE2E2C">
      <w:pPr>
        <w:pStyle w:val="a3"/>
        <w:rPr>
          <w:rFonts w:asciiTheme="minorEastAsia" w:hAnsiTheme="minorEastAsia" w:cs="Times New Roman"/>
          <w:spacing w:val="20"/>
          <w:szCs w:val="24"/>
        </w:rPr>
      </w:pPr>
    </w:p>
    <w:p w:rsidR="00EE2E2C"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spacing w:val="20"/>
          <w:szCs w:val="24"/>
          <w:u w:val="single"/>
        </w:rPr>
        <w:t>甘乃威議員</w:t>
      </w:r>
      <w:r w:rsidRPr="00EE2E2C">
        <w:rPr>
          <w:rFonts w:asciiTheme="minorEastAsia" w:hAnsiTheme="minorEastAsia" w:cs="Times New Roman" w:hint="eastAsia"/>
          <w:bCs/>
          <w:spacing w:val="20"/>
          <w:szCs w:val="24"/>
        </w:rPr>
        <w:t>澄清其</w:t>
      </w:r>
      <w:r w:rsidRPr="00EE2E2C">
        <w:rPr>
          <w:rFonts w:asciiTheme="minorEastAsia" w:hAnsiTheme="minorEastAsia" w:cs="Times New Roman" w:hint="eastAsia"/>
          <w:spacing w:val="20"/>
          <w:szCs w:val="24"/>
        </w:rPr>
        <w:t>辦事處人員</w:t>
      </w:r>
      <w:r w:rsidRPr="00EE2E2C">
        <w:rPr>
          <w:rFonts w:asciiTheme="minorEastAsia" w:hAnsiTheme="minorEastAsia" w:cs="Times New Roman" w:hint="eastAsia"/>
          <w:bCs/>
          <w:spacing w:val="20"/>
          <w:szCs w:val="24"/>
        </w:rPr>
        <w:t>簽收信件時，他本人不在辦事處，而</w:t>
      </w:r>
      <w:r w:rsidRPr="00EE2E2C">
        <w:rPr>
          <w:rFonts w:asciiTheme="minorEastAsia" w:hAnsiTheme="minorEastAsia" w:cs="Times New Roman" w:hint="eastAsia"/>
          <w:spacing w:val="20"/>
          <w:szCs w:val="24"/>
        </w:rPr>
        <w:t>辦事處人員</w:t>
      </w:r>
      <w:r w:rsidRPr="00EE2E2C">
        <w:rPr>
          <w:rFonts w:asciiTheme="minorEastAsia" w:hAnsiTheme="minorEastAsia" w:cs="Times New Roman" w:hint="eastAsia"/>
          <w:bCs/>
          <w:spacing w:val="20"/>
          <w:szCs w:val="24"/>
        </w:rPr>
        <w:t>簽收信件並不代表他不反對承建商的意見。他希望如有部門或公司要求封閉蘇杭街停車位，需先諮詢委員會意見。</w:t>
      </w:r>
    </w:p>
    <w:p w:rsidR="00EE2E2C" w:rsidRDefault="00EE2E2C" w:rsidP="00EE2E2C">
      <w:pPr>
        <w:pStyle w:val="a3"/>
        <w:rPr>
          <w:rFonts w:asciiTheme="minorEastAsia" w:hAnsiTheme="minorEastAsia" w:cs="Times New Roman"/>
          <w:spacing w:val="20"/>
          <w:szCs w:val="24"/>
        </w:rPr>
      </w:pPr>
    </w:p>
    <w:p w:rsidR="00EE2E2C"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spacing w:val="20"/>
          <w:szCs w:val="24"/>
          <w:u w:val="single"/>
        </w:rPr>
        <w:t>李志</w:t>
      </w:r>
      <w:proofErr w:type="gramStart"/>
      <w:r w:rsidRPr="00EE2E2C">
        <w:rPr>
          <w:rFonts w:asciiTheme="minorEastAsia" w:hAnsiTheme="minorEastAsia" w:cs="Times New Roman" w:hint="eastAsia"/>
          <w:spacing w:val="20"/>
          <w:szCs w:val="24"/>
          <w:u w:val="single"/>
        </w:rPr>
        <w:t>恒</w:t>
      </w:r>
      <w:proofErr w:type="gramEnd"/>
      <w:r w:rsidRPr="00EE2E2C">
        <w:rPr>
          <w:rFonts w:asciiTheme="minorEastAsia" w:hAnsiTheme="minorEastAsia" w:cs="Times New Roman" w:hint="eastAsia"/>
          <w:spacing w:val="20"/>
          <w:szCs w:val="24"/>
          <w:u w:val="single"/>
        </w:rPr>
        <w:t>議員</w:t>
      </w:r>
      <w:r w:rsidRPr="00EE2E2C">
        <w:rPr>
          <w:rFonts w:asciiTheme="minorEastAsia" w:hAnsiTheme="minorEastAsia" w:cs="Times New Roman" w:hint="eastAsia"/>
          <w:bCs/>
          <w:spacing w:val="20"/>
          <w:szCs w:val="24"/>
        </w:rPr>
        <w:t>認為短時間封閉停車位是不需要諮詢委員會意見，如為長時間封閉停車位，他認為</w:t>
      </w:r>
      <w:proofErr w:type="gramStart"/>
      <w:r w:rsidRPr="00EE2E2C">
        <w:rPr>
          <w:rFonts w:asciiTheme="minorEastAsia" w:hAnsiTheme="minorEastAsia" w:cs="Times New Roman" w:hint="eastAsia"/>
          <w:bCs/>
          <w:spacing w:val="20"/>
          <w:szCs w:val="24"/>
        </w:rPr>
        <w:t>運輸署需書面</w:t>
      </w:r>
      <w:proofErr w:type="gramEnd"/>
      <w:r w:rsidRPr="00EE2E2C">
        <w:rPr>
          <w:rFonts w:asciiTheme="minorEastAsia" w:hAnsiTheme="minorEastAsia" w:cs="Times New Roman" w:hint="eastAsia"/>
          <w:bCs/>
          <w:spacing w:val="20"/>
          <w:szCs w:val="24"/>
        </w:rPr>
        <w:t>諮詢當區議員，並向區議員解釋該臨時交通安排對當區的交通影響。他建議運輸署以書面形式，向委員會交代是項工程申請臨時交通安排的時序及詳情。另外，他不建議於指定區內訂下特別的規則。</w:t>
      </w:r>
    </w:p>
    <w:p w:rsidR="00EE2E2C" w:rsidRDefault="00EE2E2C" w:rsidP="00EE2E2C">
      <w:pPr>
        <w:pStyle w:val="a3"/>
        <w:rPr>
          <w:rFonts w:asciiTheme="minorEastAsia" w:hAnsiTheme="minorEastAsia" w:cs="Times New Roman"/>
          <w:spacing w:val="20"/>
          <w:szCs w:val="24"/>
        </w:rPr>
      </w:pPr>
    </w:p>
    <w:p w:rsid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spacing w:val="20"/>
          <w:szCs w:val="24"/>
          <w:u w:val="single"/>
        </w:rPr>
        <w:t>主席</w:t>
      </w:r>
      <w:r w:rsidRPr="00EE2E2C">
        <w:rPr>
          <w:rFonts w:asciiTheme="minorEastAsia" w:hAnsiTheme="minorEastAsia" w:cs="Times New Roman" w:hint="eastAsia"/>
          <w:spacing w:val="20"/>
          <w:szCs w:val="24"/>
        </w:rPr>
        <w:t>請運輸署回應日後如何處理同類情況。</w:t>
      </w:r>
    </w:p>
    <w:p w:rsidR="00EE2E2C" w:rsidRDefault="00EE2E2C" w:rsidP="00EE2E2C">
      <w:pPr>
        <w:pStyle w:val="a3"/>
        <w:rPr>
          <w:rFonts w:asciiTheme="minorEastAsia" w:hAnsiTheme="minorEastAsia" w:cs="Times New Roman"/>
          <w:spacing w:val="20"/>
          <w:szCs w:val="24"/>
        </w:rPr>
      </w:pPr>
    </w:p>
    <w:p w:rsidR="00EE2E2C"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spacing w:val="20"/>
          <w:szCs w:val="24"/>
          <w:u w:val="single"/>
        </w:rPr>
        <w:t>甘乃威議員</w:t>
      </w:r>
      <w:r w:rsidRPr="00EE2E2C">
        <w:rPr>
          <w:rFonts w:asciiTheme="minorEastAsia" w:hAnsiTheme="minorEastAsia" w:cs="Times New Roman" w:hint="eastAsia"/>
          <w:bCs/>
          <w:spacing w:val="20"/>
          <w:szCs w:val="24"/>
        </w:rPr>
        <w:t>同意不應只有封閉蘇杭街停車位才需通知當區議員，認為如需封閉中西區內停車位超過兩星期以上，應先諮詢當區議員意見，並希望此為恆常做法。</w:t>
      </w:r>
    </w:p>
    <w:p w:rsidR="00EE2E2C" w:rsidRDefault="00EE2E2C" w:rsidP="00EE2E2C">
      <w:pPr>
        <w:pStyle w:val="a3"/>
        <w:rPr>
          <w:rFonts w:asciiTheme="minorEastAsia" w:hAnsiTheme="minorEastAsia" w:cs="Times New Roman"/>
          <w:spacing w:val="20"/>
          <w:szCs w:val="24"/>
        </w:rPr>
      </w:pPr>
    </w:p>
    <w:p w:rsidR="00EE2E2C"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bCs/>
          <w:spacing w:val="20"/>
          <w:szCs w:val="24"/>
        </w:rPr>
        <w:t>運輸署總工程師/交通工程(港島)</w:t>
      </w:r>
      <w:r w:rsidRPr="00EE2E2C">
        <w:rPr>
          <w:rFonts w:asciiTheme="minorEastAsia" w:hAnsiTheme="minorEastAsia" w:cs="Times New Roman" w:hint="eastAsia"/>
          <w:bCs/>
          <w:spacing w:val="20"/>
          <w:szCs w:val="24"/>
          <w:u w:val="single"/>
        </w:rPr>
        <w:t>梁少江先生</w:t>
      </w:r>
      <w:r w:rsidRPr="00EE2E2C">
        <w:rPr>
          <w:rFonts w:asciiTheme="minorEastAsia" w:hAnsiTheme="minorEastAsia" w:cs="Times New Roman" w:hint="eastAsia"/>
          <w:bCs/>
          <w:spacing w:val="20"/>
          <w:szCs w:val="24"/>
        </w:rPr>
        <w:t>表示署</w:t>
      </w:r>
      <w:proofErr w:type="gramStart"/>
      <w:r w:rsidRPr="00EE2E2C">
        <w:rPr>
          <w:rFonts w:asciiTheme="minorEastAsia" w:hAnsiTheme="minorEastAsia" w:cs="Times New Roman" w:hint="eastAsia"/>
          <w:bCs/>
          <w:spacing w:val="20"/>
          <w:szCs w:val="24"/>
        </w:rPr>
        <w:t>方備悉</w:t>
      </w:r>
      <w:proofErr w:type="gramEnd"/>
      <w:r w:rsidRPr="00EE2E2C">
        <w:rPr>
          <w:rFonts w:asciiTheme="minorEastAsia" w:hAnsiTheme="minorEastAsia" w:cs="Times New Roman" w:hint="eastAsia"/>
          <w:bCs/>
          <w:spacing w:val="20"/>
          <w:szCs w:val="24"/>
        </w:rPr>
        <w:t>議員的建議。</w:t>
      </w:r>
      <w:proofErr w:type="gramStart"/>
      <w:r w:rsidRPr="00EE2E2C">
        <w:rPr>
          <w:rFonts w:asciiTheme="minorEastAsia" w:hAnsiTheme="minorEastAsia" w:cs="Times New Roman" w:hint="eastAsia"/>
          <w:bCs/>
          <w:spacing w:val="20"/>
          <w:szCs w:val="24"/>
        </w:rPr>
        <w:t>他指署方</w:t>
      </w:r>
      <w:proofErr w:type="gramEnd"/>
      <w:r w:rsidRPr="00EE2E2C">
        <w:rPr>
          <w:rFonts w:asciiTheme="minorEastAsia" w:hAnsiTheme="minorEastAsia" w:cs="Times New Roman" w:hint="eastAsia"/>
          <w:bCs/>
          <w:spacing w:val="20"/>
          <w:szCs w:val="24"/>
        </w:rPr>
        <w:t>日後在審批同類型工程的相關臨時交通安排，會就議員的建議加強溝通。就</w:t>
      </w:r>
      <w:r w:rsidRPr="00EE2E2C">
        <w:rPr>
          <w:rFonts w:asciiTheme="minorEastAsia" w:hAnsiTheme="minorEastAsia" w:cs="Times New Roman" w:hint="eastAsia"/>
          <w:bCs/>
          <w:spacing w:val="20"/>
          <w:szCs w:val="24"/>
          <w:u w:val="single"/>
        </w:rPr>
        <w:t>甘議員</w:t>
      </w:r>
      <w:r w:rsidRPr="00EE2E2C">
        <w:rPr>
          <w:rFonts w:asciiTheme="minorEastAsia" w:hAnsiTheme="minorEastAsia" w:cs="Times New Roman" w:hint="eastAsia"/>
          <w:bCs/>
          <w:spacing w:val="20"/>
          <w:szCs w:val="24"/>
        </w:rPr>
        <w:t>展示的兩段短片，他</w:t>
      </w:r>
      <w:proofErr w:type="gramStart"/>
      <w:r w:rsidRPr="00EE2E2C">
        <w:rPr>
          <w:rFonts w:asciiTheme="minorEastAsia" w:hAnsiTheme="minorEastAsia" w:cs="Times New Roman" w:hint="eastAsia"/>
          <w:bCs/>
          <w:spacing w:val="20"/>
          <w:szCs w:val="24"/>
        </w:rPr>
        <w:t>回應指署方</w:t>
      </w:r>
      <w:proofErr w:type="gramEnd"/>
      <w:r w:rsidRPr="00EE2E2C">
        <w:rPr>
          <w:rFonts w:asciiTheme="minorEastAsia" w:hAnsiTheme="minorEastAsia" w:cs="Times New Roman" w:hint="eastAsia"/>
          <w:bCs/>
          <w:spacing w:val="20"/>
          <w:szCs w:val="24"/>
        </w:rPr>
        <w:t>曾收到地區人士告知該地盤外出現混凝土</w:t>
      </w:r>
      <w:proofErr w:type="gramStart"/>
      <w:r w:rsidRPr="00EE2E2C">
        <w:rPr>
          <w:rFonts w:asciiTheme="minorEastAsia" w:hAnsiTheme="minorEastAsia" w:cs="Times New Roman" w:hint="eastAsia"/>
          <w:bCs/>
          <w:spacing w:val="20"/>
          <w:szCs w:val="24"/>
        </w:rPr>
        <w:t>塊跌在行人路</w:t>
      </w:r>
      <w:proofErr w:type="gramEnd"/>
      <w:r w:rsidRPr="00EE2E2C">
        <w:rPr>
          <w:rFonts w:asciiTheme="minorEastAsia" w:hAnsiTheme="minorEastAsia" w:cs="Times New Roman" w:hint="eastAsia"/>
          <w:bCs/>
          <w:spacing w:val="20"/>
          <w:szCs w:val="24"/>
        </w:rPr>
        <w:t>及行車路上的情</w:t>
      </w:r>
      <w:r w:rsidRPr="00EE2E2C">
        <w:rPr>
          <w:rFonts w:asciiTheme="minorEastAsia" w:hAnsiTheme="minorEastAsia" w:cs="Times New Roman" w:hint="eastAsia"/>
          <w:bCs/>
          <w:spacing w:val="20"/>
          <w:szCs w:val="24"/>
        </w:rPr>
        <w:lastRenderedPageBreak/>
        <w:t>況。由於有關臨時交通安排是為配合拆卸工程而實施，署方已在當天要求認可人士先停止實施有關臨時交通安排，直至屋宇署完成有關調查及確認拆卸工程安全。</w:t>
      </w:r>
    </w:p>
    <w:p w:rsidR="00EE2E2C" w:rsidRDefault="00EE2E2C" w:rsidP="00EE2E2C">
      <w:pPr>
        <w:pStyle w:val="a3"/>
        <w:rPr>
          <w:rFonts w:asciiTheme="minorEastAsia" w:hAnsiTheme="minorEastAsia" w:cs="Times New Roman"/>
          <w:spacing w:val="20"/>
          <w:szCs w:val="24"/>
        </w:rPr>
      </w:pPr>
    </w:p>
    <w:p w:rsidR="00EE2E2C" w:rsidRPr="00EE2E2C" w:rsidRDefault="00EE2E2C"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EE2E2C">
        <w:rPr>
          <w:rFonts w:asciiTheme="minorEastAsia" w:hAnsiTheme="minorEastAsia" w:cs="Times New Roman" w:hint="eastAsia"/>
          <w:spacing w:val="20"/>
          <w:szCs w:val="24"/>
        </w:rPr>
        <w:t>中西區民政事務專員</w:t>
      </w:r>
      <w:r w:rsidRPr="00EE2E2C">
        <w:rPr>
          <w:rFonts w:asciiTheme="minorEastAsia" w:hAnsiTheme="minorEastAsia" w:cs="Times New Roman" w:hint="eastAsia"/>
          <w:spacing w:val="20"/>
          <w:szCs w:val="24"/>
          <w:u w:val="single"/>
        </w:rPr>
        <w:t>黃何詠詩女士</w:t>
      </w:r>
      <w:r w:rsidRPr="00EE2E2C">
        <w:rPr>
          <w:rFonts w:asciiTheme="minorEastAsia" w:hAnsiTheme="minorEastAsia" w:cs="Times New Roman" w:hint="eastAsia"/>
          <w:spacing w:val="20"/>
          <w:szCs w:val="24"/>
        </w:rPr>
        <w:t>表示曾與運輸署、警務處及屋宇署就是項工程的臨時交通安排進行溝通。她指中西區民政事務署會就長期的交通安排進行諮詢，但運輸署每月收到超過一百</w:t>
      </w:r>
      <w:proofErr w:type="gramStart"/>
      <w:r w:rsidRPr="00EE2E2C">
        <w:rPr>
          <w:rFonts w:asciiTheme="minorEastAsia" w:hAnsiTheme="minorEastAsia" w:cs="Times New Roman" w:hint="eastAsia"/>
          <w:spacing w:val="20"/>
          <w:szCs w:val="24"/>
        </w:rPr>
        <w:t>個</w:t>
      </w:r>
      <w:proofErr w:type="gramEnd"/>
      <w:r w:rsidRPr="00EE2E2C">
        <w:rPr>
          <w:rFonts w:asciiTheme="minorEastAsia" w:hAnsiTheme="minorEastAsia" w:cs="Times New Roman" w:hint="eastAsia"/>
          <w:spacing w:val="20"/>
          <w:szCs w:val="24"/>
        </w:rPr>
        <w:t>與是次工程相約的臨時交通安排申請，而且受影響時間較短，故運輸署一般會要求承建商自行諮詢相關</w:t>
      </w:r>
      <w:proofErr w:type="gramStart"/>
      <w:r w:rsidRPr="00EE2E2C">
        <w:rPr>
          <w:rFonts w:asciiTheme="minorEastAsia" w:hAnsiTheme="minorEastAsia" w:cs="Times New Roman" w:hint="eastAsia"/>
          <w:spacing w:val="20"/>
          <w:szCs w:val="24"/>
          <w:lang w:val="en-GB"/>
        </w:rPr>
        <w:t>持份者的</w:t>
      </w:r>
      <w:proofErr w:type="gramEnd"/>
      <w:r w:rsidRPr="00EE2E2C">
        <w:rPr>
          <w:rFonts w:asciiTheme="minorEastAsia" w:hAnsiTheme="minorEastAsia" w:cs="Times New Roman" w:hint="eastAsia"/>
          <w:spacing w:val="20"/>
          <w:szCs w:val="24"/>
          <w:lang w:val="en-GB"/>
        </w:rPr>
        <w:t>意見。她</w:t>
      </w:r>
      <w:r w:rsidRPr="00EE2E2C">
        <w:rPr>
          <w:rFonts w:asciiTheme="minorEastAsia" w:hAnsiTheme="minorEastAsia" w:cs="Times New Roman" w:hint="eastAsia"/>
          <w:spacing w:val="20"/>
          <w:szCs w:val="24"/>
        </w:rPr>
        <w:t>希望運輸署在審批臨時交通安排申請時，謹慎處理在車位緊張及爭議性較大的工程申請。</w:t>
      </w:r>
      <w:proofErr w:type="gramStart"/>
      <w:r w:rsidRPr="00EE2E2C">
        <w:rPr>
          <w:rFonts w:asciiTheme="minorEastAsia" w:hAnsiTheme="minorEastAsia" w:cs="Times New Roman" w:hint="eastAsia"/>
          <w:spacing w:val="20"/>
          <w:szCs w:val="24"/>
        </w:rPr>
        <w:t>此外，</w:t>
      </w:r>
      <w:proofErr w:type="gramEnd"/>
      <w:r w:rsidRPr="00EE2E2C">
        <w:rPr>
          <w:rFonts w:asciiTheme="minorEastAsia" w:hAnsiTheme="minorEastAsia" w:cs="Times New Roman" w:hint="eastAsia"/>
          <w:spacing w:val="20"/>
          <w:szCs w:val="24"/>
        </w:rPr>
        <w:t>她會與運輸署就處理較具爭議性的工程之臨時交通安排申請時，需先諮詢當區議員進行溝通。</w:t>
      </w:r>
    </w:p>
    <w:p w:rsidR="00EE2E2C" w:rsidRDefault="00EE2E2C" w:rsidP="00EE2E2C">
      <w:pPr>
        <w:pStyle w:val="a3"/>
        <w:rPr>
          <w:rFonts w:asciiTheme="minorEastAsia" w:hAnsiTheme="minorEastAsia" w:cs="Times New Roman"/>
          <w:iCs/>
          <w:spacing w:val="20"/>
          <w:szCs w:val="24"/>
          <w:u w:val="single"/>
        </w:rPr>
      </w:pPr>
    </w:p>
    <w:p w:rsidR="0079476B" w:rsidRPr="00A76F4A" w:rsidRDefault="0079476B"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79476B">
        <w:rPr>
          <w:rFonts w:asciiTheme="minorEastAsia" w:hAnsiTheme="minorEastAsia" w:cs="Times New Roman" w:hint="eastAsia"/>
          <w:iCs/>
          <w:spacing w:val="20"/>
          <w:szCs w:val="24"/>
          <w:u w:val="single"/>
        </w:rPr>
        <w:t>主席</w:t>
      </w:r>
      <w:r w:rsidRPr="0079476B">
        <w:rPr>
          <w:rFonts w:asciiTheme="minorEastAsia" w:hAnsiTheme="minorEastAsia" w:cs="Times New Roman" w:hint="eastAsia"/>
          <w:iCs/>
          <w:spacing w:val="20"/>
          <w:szCs w:val="24"/>
        </w:rPr>
        <w:t>結束是項文件之討論。</w:t>
      </w:r>
    </w:p>
    <w:p w:rsidR="006F5C48" w:rsidRDefault="006F5C48"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iCs/>
          <w:spacing w:val="20"/>
          <w:szCs w:val="24"/>
          <w:shd w:val="clear" w:color="auto" w:fill="FFFFFF"/>
        </w:rPr>
      </w:pPr>
    </w:p>
    <w:p w:rsidR="009917D6" w:rsidRPr="009917D6" w:rsidRDefault="009917D6" w:rsidP="009917D6">
      <w:pPr>
        <w:pBdr>
          <w:bottom w:val="single" w:sz="12" w:space="1" w:color="auto"/>
        </w:pBdr>
        <w:snapToGrid w:val="0"/>
        <w:ind w:rightChars="-11" w:right="-26"/>
        <w:jc w:val="both"/>
        <w:rPr>
          <w:rFonts w:asciiTheme="minorEastAsia" w:hAnsiTheme="minorEastAsia" w:cs="Times New Roman"/>
          <w:b/>
          <w:bCs/>
          <w:spacing w:val="20"/>
          <w:kern w:val="24"/>
          <w:szCs w:val="24"/>
        </w:rPr>
      </w:pPr>
      <w:r w:rsidRPr="009917D6">
        <w:rPr>
          <w:rFonts w:asciiTheme="minorEastAsia" w:hAnsiTheme="minorEastAsia" w:cs="Times New Roman" w:hint="eastAsia"/>
          <w:b/>
          <w:bCs/>
          <w:spacing w:val="20"/>
          <w:kern w:val="24"/>
          <w:szCs w:val="24"/>
        </w:rPr>
        <w:t>第17項：強烈關注961號巴士在行駛中途起火事件</w:t>
      </w:r>
    </w:p>
    <w:p w:rsidR="006F5C48" w:rsidRPr="00DD3A7D" w:rsidRDefault="009917D6" w:rsidP="009917D6">
      <w:pPr>
        <w:pBdr>
          <w:bottom w:val="single" w:sz="12" w:space="1" w:color="auto"/>
        </w:pBdr>
        <w:snapToGrid w:val="0"/>
        <w:ind w:rightChars="-11" w:right="-26"/>
        <w:jc w:val="both"/>
        <w:rPr>
          <w:rFonts w:asciiTheme="minorEastAsia" w:hAnsiTheme="minorEastAsia" w:cs="Times New Roman"/>
          <w:b/>
          <w:spacing w:val="20"/>
          <w:kern w:val="24"/>
          <w:szCs w:val="24"/>
        </w:rPr>
      </w:pPr>
      <w:r w:rsidRPr="009917D6">
        <w:rPr>
          <w:rFonts w:asciiTheme="minorEastAsia" w:hAnsiTheme="minorEastAsia" w:cs="Times New Roman"/>
          <w:b/>
          <w:bCs/>
          <w:spacing w:val="20"/>
          <w:kern w:val="24"/>
          <w:szCs w:val="24"/>
        </w:rPr>
        <w:t>(</w:t>
      </w:r>
      <w:r w:rsidRPr="009917D6">
        <w:rPr>
          <w:rFonts w:asciiTheme="minorEastAsia" w:hAnsiTheme="minorEastAsia" w:cs="Times New Roman" w:hint="eastAsia"/>
          <w:b/>
          <w:bCs/>
          <w:spacing w:val="20"/>
          <w:kern w:val="24"/>
          <w:szCs w:val="24"/>
        </w:rPr>
        <w:t>中西區交運會文件第73/2019號</w:t>
      </w:r>
      <w:r w:rsidRPr="009917D6">
        <w:rPr>
          <w:rFonts w:asciiTheme="minorEastAsia" w:hAnsiTheme="minorEastAsia" w:cs="Times New Roman"/>
          <w:b/>
          <w:bCs/>
          <w:spacing w:val="20"/>
          <w:kern w:val="24"/>
          <w:szCs w:val="24"/>
        </w:rPr>
        <w:t>)</w:t>
      </w:r>
      <w:r w:rsidR="006F5C48" w:rsidRPr="00DD3A7D">
        <w:rPr>
          <w:rFonts w:asciiTheme="minorEastAsia" w:hAnsiTheme="minorEastAsia" w:cs="Times New Roman"/>
          <w:b/>
          <w:spacing w:val="20"/>
          <w:kern w:val="24"/>
          <w:szCs w:val="24"/>
        </w:rPr>
        <w:t xml:space="preserve">    </w:t>
      </w:r>
    </w:p>
    <w:p w:rsidR="004D144F" w:rsidRPr="004D144F" w:rsidRDefault="006F5C48" w:rsidP="004D144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bCs/>
          <w:spacing w:val="20"/>
          <w:szCs w:val="24"/>
          <w:lang w:eastAsia="zh-HK"/>
        </w:rPr>
      </w:pPr>
      <w:r w:rsidRPr="00DD3A7D">
        <w:rPr>
          <w:rFonts w:asciiTheme="minorEastAsia" w:hAnsiTheme="minorEastAsia" w:cs="Times New Roman"/>
          <w:spacing w:val="20"/>
          <w:szCs w:val="24"/>
          <w:lang w:eastAsia="zh-HK"/>
        </w:rPr>
        <w:t>(</w:t>
      </w:r>
      <w:r w:rsidR="004D144F" w:rsidRPr="004D144F">
        <w:rPr>
          <w:rFonts w:asciiTheme="minorEastAsia" w:hAnsiTheme="minorEastAsia" w:cs="Times New Roman" w:hint="eastAsia"/>
          <w:bCs/>
          <w:spacing w:val="20"/>
          <w:szCs w:val="24"/>
          <w:lang w:eastAsia="zh-HK"/>
        </w:rPr>
        <w:t>下</w:t>
      </w:r>
      <w:r w:rsidR="009917D6" w:rsidRPr="009917D6">
        <w:rPr>
          <w:rFonts w:asciiTheme="minorEastAsia" w:hAnsiTheme="minorEastAsia" w:cs="Times New Roman" w:hint="eastAsia"/>
          <w:bCs/>
          <w:spacing w:val="20"/>
          <w:szCs w:val="24"/>
          <w:lang w:eastAsia="zh-HK"/>
        </w:rPr>
        <w:t>午6時3</w:t>
      </w:r>
      <w:r w:rsidR="00BF3FAC">
        <w:rPr>
          <w:rFonts w:asciiTheme="minorEastAsia" w:hAnsiTheme="minorEastAsia" w:cs="Times New Roman" w:hint="eastAsia"/>
          <w:bCs/>
          <w:spacing w:val="20"/>
          <w:szCs w:val="24"/>
        </w:rPr>
        <w:t>3</w:t>
      </w:r>
      <w:r w:rsidR="009917D6" w:rsidRPr="009917D6">
        <w:rPr>
          <w:rFonts w:asciiTheme="minorEastAsia" w:hAnsiTheme="minorEastAsia" w:cs="Times New Roman" w:hint="eastAsia"/>
          <w:bCs/>
          <w:spacing w:val="20"/>
          <w:szCs w:val="24"/>
          <w:lang w:eastAsia="zh-HK"/>
        </w:rPr>
        <w:t>分至6時51分)</w:t>
      </w:r>
    </w:p>
    <w:p w:rsidR="006F5C48" w:rsidRPr="00DD3A7D" w:rsidRDefault="006F5C48" w:rsidP="004D144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4D144F" w:rsidRPr="00DD3A7D" w:rsidRDefault="004D144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主席開放文件討論，委員的發言重點如下：</w:t>
      </w:r>
    </w:p>
    <w:p w:rsidR="004D144F" w:rsidRPr="00DD3A7D" w:rsidRDefault="004D144F" w:rsidP="004D144F">
      <w:pPr>
        <w:tabs>
          <w:tab w:val="left" w:pos="-2977"/>
        </w:tabs>
        <w:overflowPunct w:val="0"/>
        <w:snapToGrid w:val="0"/>
        <w:spacing w:line="320" w:lineRule="atLeast"/>
        <w:jc w:val="both"/>
        <w:rPr>
          <w:rFonts w:asciiTheme="minorEastAsia" w:hAnsiTheme="minorEastAsia" w:cs="Times New Roman"/>
          <w:spacing w:val="20"/>
          <w:kern w:val="24"/>
          <w:szCs w:val="24"/>
        </w:rPr>
      </w:pPr>
    </w:p>
    <w:p w:rsidR="004D144F" w:rsidRDefault="009917D6" w:rsidP="00EA7139">
      <w:pPr>
        <w:pStyle w:val="a3"/>
        <w:numPr>
          <w:ilvl w:val="0"/>
          <w:numId w:val="9"/>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9917D6">
        <w:rPr>
          <w:rFonts w:asciiTheme="minorEastAsia" w:hAnsiTheme="minorEastAsia" w:cs="Times New Roman" w:hint="eastAsia"/>
          <w:spacing w:val="20"/>
          <w:szCs w:val="24"/>
          <w:u w:val="single"/>
        </w:rPr>
        <w:t>陳學鋒</w:t>
      </w:r>
      <w:r w:rsidRPr="009917D6">
        <w:rPr>
          <w:rFonts w:asciiTheme="minorEastAsia" w:hAnsiTheme="minorEastAsia" w:cs="Times New Roman"/>
          <w:spacing w:val="20"/>
          <w:szCs w:val="24"/>
          <w:u w:val="single"/>
        </w:rPr>
        <w:t>議員</w:t>
      </w:r>
      <w:r w:rsidRPr="009917D6">
        <w:rPr>
          <w:rFonts w:asciiTheme="minorEastAsia" w:hAnsiTheme="minorEastAsia" w:cs="Times New Roman" w:hint="eastAsia"/>
          <w:spacing w:val="20"/>
          <w:szCs w:val="24"/>
        </w:rPr>
        <w:t>詢問是次巴士起火的原因、九巴公司有否指引予九巴司機處理緊急是故、九巴公司有否機制檢討是次巴士事故，以避免再次發生同類事故，以及消防處有否機制盡快處理巴士事故</w:t>
      </w:r>
      <w:r w:rsidRPr="009917D6">
        <w:rPr>
          <w:rFonts w:asciiTheme="minorEastAsia" w:hAnsiTheme="minorEastAsia" w:cs="Times New Roman" w:hint="eastAsia"/>
          <w:bCs/>
          <w:spacing w:val="20"/>
          <w:szCs w:val="24"/>
        </w:rPr>
        <w:t>。</w:t>
      </w:r>
    </w:p>
    <w:p w:rsidR="004D144F" w:rsidRDefault="004D144F" w:rsidP="004D144F">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4D144F" w:rsidRDefault="009917D6" w:rsidP="00EA7139">
      <w:pPr>
        <w:pStyle w:val="a3"/>
        <w:numPr>
          <w:ilvl w:val="0"/>
          <w:numId w:val="9"/>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9917D6">
        <w:rPr>
          <w:rFonts w:asciiTheme="minorEastAsia" w:hAnsiTheme="minorEastAsia" w:cs="Times New Roman" w:hint="eastAsia"/>
          <w:spacing w:val="20"/>
          <w:szCs w:val="24"/>
          <w:u w:val="single"/>
        </w:rPr>
        <w:t>楊學明</w:t>
      </w:r>
      <w:r w:rsidRPr="009917D6">
        <w:rPr>
          <w:rFonts w:asciiTheme="minorEastAsia" w:hAnsiTheme="minorEastAsia" w:cs="Times New Roman"/>
          <w:spacing w:val="20"/>
          <w:szCs w:val="24"/>
          <w:u w:val="single"/>
        </w:rPr>
        <w:t>議員</w:t>
      </w:r>
      <w:r w:rsidRPr="009917D6">
        <w:rPr>
          <w:rFonts w:asciiTheme="minorEastAsia" w:hAnsiTheme="minorEastAsia" w:cs="Times New Roman" w:hint="eastAsia"/>
          <w:spacing w:val="20"/>
          <w:szCs w:val="24"/>
        </w:rPr>
        <w:t>希望</w:t>
      </w:r>
      <w:r w:rsidRPr="009917D6">
        <w:rPr>
          <w:rFonts w:asciiTheme="minorEastAsia" w:hAnsiTheme="minorEastAsia" w:cs="Times New Roman" w:hint="eastAsia"/>
          <w:bCs/>
          <w:spacing w:val="20"/>
          <w:szCs w:val="24"/>
        </w:rPr>
        <w:t>九巴公司可將是次巴士事故的報告</w:t>
      </w:r>
      <w:proofErr w:type="gramStart"/>
      <w:r w:rsidRPr="009917D6">
        <w:rPr>
          <w:rFonts w:asciiTheme="minorEastAsia" w:hAnsiTheme="minorEastAsia" w:cs="Times New Roman" w:hint="eastAsia"/>
          <w:bCs/>
          <w:spacing w:val="20"/>
          <w:szCs w:val="24"/>
        </w:rPr>
        <w:t>交予交運</w:t>
      </w:r>
      <w:proofErr w:type="gramEnd"/>
      <w:r w:rsidRPr="009917D6">
        <w:rPr>
          <w:rFonts w:asciiTheme="minorEastAsia" w:hAnsiTheme="minorEastAsia" w:cs="Times New Roman" w:hint="eastAsia"/>
          <w:bCs/>
          <w:spacing w:val="20"/>
          <w:szCs w:val="24"/>
        </w:rPr>
        <w:t>會。他詢問是次巴士起火的原因，並表示希望九巴公司有措施處理同類情況</w:t>
      </w:r>
      <w:r w:rsidR="004D144F" w:rsidRPr="004D144F">
        <w:rPr>
          <w:rFonts w:asciiTheme="minorEastAsia" w:hAnsiTheme="minorEastAsia" w:cs="Times New Roman" w:hint="eastAsia"/>
          <w:spacing w:val="20"/>
          <w:szCs w:val="24"/>
        </w:rPr>
        <w:t>。</w:t>
      </w:r>
    </w:p>
    <w:p w:rsidR="004D144F" w:rsidRPr="0079476B" w:rsidRDefault="004D144F" w:rsidP="004D144F">
      <w:pPr>
        <w:tabs>
          <w:tab w:val="left" w:pos="-2977"/>
        </w:tabs>
        <w:overflowPunct w:val="0"/>
        <w:snapToGrid w:val="0"/>
        <w:spacing w:line="320" w:lineRule="atLeast"/>
        <w:jc w:val="both"/>
        <w:rPr>
          <w:rFonts w:asciiTheme="minorEastAsia" w:hAnsiTheme="minorEastAsia" w:cs="Times New Roman"/>
          <w:spacing w:val="20"/>
          <w:szCs w:val="24"/>
        </w:rPr>
      </w:pPr>
    </w:p>
    <w:p w:rsidR="004D144F" w:rsidRPr="004D144F"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九巴企業策劃及業務發展總經理</w:t>
      </w:r>
      <w:r w:rsidRPr="009917D6">
        <w:rPr>
          <w:rFonts w:asciiTheme="minorEastAsia" w:hAnsiTheme="minorEastAsia" w:cs="Times New Roman" w:hint="eastAsia"/>
          <w:bCs/>
          <w:spacing w:val="20"/>
          <w:szCs w:val="24"/>
          <w:u w:val="single"/>
        </w:rPr>
        <w:t>蘇偉基先生</w:t>
      </w:r>
      <w:r w:rsidRPr="009917D6">
        <w:rPr>
          <w:rFonts w:asciiTheme="minorEastAsia" w:hAnsiTheme="minorEastAsia" w:cs="Times New Roman" w:hint="eastAsia"/>
          <w:bCs/>
          <w:spacing w:val="20"/>
          <w:szCs w:val="24"/>
        </w:rPr>
        <w:t>指公司非常關注本年5月11日961號巴士在行駛中途起火事件，雖然事件中無人受傷，但我們仍希望借此機會向受影響乘客及市民表示歉意。他指公司在是次巴士發生事故後展開深入調查，該輛巴士損毀嚴重，公司亦要求巴士供應商詳細檢驗該輛巴士，而巴士公司亦於會議當天收到巴士供應商重整該輛巴士的閉路電視記錄。</w:t>
      </w:r>
      <w:proofErr w:type="gramStart"/>
      <w:r w:rsidRPr="009917D6">
        <w:rPr>
          <w:rFonts w:asciiTheme="minorEastAsia" w:hAnsiTheme="minorEastAsia" w:cs="Times New Roman" w:hint="eastAsia"/>
          <w:bCs/>
          <w:spacing w:val="20"/>
          <w:szCs w:val="24"/>
        </w:rPr>
        <w:t>此外，</w:t>
      </w:r>
      <w:proofErr w:type="gramEnd"/>
      <w:r w:rsidRPr="009917D6">
        <w:rPr>
          <w:rFonts w:asciiTheme="minorEastAsia" w:hAnsiTheme="minorEastAsia" w:cs="Times New Roman" w:hint="eastAsia"/>
          <w:bCs/>
          <w:spacing w:val="20"/>
          <w:szCs w:val="24"/>
        </w:rPr>
        <w:t>他指公司有內部指引予車長跟從，其中包括如巴士發生火警，車長需保持冷靜，盡快疏散乘客，並作相應措施減少意外所導致的損失，在這方面當時有關車長是可以做到的。但根據閉路電視記錄，當巴士引擎出現問題時，車廂的裝置有</w:t>
      </w:r>
      <w:r w:rsidRPr="009917D6">
        <w:rPr>
          <w:rFonts w:asciiTheme="minorEastAsia" w:hAnsiTheme="minorEastAsia" w:cs="Times New Roman" w:hint="eastAsia"/>
          <w:bCs/>
          <w:spacing w:val="20"/>
          <w:szCs w:val="24"/>
        </w:rPr>
        <w:lastRenderedPageBreak/>
        <w:t>發出警號。就是次事件發生後，他指巴士公司向該車長提供培訓，加強車長對公司內部指引的認識，而巴士公司亦向該車長作出合適的紀律處分。另外，他表示公司會按程序定期為車輛作合適的年檢</w:t>
      </w:r>
      <w:proofErr w:type="gramStart"/>
      <w:r w:rsidRPr="009917D6">
        <w:rPr>
          <w:rFonts w:asciiTheme="minorEastAsia" w:hAnsiTheme="minorEastAsia" w:cs="Times New Roman" w:hint="eastAsia"/>
          <w:bCs/>
          <w:spacing w:val="20"/>
          <w:szCs w:val="24"/>
        </w:rPr>
        <w:t>及月檢</w:t>
      </w:r>
      <w:proofErr w:type="gramEnd"/>
      <w:r w:rsidRPr="009917D6">
        <w:rPr>
          <w:rFonts w:asciiTheme="minorEastAsia" w:hAnsiTheme="minorEastAsia" w:cs="Times New Roman" w:hint="eastAsia"/>
          <w:bCs/>
          <w:spacing w:val="20"/>
          <w:szCs w:val="24"/>
        </w:rPr>
        <w:t>，而保養及維修亦符合公司指引。他補充供應商於會議當天提交的報告只能提供疑似的起火原因，暫未能提供起火事件的詳細確實原因，仍需繼續深入調查，而公司亦會繼續敦促引擎供應商及巴士供應商盡快提交報告。</w:t>
      </w:r>
    </w:p>
    <w:p w:rsidR="004D144F" w:rsidRPr="004D144F" w:rsidRDefault="004D144F" w:rsidP="004D144F">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spacing w:val="20"/>
          <w:szCs w:val="24"/>
        </w:rPr>
      </w:pPr>
    </w:p>
    <w:p w:rsidR="004D144F" w:rsidRPr="004D144F"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九巴安全總監</w:t>
      </w:r>
      <w:r w:rsidRPr="009917D6">
        <w:rPr>
          <w:rFonts w:asciiTheme="minorEastAsia" w:hAnsiTheme="minorEastAsia" w:cs="Times New Roman" w:hint="eastAsia"/>
          <w:bCs/>
          <w:spacing w:val="20"/>
          <w:szCs w:val="24"/>
          <w:u w:val="single"/>
        </w:rPr>
        <w:t>關智偉先生</w:t>
      </w:r>
      <w:r w:rsidRPr="009917D6">
        <w:rPr>
          <w:rFonts w:asciiTheme="minorEastAsia" w:hAnsiTheme="minorEastAsia" w:cs="Times New Roman" w:hint="eastAsia"/>
          <w:bCs/>
          <w:spacing w:val="20"/>
          <w:szCs w:val="24"/>
        </w:rPr>
        <w:t>指公司有指引教導車長處理不同型號的巴士於發生不同故障時，包括發生火警下，應如何疏散乘客。他指是次事件的車長有按指引疏散乘客，惟因火勢蔓延太快，未能及時將巴士駛離原有位置。</w:t>
      </w:r>
    </w:p>
    <w:p w:rsidR="004D144F" w:rsidRDefault="004D144F" w:rsidP="004D144F">
      <w:pPr>
        <w:pStyle w:val="a3"/>
        <w:rPr>
          <w:rFonts w:asciiTheme="minorEastAsia" w:hAnsiTheme="minorEastAsia" w:cs="Times New Roman"/>
          <w:spacing w:val="20"/>
          <w:szCs w:val="24"/>
        </w:rPr>
      </w:pPr>
    </w:p>
    <w:p w:rsidR="004D144F" w:rsidRP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九巴交通策劃及公共事務部主管</w:t>
      </w:r>
      <w:r w:rsidRPr="009917D6">
        <w:rPr>
          <w:rFonts w:asciiTheme="minorEastAsia" w:hAnsiTheme="minorEastAsia" w:cs="Times New Roman" w:hint="eastAsia"/>
          <w:bCs/>
          <w:spacing w:val="20"/>
          <w:szCs w:val="24"/>
          <w:u w:val="single"/>
        </w:rPr>
        <w:t>林子豪先生</w:t>
      </w:r>
      <w:r w:rsidRPr="009917D6">
        <w:rPr>
          <w:rFonts w:asciiTheme="minorEastAsia" w:hAnsiTheme="minorEastAsia" w:cs="Times New Roman" w:hint="eastAsia"/>
          <w:bCs/>
          <w:spacing w:val="20"/>
          <w:szCs w:val="24"/>
        </w:rPr>
        <w:t>表示事件發生後，公司已為800輛使用同一引擎型號的巴士進行檢查，結果顯示正常。</w:t>
      </w:r>
      <w:proofErr w:type="gramStart"/>
      <w:r w:rsidRPr="009917D6">
        <w:rPr>
          <w:rFonts w:asciiTheme="minorEastAsia" w:hAnsiTheme="minorEastAsia" w:cs="Times New Roman" w:hint="eastAsia"/>
          <w:bCs/>
          <w:spacing w:val="20"/>
          <w:szCs w:val="24"/>
        </w:rPr>
        <w:t>此外，</w:t>
      </w:r>
      <w:proofErr w:type="gramEnd"/>
      <w:r w:rsidRPr="009917D6">
        <w:rPr>
          <w:rFonts w:asciiTheme="minorEastAsia" w:hAnsiTheme="minorEastAsia" w:cs="Times New Roman" w:hint="eastAsia"/>
          <w:bCs/>
          <w:spacing w:val="20"/>
          <w:szCs w:val="24"/>
        </w:rPr>
        <w:t>公司亦為其餘1200輛其他車款的巴士進行檢查，結果亦顯示正常。</w:t>
      </w:r>
    </w:p>
    <w:p w:rsidR="009917D6" w:rsidRPr="004D144F" w:rsidRDefault="009917D6" w:rsidP="009917D6">
      <w:pPr>
        <w:tabs>
          <w:tab w:val="left" w:pos="-2977"/>
        </w:tabs>
        <w:suppressAutoHyphens/>
        <w:overflowPunct w:val="0"/>
        <w:autoSpaceDE w:val="0"/>
        <w:autoSpaceDN w:val="0"/>
        <w:adjustRightInd w:val="0"/>
        <w:snapToGrid w:val="0"/>
        <w:spacing w:line="360" w:lineRule="atLeast"/>
        <w:ind w:right="29"/>
        <w:jc w:val="both"/>
        <w:rPr>
          <w:rFonts w:asciiTheme="minorEastAsia" w:hAnsiTheme="minorEastAsia" w:cs="Times New Roman"/>
          <w:spacing w:val="20"/>
          <w:szCs w:val="24"/>
        </w:rPr>
      </w:pPr>
    </w:p>
    <w:p w:rsidR="004D144F"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u w:val="single"/>
        </w:rPr>
        <w:t>主席</w:t>
      </w:r>
      <w:r w:rsidRPr="009917D6">
        <w:rPr>
          <w:rFonts w:asciiTheme="minorEastAsia" w:hAnsiTheme="minorEastAsia" w:cs="Times New Roman" w:hint="eastAsia"/>
          <w:bCs/>
          <w:spacing w:val="20"/>
          <w:szCs w:val="24"/>
        </w:rPr>
        <w:t>詢問如引擎出現，巴士有否聲音提醒司機</w:t>
      </w:r>
      <w:r w:rsidR="004D144F" w:rsidRPr="004D144F">
        <w:rPr>
          <w:rFonts w:asciiTheme="minorEastAsia" w:hAnsiTheme="minorEastAsia" w:cs="Times New Roman" w:hint="eastAsia"/>
          <w:spacing w:val="20"/>
          <w:szCs w:val="24"/>
        </w:rPr>
        <w:t>。</w:t>
      </w:r>
    </w:p>
    <w:p w:rsidR="009917D6" w:rsidRDefault="009917D6" w:rsidP="009917D6">
      <w:pPr>
        <w:pStyle w:val="a3"/>
        <w:rPr>
          <w:rFonts w:asciiTheme="minorEastAsia" w:hAnsiTheme="minorEastAsia" w:cs="Times New Roman"/>
          <w:spacing w:val="20"/>
          <w:szCs w:val="24"/>
        </w:rPr>
      </w:pPr>
    </w:p>
    <w:p w:rsidR="009917D6" w:rsidRP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九巴安全總監</w:t>
      </w:r>
      <w:r w:rsidRPr="009917D6">
        <w:rPr>
          <w:rFonts w:asciiTheme="minorEastAsia" w:hAnsiTheme="minorEastAsia" w:cs="Times New Roman" w:hint="eastAsia"/>
          <w:bCs/>
          <w:spacing w:val="20"/>
          <w:szCs w:val="24"/>
          <w:u w:val="single"/>
        </w:rPr>
        <w:t>關智偉先生</w:t>
      </w:r>
      <w:r w:rsidRPr="009917D6">
        <w:rPr>
          <w:rFonts w:asciiTheme="minorEastAsia" w:hAnsiTheme="minorEastAsia" w:cs="Times New Roman" w:hint="eastAsia"/>
          <w:bCs/>
          <w:spacing w:val="20"/>
          <w:szCs w:val="24"/>
        </w:rPr>
        <w:t>表示車廂的警號</w:t>
      </w:r>
      <w:proofErr w:type="gramStart"/>
      <w:r w:rsidRPr="009917D6">
        <w:rPr>
          <w:rFonts w:asciiTheme="minorEastAsia" w:hAnsiTheme="minorEastAsia" w:cs="Times New Roman" w:hint="eastAsia"/>
          <w:bCs/>
          <w:spacing w:val="20"/>
          <w:szCs w:val="24"/>
        </w:rPr>
        <w:t>會以閃燈</w:t>
      </w:r>
      <w:proofErr w:type="gramEnd"/>
      <w:r w:rsidRPr="009917D6">
        <w:rPr>
          <w:rFonts w:asciiTheme="minorEastAsia" w:hAnsiTheme="minorEastAsia" w:cs="Times New Roman" w:hint="eastAsia"/>
          <w:bCs/>
          <w:spacing w:val="20"/>
          <w:szCs w:val="24"/>
        </w:rPr>
        <w:t>及聲響提醒車長。</w:t>
      </w:r>
    </w:p>
    <w:p w:rsidR="009917D6" w:rsidRDefault="009917D6" w:rsidP="009917D6">
      <w:pPr>
        <w:pStyle w:val="a3"/>
        <w:rPr>
          <w:rFonts w:asciiTheme="minorEastAsia" w:hAnsiTheme="minorEastAsia" w:cs="Times New Roman"/>
          <w:spacing w:val="20"/>
          <w:szCs w:val="24"/>
        </w:rPr>
      </w:pPr>
    </w:p>
    <w:p w:rsidR="009917D6" w:rsidRP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運輸署運輸主任/中區</w:t>
      </w:r>
      <w:r w:rsidRPr="009917D6">
        <w:rPr>
          <w:rFonts w:asciiTheme="minorEastAsia" w:hAnsiTheme="minorEastAsia" w:cs="Times New Roman" w:hint="eastAsia"/>
          <w:bCs/>
          <w:spacing w:val="20"/>
          <w:szCs w:val="24"/>
          <w:u w:val="single"/>
        </w:rPr>
        <w:t>李敏怡女士</w:t>
      </w:r>
      <w:r w:rsidRPr="009917D6">
        <w:rPr>
          <w:rFonts w:asciiTheme="minorEastAsia" w:hAnsiTheme="minorEastAsia" w:cs="Times New Roman" w:hint="eastAsia"/>
          <w:bCs/>
          <w:spacing w:val="20"/>
          <w:szCs w:val="24"/>
        </w:rPr>
        <w:t>表示九</w:t>
      </w:r>
      <w:proofErr w:type="gramStart"/>
      <w:r w:rsidRPr="009917D6">
        <w:rPr>
          <w:rFonts w:asciiTheme="minorEastAsia" w:hAnsiTheme="minorEastAsia" w:cs="Times New Roman" w:hint="eastAsia"/>
          <w:bCs/>
          <w:spacing w:val="20"/>
          <w:szCs w:val="24"/>
        </w:rPr>
        <w:t>巴已向</w:t>
      </w:r>
      <w:proofErr w:type="gramEnd"/>
      <w:r w:rsidRPr="009917D6">
        <w:rPr>
          <w:rFonts w:asciiTheme="minorEastAsia" w:hAnsiTheme="minorEastAsia" w:cs="Times New Roman" w:hint="eastAsia"/>
          <w:bCs/>
          <w:spacing w:val="20"/>
          <w:szCs w:val="24"/>
        </w:rPr>
        <w:t>運輸署提交部分報告的資料，署方並會向九巴跟進仍未提交的資料。</w:t>
      </w:r>
    </w:p>
    <w:p w:rsidR="009917D6" w:rsidRDefault="009917D6" w:rsidP="009917D6">
      <w:pPr>
        <w:pStyle w:val="a3"/>
        <w:rPr>
          <w:rFonts w:asciiTheme="minorEastAsia" w:hAnsiTheme="minorEastAsia" w:cs="Times New Roman"/>
          <w:spacing w:val="20"/>
          <w:szCs w:val="24"/>
        </w:rPr>
      </w:pPr>
    </w:p>
    <w:p w:rsidR="009917D6" w:rsidRP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九巴安全總監</w:t>
      </w:r>
      <w:r w:rsidRPr="009917D6">
        <w:rPr>
          <w:rFonts w:asciiTheme="minorEastAsia" w:hAnsiTheme="minorEastAsia" w:cs="Times New Roman" w:hint="eastAsia"/>
          <w:bCs/>
          <w:spacing w:val="20"/>
          <w:szCs w:val="24"/>
          <w:u w:val="single"/>
        </w:rPr>
        <w:t>關智偉先生</w:t>
      </w:r>
      <w:r w:rsidRPr="009917D6">
        <w:rPr>
          <w:rFonts w:asciiTheme="minorEastAsia" w:hAnsiTheme="minorEastAsia" w:cs="Times New Roman" w:hint="eastAsia"/>
          <w:bCs/>
          <w:spacing w:val="20"/>
          <w:szCs w:val="24"/>
        </w:rPr>
        <w:t>指公司已於5月下旬將是次事故的初期報告提交予運輸署，而引擎供應商及巴士供應商需時委派獨立專家調查事件的詳細成因，公司會繼續跟進調查情況。</w:t>
      </w:r>
    </w:p>
    <w:p w:rsidR="009917D6" w:rsidRDefault="009917D6" w:rsidP="009917D6">
      <w:pPr>
        <w:pStyle w:val="a3"/>
        <w:rPr>
          <w:rFonts w:asciiTheme="minorEastAsia" w:hAnsiTheme="minorEastAsia" w:cs="Times New Roman"/>
          <w:spacing w:val="20"/>
          <w:szCs w:val="24"/>
        </w:rPr>
      </w:pPr>
    </w:p>
    <w:p w:rsidR="009917D6" w:rsidRP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九巴企業策劃及業務發展總經理</w:t>
      </w:r>
      <w:r w:rsidRPr="009917D6">
        <w:rPr>
          <w:rFonts w:asciiTheme="minorEastAsia" w:hAnsiTheme="minorEastAsia" w:cs="Times New Roman" w:hint="eastAsia"/>
          <w:bCs/>
          <w:spacing w:val="20"/>
          <w:szCs w:val="24"/>
          <w:u w:val="single"/>
        </w:rPr>
        <w:t>蘇偉基先生</w:t>
      </w:r>
      <w:r w:rsidRPr="009917D6">
        <w:rPr>
          <w:rFonts w:asciiTheme="minorEastAsia" w:hAnsiTheme="minorEastAsia" w:cs="Times New Roman" w:hint="eastAsia"/>
          <w:bCs/>
          <w:spacing w:val="20"/>
          <w:szCs w:val="24"/>
        </w:rPr>
        <w:t>指公司有預防措施處理同類情況。他表示自2017年公司和政府就新專營權作商討時，新購的巴士已在引擎設置自動滅火系統，公司會加快於未有自動滅火裝置的巴士加入裝置，希望可於明年年底為合適裝置的巴士完成安裝。</w:t>
      </w:r>
    </w:p>
    <w:p w:rsidR="009917D6" w:rsidRDefault="009917D6" w:rsidP="009917D6">
      <w:pPr>
        <w:pStyle w:val="a3"/>
        <w:rPr>
          <w:rFonts w:asciiTheme="minorEastAsia" w:hAnsiTheme="minorEastAsia" w:cs="Times New Roman"/>
          <w:spacing w:val="20"/>
          <w:szCs w:val="24"/>
        </w:rPr>
      </w:pPr>
    </w:p>
    <w:p w:rsid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spacing w:val="20"/>
          <w:szCs w:val="24"/>
          <w:u w:val="single"/>
        </w:rPr>
        <w:t>主席</w:t>
      </w:r>
      <w:r w:rsidRPr="009917D6">
        <w:rPr>
          <w:rFonts w:asciiTheme="minorEastAsia" w:hAnsiTheme="minorEastAsia" w:cs="Times New Roman" w:hint="eastAsia"/>
          <w:spacing w:val="20"/>
          <w:szCs w:val="24"/>
        </w:rPr>
        <w:t>請</w:t>
      </w:r>
      <w:r w:rsidRPr="009917D6">
        <w:rPr>
          <w:rFonts w:asciiTheme="minorEastAsia" w:hAnsiTheme="minorEastAsia" w:cs="Times New Roman" w:hint="eastAsia"/>
          <w:bCs/>
          <w:spacing w:val="20"/>
          <w:szCs w:val="24"/>
        </w:rPr>
        <w:t>消防處講述接報是次</w:t>
      </w:r>
      <w:r w:rsidRPr="009917D6">
        <w:rPr>
          <w:rFonts w:asciiTheme="minorEastAsia" w:hAnsiTheme="minorEastAsia" w:cs="Times New Roman" w:hint="eastAsia"/>
          <w:spacing w:val="20"/>
          <w:szCs w:val="24"/>
        </w:rPr>
        <w:t>巴士起火事件的經過。</w:t>
      </w:r>
    </w:p>
    <w:p w:rsidR="009917D6" w:rsidRDefault="009917D6" w:rsidP="009917D6">
      <w:pPr>
        <w:pStyle w:val="a3"/>
        <w:rPr>
          <w:rFonts w:asciiTheme="minorEastAsia" w:hAnsiTheme="minorEastAsia" w:cs="Times New Roman"/>
          <w:spacing w:val="20"/>
          <w:szCs w:val="24"/>
        </w:rPr>
      </w:pPr>
    </w:p>
    <w:p w:rsidR="009917D6" w:rsidRP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消防處分區指揮官(港島中)</w:t>
      </w:r>
      <w:r w:rsidRPr="009917D6">
        <w:rPr>
          <w:rFonts w:asciiTheme="minorEastAsia" w:hAnsiTheme="minorEastAsia" w:cs="Times New Roman" w:hint="eastAsia"/>
          <w:bCs/>
          <w:spacing w:val="20"/>
          <w:szCs w:val="24"/>
          <w:u w:val="single"/>
        </w:rPr>
        <w:t>湯忠偉先生</w:t>
      </w:r>
      <w:r w:rsidRPr="009917D6">
        <w:rPr>
          <w:rFonts w:asciiTheme="minorEastAsia" w:hAnsiTheme="minorEastAsia" w:cs="Times New Roman" w:hint="eastAsia"/>
          <w:bCs/>
          <w:spacing w:val="20"/>
          <w:szCs w:val="24"/>
        </w:rPr>
        <w:t>表示消防處於晚上9時26</w:t>
      </w:r>
      <w:r w:rsidRPr="009917D6">
        <w:rPr>
          <w:rFonts w:asciiTheme="minorEastAsia" w:hAnsiTheme="minorEastAsia" w:cs="Times New Roman" w:hint="eastAsia"/>
          <w:bCs/>
          <w:spacing w:val="20"/>
          <w:szCs w:val="24"/>
        </w:rPr>
        <w:lastRenderedPageBreak/>
        <w:t>分接報，到場時間為9時30分，並於9時37分開</w:t>
      </w:r>
      <w:proofErr w:type="gramStart"/>
      <w:r w:rsidRPr="009917D6">
        <w:rPr>
          <w:rFonts w:asciiTheme="minorEastAsia" w:hAnsiTheme="minorEastAsia" w:cs="Times New Roman" w:hint="eastAsia"/>
          <w:bCs/>
          <w:spacing w:val="20"/>
          <w:szCs w:val="24"/>
        </w:rPr>
        <w:t>喉</w:t>
      </w:r>
      <w:proofErr w:type="gramEnd"/>
      <w:r w:rsidRPr="009917D6">
        <w:rPr>
          <w:rFonts w:asciiTheme="minorEastAsia" w:hAnsiTheme="minorEastAsia" w:cs="Times New Roman" w:hint="eastAsia"/>
          <w:bCs/>
          <w:spacing w:val="20"/>
          <w:szCs w:val="24"/>
        </w:rPr>
        <w:t>灌救。</w:t>
      </w:r>
    </w:p>
    <w:p w:rsidR="009917D6" w:rsidRDefault="009917D6" w:rsidP="009917D6">
      <w:pPr>
        <w:pStyle w:val="a3"/>
        <w:rPr>
          <w:rFonts w:asciiTheme="minorEastAsia" w:hAnsiTheme="minorEastAsia" w:cs="Times New Roman"/>
          <w:spacing w:val="20"/>
          <w:szCs w:val="24"/>
        </w:rPr>
      </w:pPr>
    </w:p>
    <w:p w:rsid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spacing w:val="20"/>
          <w:szCs w:val="24"/>
          <w:u w:val="single"/>
        </w:rPr>
        <w:t>陳學鋒</w:t>
      </w:r>
      <w:r w:rsidRPr="009917D6">
        <w:rPr>
          <w:rFonts w:asciiTheme="minorEastAsia" w:hAnsiTheme="minorEastAsia" w:cs="Times New Roman"/>
          <w:spacing w:val="20"/>
          <w:szCs w:val="24"/>
          <w:u w:val="single"/>
        </w:rPr>
        <w:t>議員</w:t>
      </w:r>
      <w:r w:rsidRPr="009917D6">
        <w:rPr>
          <w:rFonts w:asciiTheme="minorEastAsia" w:hAnsiTheme="minorEastAsia" w:cs="Times New Roman" w:hint="eastAsia"/>
          <w:spacing w:val="20"/>
          <w:szCs w:val="24"/>
        </w:rPr>
        <w:t>詢問車上有否措施，例如於車廂內提供滅火筒，以便於發生火警時使用。另外，他詢問消防處有否要求巴士車輛使用指定車身物料。</w:t>
      </w:r>
    </w:p>
    <w:p w:rsidR="009917D6" w:rsidRDefault="009917D6" w:rsidP="009917D6">
      <w:pPr>
        <w:pStyle w:val="a3"/>
        <w:rPr>
          <w:rFonts w:asciiTheme="minorEastAsia" w:hAnsiTheme="minorEastAsia" w:cs="Times New Roman"/>
          <w:spacing w:val="20"/>
          <w:szCs w:val="24"/>
        </w:rPr>
      </w:pPr>
    </w:p>
    <w:p w:rsid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九巴企業策劃及業務發展總經理</w:t>
      </w:r>
      <w:r w:rsidRPr="009917D6">
        <w:rPr>
          <w:rFonts w:asciiTheme="minorEastAsia" w:hAnsiTheme="minorEastAsia" w:cs="Times New Roman" w:hint="eastAsia"/>
          <w:bCs/>
          <w:spacing w:val="20"/>
          <w:szCs w:val="24"/>
          <w:u w:val="single"/>
        </w:rPr>
        <w:t>蘇偉基先生</w:t>
      </w:r>
      <w:r w:rsidRPr="009917D6">
        <w:rPr>
          <w:rFonts w:asciiTheme="minorEastAsia" w:hAnsiTheme="minorEastAsia" w:cs="Times New Roman" w:hint="eastAsia"/>
          <w:bCs/>
          <w:spacing w:val="20"/>
          <w:szCs w:val="24"/>
        </w:rPr>
        <w:t>表示相信於巴士安裝自動滅火裝置為有效措施。他指每輛巴士都有提供</w:t>
      </w:r>
      <w:r w:rsidRPr="009917D6">
        <w:rPr>
          <w:rFonts w:asciiTheme="minorEastAsia" w:hAnsiTheme="minorEastAsia" w:cs="Times New Roman" w:hint="eastAsia"/>
          <w:spacing w:val="20"/>
          <w:szCs w:val="24"/>
        </w:rPr>
        <w:t>滅火筒，乘客或車長都需要於安全的情況下使用。</w:t>
      </w:r>
    </w:p>
    <w:p w:rsidR="009917D6" w:rsidRDefault="009917D6" w:rsidP="009917D6">
      <w:pPr>
        <w:pStyle w:val="a3"/>
        <w:rPr>
          <w:rFonts w:asciiTheme="minorEastAsia" w:hAnsiTheme="minorEastAsia" w:cs="Times New Roman"/>
          <w:spacing w:val="20"/>
          <w:szCs w:val="24"/>
        </w:rPr>
      </w:pPr>
    </w:p>
    <w:p w:rsid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九</w:t>
      </w:r>
      <w:proofErr w:type="gramStart"/>
      <w:r w:rsidRPr="009917D6">
        <w:rPr>
          <w:rFonts w:asciiTheme="minorEastAsia" w:hAnsiTheme="minorEastAsia" w:cs="Times New Roman" w:hint="eastAsia"/>
          <w:bCs/>
          <w:spacing w:val="20"/>
          <w:szCs w:val="24"/>
        </w:rPr>
        <w:t>巴副車務</w:t>
      </w:r>
      <w:proofErr w:type="gramEnd"/>
      <w:r w:rsidRPr="009917D6">
        <w:rPr>
          <w:rFonts w:asciiTheme="minorEastAsia" w:hAnsiTheme="minorEastAsia" w:cs="Times New Roman" w:hint="eastAsia"/>
          <w:bCs/>
          <w:spacing w:val="20"/>
          <w:szCs w:val="24"/>
        </w:rPr>
        <w:t>總監</w:t>
      </w:r>
      <w:r w:rsidRPr="009917D6">
        <w:rPr>
          <w:rFonts w:asciiTheme="minorEastAsia" w:hAnsiTheme="minorEastAsia" w:cs="Times New Roman" w:hint="eastAsia"/>
          <w:bCs/>
          <w:spacing w:val="20"/>
          <w:szCs w:val="24"/>
          <w:u w:val="single"/>
        </w:rPr>
        <w:t>黃健輝先生</w:t>
      </w:r>
      <w:r w:rsidRPr="009917D6">
        <w:rPr>
          <w:rFonts w:asciiTheme="minorEastAsia" w:hAnsiTheme="minorEastAsia" w:cs="Times New Roman" w:hint="eastAsia"/>
          <w:bCs/>
          <w:spacing w:val="20"/>
          <w:szCs w:val="24"/>
        </w:rPr>
        <w:t>表示當</w:t>
      </w:r>
      <w:proofErr w:type="gramStart"/>
      <w:r w:rsidRPr="009917D6">
        <w:rPr>
          <w:rFonts w:asciiTheme="minorEastAsia" w:hAnsiTheme="minorEastAsia" w:cs="Times New Roman" w:hint="eastAsia"/>
          <w:bCs/>
          <w:spacing w:val="20"/>
          <w:szCs w:val="24"/>
        </w:rPr>
        <w:t>感熱器發現</w:t>
      </w:r>
      <w:proofErr w:type="gramEnd"/>
      <w:r w:rsidRPr="009917D6">
        <w:rPr>
          <w:rFonts w:asciiTheme="minorEastAsia" w:hAnsiTheme="minorEastAsia" w:cs="Times New Roman" w:hint="eastAsia"/>
          <w:bCs/>
          <w:spacing w:val="20"/>
          <w:szCs w:val="24"/>
        </w:rPr>
        <w:t>引擎超出正常溫度時，自動滅火裝置會啟動噴出泡沫滅火。他解釋是次為特別事件，起火原因與引擎故障令「</w:t>
      </w:r>
      <w:proofErr w:type="gramStart"/>
      <w:r w:rsidRPr="009917D6">
        <w:rPr>
          <w:rFonts w:asciiTheme="minorEastAsia" w:hAnsiTheme="minorEastAsia" w:cs="Times New Roman" w:hint="eastAsia"/>
          <w:bCs/>
          <w:spacing w:val="20"/>
          <w:szCs w:val="24"/>
        </w:rPr>
        <w:t>偈</w:t>
      </w:r>
      <w:proofErr w:type="gramEnd"/>
      <w:r w:rsidRPr="009917D6">
        <w:rPr>
          <w:rFonts w:asciiTheme="minorEastAsia" w:hAnsiTheme="minorEastAsia" w:cs="Times New Roman" w:hint="eastAsia"/>
          <w:bCs/>
          <w:spacing w:val="20"/>
          <w:szCs w:val="24"/>
        </w:rPr>
        <w:t>油」漏出有關，而該輛巴士當時未安裝自動滅火裝置，故火勢迅速蔓延。他補充相信於巴士安裝自動滅火裝置為有效減低火勢的措施。</w:t>
      </w:r>
      <w:proofErr w:type="gramStart"/>
      <w:r w:rsidRPr="009917D6">
        <w:rPr>
          <w:rFonts w:asciiTheme="minorEastAsia" w:hAnsiTheme="minorEastAsia" w:cs="Times New Roman" w:hint="eastAsia"/>
          <w:bCs/>
          <w:spacing w:val="20"/>
          <w:szCs w:val="24"/>
        </w:rPr>
        <w:t>此外，</w:t>
      </w:r>
      <w:proofErr w:type="gramEnd"/>
      <w:r w:rsidRPr="009917D6">
        <w:rPr>
          <w:rFonts w:asciiTheme="minorEastAsia" w:hAnsiTheme="minorEastAsia" w:cs="Times New Roman" w:hint="eastAsia"/>
          <w:bCs/>
          <w:spacing w:val="20"/>
          <w:szCs w:val="24"/>
        </w:rPr>
        <w:t>他指於公司會研究於巴士再加裝滅火筒的建議</w:t>
      </w:r>
      <w:r w:rsidRPr="009917D6">
        <w:rPr>
          <w:rFonts w:asciiTheme="minorEastAsia" w:hAnsiTheme="minorEastAsia" w:cs="Times New Roman" w:hint="eastAsia"/>
          <w:spacing w:val="20"/>
          <w:szCs w:val="24"/>
        </w:rPr>
        <w:t>。</w:t>
      </w:r>
    </w:p>
    <w:p w:rsidR="009917D6" w:rsidRDefault="009917D6" w:rsidP="009917D6">
      <w:pPr>
        <w:pStyle w:val="a3"/>
        <w:rPr>
          <w:rFonts w:asciiTheme="minorEastAsia" w:hAnsiTheme="minorEastAsia" w:cs="Times New Roman"/>
          <w:spacing w:val="20"/>
          <w:szCs w:val="24"/>
        </w:rPr>
      </w:pPr>
    </w:p>
    <w:p w:rsidR="009917D6" w:rsidRP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消防處分區指揮官(港島中)</w:t>
      </w:r>
      <w:r w:rsidRPr="009917D6">
        <w:rPr>
          <w:rFonts w:asciiTheme="minorEastAsia" w:hAnsiTheme="minorEastAsia" w:cs="Times New Roman" w:hint="eastAsia"/>
          <w:bCs/>
          <w:spacing w:val="20"/>
          <w:szCs w:val="24"/>
          <w:u w:val="single"/>
        </w:rPr>
        <w:t>湯忠偉先生</w:t>
      </w:r>
      <w:r w:rsidRPr="009917D6">
        <w:rPr>
          <w:rFonts w:asciiTheme="minorEastAsia" w:hAnsiTheme="minorEastAsia" w:cs="Times New Roman" w:hint="eastAsia"/>
          <w:bCs/>
          <w:spacing w:val="20"/>
          <w:szCs w:val="24"/>
        </w:rPr>
        <w:t>指因巴士的牌照由運輸署發出，並非由消防處監管。他表示如運輸署有需要，歡迎向消防處取得與消防安全相關的意見。</w:t>
      </w:r>
    </w:p>
    <w:p w:rsidR="009917D6" w:rsidRDefault="009917D6" w:rsidP="009917D6">
      <w:pPr>
        <w:pStyle w:val="a3"/>
        <w:rPr>
          <w:rFonts w:asciiTheme="minorEastAsia" w:hAnsiTheme="minorEastAsia" w:cs="Times New Roman"/>
          <w:spacing w:val="20"/>
          <w:szCs w:val="24"/>
        </w:rPr>
      </w:pPr>
    </w:p>
    <w:p w:rsidR="009917D6" w:rsidRP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bCs/>
          <w:spacing w:val="20"/>
          <w:szCs w:val="24"/>
        </w:rPr>
        <w:t>運輸署運輸主任/中區</w:t>
      </w:r>
      <w:r w:rsidRPr="009917D6">
        <w:rPr>
          <w:rFonts w:asciiTheme="minorEastAsia" w:hAnsiTheme="minorEastAsia" w:cs="Times New Roman" w:hint="eastAsia"/>
          <w:bCs/>
          <w:spacing w:val="20"/>
          <w:szCs w:val="24"/>
          <w:u w:val="single"/>
        </w:rPr>
        <w:t>李敏怡女士</w:t>
      </w:r>
      <w:r w:rsidRPr="009917D6">
        <w:rPr>
          <w:rFonts w:asciiTheme="minorEastAsia" w:hAnsiTheme="minorEastAsia" w:cs="Times New Roman" w:hint="eastAsia"/>
          <w:bCs/>
          <w:spacing w:val="20"/>
          <w:szCs w:val="24"/>
        </w:rPr>
        <w:t>表示會將有關意見轉交相關同事跟進。</w:t>
      </w:r>
    </w:p>
    <w:p w:rsidR="009917D6" w:rsidRDefault="009917D6" w:rsidP="009917D6">
      <w:pPr>
        <w:pStyle w:val="a3"/>
        <w:rPr>
          <w:rFonts w:asciiTheme="minorEastAsia" w:hAnsiTheme="minorEastAsia" w:cs="Times New Roman"/>
          <w:spacing w:val="20"/>
          <w:szCs w:val="24"/>
        </w:rPr>
      </w:pPr>
    </w:p>
    <w:p w:rsid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spacing w:val="20"/>
          <w:szCs w:val="24"/>
          <w:u w:val="single"/>
        </w:rPr>
        <w:t>主席</w:t>
      </w:r>
      <w:r w:rsidRPr="009917D6">
        <w:rPr>
          <w:rFonts w:asciiTheme="minorEastAsia" w:hAnsiTheme="minorEastAsia" w:cs="Times New Roman" w:hint="eastAsia"/>
          <w:spacing w:val="20"/>
          <w:szCs w:val="24"/>
        </w:rPr>
        <w:t>請運輸署轉達委員會希望運輸署提高對巴士車輛車身物料及引擎的防火要求</w:t>
      </w:r>
      <w:r>
        <w:rPr>
          <w:rFonts w:asciiTheme="minorEastAsia" w:hAnsiTheme="minorEastAsia" w:cs="Times New Roman" w:hint="eastAsia"/>
          <w:spacing w:val="20"/>
          <w:szCs w:val="24"/>
        </w:rPr>
        <w:t>。</w:t>
      </w:r>
    </w:p>
    <w:p w:rsidR="004D144F" w:rsidRDefault="004D144F" w:rsidP="004D144F">
      <w:pPr>
        <w:pStyle w:val="a3"/>
        <w:rPr>
          <w:rFonts w:asciiTheme="minorEastAsia" w:hAnsiTheme="minorEastAsia" w:cs="Times New Roman"/>
          <w:spacing w:val="20"/>
          <w:szCs w:val="24"/>
        </w:rPr>
      </w:pPr>
    </w:p>
    <w:p w:rsidR="004D144F" w:rsidRPr="0079476B" w:rsidRDefault="004D144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4D144F">
        <w:rPr>
          <w:rFonts w:asciiTheme="minorEastAsia" w:hAnsiTheme="minorEastAsia" w:cs="Times New Roman" w:hint="eastAsia"/>
          <w:spacing w:val="20"/>
          <w:szCs w:val="24"/>
          <w:u w:val="single"/>
        </w:rPr>
        <w:t>主席</w:t>
      </w:r>
      <w:r w:rsidRPr="004D144F">
        <w:rPr>
          <w:rFonts w:asciiTheme="minorEastAsia" w:hAnsiTheme="minorEastAsia" w:cs="Times New Roman" w:hint="eastAsia"/>
          <w:spacing w:val="20"/>
          <w:szCs w:val="24"/>
        </w:rPr>
        <w:t>結束是項文件之討論</w:t>
      </w:r>
      <w:r w:rsidRPr="004D144F">
        <w:rPr>
          <w:rFonts w:asciiTheme="minorEastAsia" w:hAnsiTheme="minorEastAsia" w:cs="Times New Roman"/>
          <w:spacing w:val="20"/>
          <w:szCs w:val="24"/>
        </w:rPr>
        <w:t>。</w:t>
      </w:r>
    </w:p>
    <w:p w:rsidR="006F5C48" w:rsidRPr="004D144F" w:rsidRDefault="006F5C48"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iCs/>
          <w:spacing w:val="20"/>
          <w:szCs w:val="24"/>
          <w:shd w:val="clear" w:color="auto" w:fill="FFFFFF"/>
        </w:rPr>
      </w:pPr>
    </w:p>
    <w:p w:rsidR="006F5C48" w:rsidRPr="00DD3A7D" w:rsidRDefault="006F5C48" w:rsidP="006F5C48">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w:t>
      </w:r>
      <w:r>
        <w:rPr>
          <w:rFonts w:asciiTheme="minorEastAsia" w:hAnsiTheme="minorEastAsia" w:cs="Times New Roman" w:hint="eastAsia"/>
          <w:b/>
          <w:spacing w:val="20"/>
          <w:kern w:val="24"/>
          <w:szCs w:val="24"/>
        </w:rPr>
        <w:t>18</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proofErr w:type="gramStart"/>
      <w:r w:rsidRPr="00DD3A7D">
        <w:rPr>
          <w:rFonts w:asciiTheme="minorEastAsia" w:hAnsiTheme="minorEastAsia" w:cs="Times New Roman"/>
          <w:b/>
          <w:spacing w:val="20"/>
          <w:szCs w:val="24"/>
          <w:lang w:eastAsia="zh-HK"/>
        </w:rPr>
        <w:t>–</w:t>
      </w:r>
      <w:proofErr w:type="gramEnd"/>
      <w:r w:rsidR="009917D6" w:rsidRPr="009917D6">
        <w:rPr>
          <w:rFonts w:asciiTheme="minorEastAsia" w:hAnsiTheme="minorEastAsia" w:cs="Times New Roman" w:hint="eastAsia"/>
          <w:b/>
          <w:spacing w:val="20"/>
          <w:szCs w:val="24"/>
          <w:lang w:eastAsia="zh-HK"/>
        </w:rPr>
        <w:t>關注</w:t>
      </w:r>
      <w:proofErr w:type="gramStart"/>
      <w:r w:rsidR="009917D6" w:rsidRPr="009917D6">
        <w:rPr>
          <w:rFonts w:asciiTheme="minorEastAsia" w:hAnsiTheme="minorEastAsia" w:cs="Times New Roman" w:hint="eastAsia"/>
          <w:b/>
          <w:spacing w:val="20"/>
          <w:szCs w:val="24"/>
          <w:lang w:eastAsia="zh-HK"/>
        </w:rPr>
        <w:t>機場快線</w:t>
      </w:r>
      <w:proofErr w:type="gramEnd"/>
      <w:r w:rsidR="009917D6" w:rsidRPr="009917D6">
        <w:rPr>
          <w:rFonts w:asciiTheme="minorEastAsia" w:hAnsiTheme="minorEastAsia" w:cs="Times New Roman" w:hint="eastAsia"/>
          <w:b/>
          <w:spacing w:val="20"/>
          <w:szCs w:val="24"/>
          <w:lang w:eastAsia="zh-HK"/>
        </w:rPr>
        <w:t>H2巴士線的服務</w:t>
      </w:r>
    </w:p>
    <w:p w:rsidR="006F5C48" w:rsidRPr="00DD3A7D" w:rsidRDefault="006F5C48" w:rsidP="006F5C48">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(中西區交運會書面問題第</w:t>
      </w:r>
      <w:r w:rsidR="009917D6">
        <w:rPr>
          <w:rFonts w:asciiTheme="minorEastAsia" w:hAnsiTheme="minorEastAsia" w:cs="Times New Roman" w:hint="eastAsia"/>
          <w:b/>
          <w:spacing w:val="20"/>
          <w:kern w:val="24"/>
          <w:szCs w:val="24"/>
        </w:rPr>
        <w:t>7</w:t>
      </w:r>
      <w:r w:rsidRPr="00DD3A7D">
        <w:rPr>
          <w:rFonts w:asciiTheme="minorEastAsia" w:hAnsiTheme="minorEastAsia" w:cs="Times New Roman"/>
          <w:b/>
          <w:spacing w:val="20"/>
          <w:kern w:val="24"/>
          <w:szCs w:val="24"/>
        </w:rPr>
        <w:t>/201</w:t>
      </w:r>
      <w:r>
        <w:rPr>
          <w:rFonts w:asciiTheme="minorEastAsia" w:hAnsiTheme="minorEastAsia" w:cs="Times New Roman" w:hint="eastAsia"/>
          <w:b/>
          <w:spacing w:val="20"/>
          <w:kern w:val="24"/>
          <w:szCs w:val="24"/>
        </w:rPr>
        <w:t>9</w:t>
      </w:r>
      <w:r w:rsidRPr="00DD3A7D">
        <w:rPr>
          <w:rFonts w:asciiTheme="minorEastAsia" w:hAnsiTheme="minorEastAsia" w:cs="Times New Roman"/>
          <w:b/>
          <w:spacing w:val="20"/>
          <w:kern w:val="24"/>
          <w:szCs w:val="24"/>
        </w:rPr>
        <w:t xml:space="preserve">號)    </w:t>
      </w:r>
    </w:p>
    <w:p w:rsidR="006F5C48" w:rsidRPr="00DD3A7D" w:rsidRDefault="006F5C48"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lang w:eastAsia="zh-HK"/>
        </w:rPr>
        <w:t>(下午</w:t>
      </w:r>
      <w:r w:rsidR="009917D6">
        <w:rPr>
          <w:rFonts w:asciiTheme="minorEastAsia" w:hAnsiTheme="minorEastAsia" w:cs="Times New Roman" w:hint="eastAsia"/>
          <w:spacing w:val="20"/>
          <w:szCs w:val="24"/>
        </w:rPr>
        <w:t>6</w:t>
      </w:r>
      <w:r w:rsidRPr="00DD3A7D">
        <w:rPr>
          <w:rFonts w:asciiTheme="minorEastAsia" w:hAnsiTheme="minorEastAsia" w:cs="Times New Roman"/>
          <w:spacing w:val="20"/>
          <w:szCs w:val="24"/>
          <w:lang w:eastAsia="zh-HK"/>
        </w:rPr>
        <w:t>時</w:t>
      </w:r>
      <w:r w:rsidR="009917D6">
        <w:rPr>
          <w:rFonts w:asciiTheme="minorEastAsia" w:hAnsiTheme="minorEastAsia" w:cs="Times New Roman" w:hint="eastAsia"/>
          <w:spacing w:val="20"/>
          <w:szCs w:val="24"/>
        </w:rPr>
        <w:t>52</w:t>
      </w:r>
      <w:r w:rsidRPr="00DD3A7D">
        <w:rPr>
          <w:rFonts w:asciiTheme="minorEastAsia" w:hAnsiTheme="minorEastAsia" w:cs="Times New Roman"/>
          <w:spacing w:val="20"/>
          <w:szCs w:val="24"/>
          <w:lang w:eastAsia="zh-HK"/>
        </w:rPr>
        <w:t>分</w:t>
      </w:r>
      <w:r w:rsidRPr="00DD3A7D">
        <w:rPr>
          <w:rFonts w:asciiTheme="minorEastAsia" w:hAnsiTheme="minorEastAsia" w:cs="Times New Roman"/>
          <w:spacing w:val="20"/>
          <w:kern w:val="24"/>
          <w:szCs w:val="24"/>
        </w:rPr>
        <w:t>)</w:t>
      </w:r>
    </w:p>
    <w:p w:rsidR="006F5C48" w:rsidRPr="00DD3A7D" w:rsidRDefault="006F5C48" w:rsidP="006F5C48">
      <w:pPr>
        <w:tabs>
          <w:tab w:val="left" w:pos="-2977"/>
        </w:tabs>
        <w:overflowPunct w:val="0"/>
        <w:snapToGrid w:val="0"/>
        <w:spacing w:line="320" w:lineRule="atLeast"/>
        <w:jc w:val="both"/>
        <w:rPr>
          <w:rFonts w:asciiTheme="minorEastAsia" w:hAnsiTheme="minorEastAsia" w:cs="Times New Roman"/>
          <w:spacing w:val="20"/>
          <w:kern w:val="24"/>
          <w:szCs w:val="24"/>
        </w:rPr>
      </w:pPr>
    </w:p>
    <w:p w:rsidR="006F5C48" w:rsidRPr="009917D6" w:rsidRDefault="006F5C48"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6F5C48">
        <w:rPr>
          <w:rFonts w:asciiTheme="minorEastAsia" w:hAnsiTheme="minorEastAsia" w:cs="Times New Roman"/>
          <w:spacing w:val="20"/>
          <w:kern w:val="24"/>
          <w:szCs w:val="24"/>
          <w:u w:val="single"/>
        </w:rPr>
        <w:t>主席</w:t>
      </w:r>
      <w:proofErr w:type="gramStart"/>
      <w:r w:rsidRPr="006F5C48">
        <w:rPr>
          <w:rFonts w:asciiTheme="minorEastAsia" w:hAnsiTheme="minorEastAsia" w:cs="Times New Roman"/>
          <w:spacing w:val="20"/>
          <w:kern w:val="24"/>
          <w:szCs w:val="24"/>
        </w:rPr>
        <w:t>表示</w:t>
      </w:r>
      <w:r w:rsidR="009917D6" w:rsidRPr="009917D6">
        <w:rPr>
          <w:rFonts w:asciiTheme="minorEastAsia" w:hAnsiTheme="minorEastAsia" w:cs="Times New Roman" w:hint="eastAsia"/>
          <w:bCs/>
          <w:spacing w:val="20"/>
          <w:kern w:val="24"/>
          <w:szCs w:val="24"/>
        </w:rPr>
        <w:t>港鐵公司</w:t>
      </w:r>
      <w:proofErr w:type="gramEnd"/>
      <w:r w:rsidRPr="006F5C48">
        <w:rPr>
          <w:rFonts w:asciiTheme="minorEastAsia" w:hAnsiTheme="minorEastAsia" w:cs="Times New Roman"/>
          <w:spacing w:val="20"/>
          <w:kern w:val="24"/>
          <w:szCs w:val="24"/>
        </w:rPr>
        <w:t>已就是次會議的書面問題給予書面回覆。請</w:t>
      </w:r>
      <w:proofErr w:type="gramStart"/>
      <w:r w:rsidRPr="006F5C48">
        <w:rPr>
          <w:rFonts w:asciiTheme="minorEastAsia" w:hAnsiTheme="minorEastAsia" w:cs="Times New Roman"/>
          <w:spacing w:val="20"/>
          <w:kern w:val="24"/>
          <w:szCs w:val="24"/>
        </w:rPr>
        <w:t>委員閱悉有關</w:t>
      </w:r>
      <w:proofErr w:type="gramEnd"/>
      <w:r w:rsidRPr="006F5C48">
        <w:rPr>
          <w:rFonts w:asciiTheme="minorEastAsia" w:hAnsiTheme="minorEastAsia" w:cs="Times New Roman"/>
          <w:spacing w:val="20"/>
          <w:kern w:val="24"/>
          <w:szCs w:val="24"/>
        </w:rPr>
        <w:t>文件</w:t>
      </w:r>
      <w:r w:rsidRPr="006F5C48">
        <w:rPr>
          <w:rFonts w:asciiTheme="minorEastAsia" w:hAnsiTheme="minorEastAsia" w:cs="Times New Roman" w:hint="eastAsia"/>
          <w:spacing w:val="20"/>
          <w:kern w:val="24"/>
          <w:szCs w:val="24"/>
        </w:rPr>
        <w:t>。</w:t>
      </w:r>
    </w:p>
    <w:p w:rsidR="009917D6" w:rsidRPr="00A76F4A" w:rsidRDefault="009917D6" w:rsidP="009917D6">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spacing w:val="20"/>
          <w:szCs w:val="24"/>
        </w:rPr>
      </w:pPr>
    </w:p>
    <w:p w:rsidR="009917D6" w:rsidRPr="00DD3A7D" w:rsidRDefault="009917D6" w:rsidP="009917D6">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w:t>
      </w:r>
      <w:r>
        <w:rPr>
          <w:rFonts w:asciiTheme="minorEastAsia" w:hAnsiTheme="minorEastAsia" w:cs="Times New Roman" w:hint="eastAsia"/>
          <w:b/>
          <w:spacing w:val="20"/>
          <w:kern w:val="24"/>
          <w:szCs w:val="24"/>
        </w:rPr>
        <w:t>19</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proofErr w:type="gramStart"/>
      <w:r w:rsidRPr="00DD3A7D">
        <w:rPr>
          <w:rFonts w:asciiTheme="minorEastAsia" w:hAnsiTheme="minorEastAsia" w:cs="Times New Roman"/>
          <w:b/>
          <w:spacing w:val="20"/>
          <w:szCs w:val="24"/>
          <w:lang w:eastAsia="zh-HK"/>
        </w:rPr>
        <w:t>–</w:t>
      </w:r>
      <w:proofErr w:type="gramEnd"/>
      <w:r w:rsidRPr="009917D6">
        <w:rPr>
          <w:rFonts w:asciiTheme="minorEastAsia" w:hAnsiTheme="minorEastAsia" w:cs="Times New Roman"/>
          <w:b/>
          <w:bCs/>
          <w:spacing w:val="20"/>
          <w:szCs w:val="24"/>
          <w:lang w:eastAsia="zh-HK"/>
        </w:rPr>
        <w:t>要求改善阻礙行人路的街道路牌 </w:t>
      </w:r>
    </w:p>
    <w:p w:rsidR="009917D6" w:rsidRPr="00DD3A7D" w:rsidRDefault="009917D6" w:rsidP="009917D6">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(中西區交運會書面問題第</w:t>
      </w:r>
      <w:r>
        <w:rPr>
          <w:rFonts w:asciiTheme="minorEastAsia" w:hAnsiTheme="minorEastAsia" w:cs="Times New Roman" w:hint="eastAsia"/>
          <w:b/>
          <w:spacing w:val="20"/>
          <w:kern w:val="24"/>
          <w:szCs w:val="24"/>
        </w:rPr>
        <w:t>8</w:t>
      </w:r>
      <w:r w:rsidRPr="00DD3A7D">
        <w:rPr>
          <w:rFonts w:asciiTheme="minorEastAsia" w:hAnsiTheme="minorEastAsia" w:cs="Times New Roman"/>
          <w:b/>
          <w:spacing w:val="20"/>
          <w:kern w:val="24"/>
          <w:szCs w:val="24"/>
        </w:rPr>
        <w:t>/201</w:t>
      </w:r>
      <w:r>
        <w:rPr>
          <w:rFonts w:asciiTheme="minorEastAsia" w:hAnsiTheme="minorEastAsia" w:cs="Times New Roman" w:hint="eastAsia"/>
          <w:b/>
          <w:spacing w:val="20"/>
          <w:kern w:val="24"/>
          <w:szCs w:val="24"/>
        </w:rPr>
        <w:t>9</w:t>
      </w:r>
      <w:r w:rsidRPr="00DD3A7D">
        <w:rPr>
          <w:rFonts w:asciiTheme="minorEastAsia" w:hAnsiTheme="minorEastAsia" w:cs="Times New Roman"/>
          <w:b/>
          <w:spacing w:val="20"/>
          <w:kern w:val="24"/>
          <w:szCs w:val="24"/>
        </w:rPr>
        <w:t xml:space="preserve">號)    </w:t>
      </w:r>
    </w:p>
    <w:p w:rsidR="009917D6" w:rsidRPr="00DD3A7D" w:rsidRDefault="009917D6" w:rsidP="009917D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lang w:eastAsia="zh-HK"/>
        </w:rPr>
        <w:t>(下午</w:t>
      </w:r>
      <w:r>
        <w:rPr>
          <w:rFonts w:asciiTheme="minorEastAsia" w:hAnsiTheme="minorEastAsia" w:cs="Times New Roman" w:hint="eastAsia"/>
          <w:spacing w:val="20"/>
          <w:szCs w:val="24"/>
        </w:rPr>
        <w:t>6</w:t>
      </w:r>
      <w:r w:rsidRPr="00DD3A7D">
        <w:rPr>
          <w:rFonts w:asciiTheme="minorEastAsia" w:hAnsiTheme="minorEastAsia" w:cs="Times New Roman"/>
          <w:spacing w:val="20"/>
          <w:szCs w:val="24"/>
          <w:lang w:eastAsia="zh-HK"/>
        </w:rPr>
        <w:t>時</w:t>
      </w:r>
      <w:r>
        <w:rPr>
          <w:rFonts w:asciiTheme="minorEastAsia" w:hAnsiTheme="minorEastAsia" w:cs="Times New Roman" w:hint="eastAsia"/>
          <w:spacing w:val="20"/>
          <w:szCs w:val="24"/>
        </w:rPr>
        <w:t>52</w:t>
      </w:r>
      <w:r w:rsidRPr="00DD3A7D">
        <w:rPr>
          <w:rFonts w:asciiTheme="minorEastAsia" w:hAnsiTheme="minorEastAsia" w:cs="Times New Roman"/>
          <w:spacing w:val="20"/>
          <w:szCs w:val="24"/>
          <w:lang w:eastAsia="zh-HK"/>
        </w:rPr>
        <w:t>分</w:t>
      </w:r>
      <w:r w:rsidRPr="00DD3A7D">
        <w:rPr>
          <w:rFonts w:asciiTheme="minorEastAsia" w:hAnsiTheme="minorEastAsia" w:cs="Times New Roman"/>
          <w:spacing w:val="20"/>
          <w:kern w:val="24"/>
          <w:szCs w:val="24"/>
        </w:rPr>
        <w:t>)</w:t>
      </w:r>
    </w:p>
    <w:p w:rsidR="009917D6" w:rsidRPr="00DD3A7D" w:rsidRDefault="009917D6" w:rsidP="009917D6">
      <w:pPr>
        <w:tabs>
          <w:tab w:val="left" w:pos="-2977"/>
        </w:tabs>
        <w:overflowPunct w:val="0"/>
        <w:snapToGrid w:val="0"/>
        <w:spacing w:line="320" w:lineRule="atLeast"/>
        <w:jc w:val="both"/>
        <w:rPr>
          <w:rFonts w:asciiTheme="minorEastAsia" w:hAnsiTheme="minorEastAsia" w:cs="Times New Roman"/>
          <w:spacing w:val="20"/>
          <w:kern w:val="24"/>
          <w:szCs w:val="24"/>
        </w:rPr>
      </w:pPr>
    </w:p>
    <w:p w:rsidR="009917D6" w:rsidRP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spacing w:val="20"/>
          <w:kern w:val="24"/>
          <w:szCs w:val="24"/>
          <w:u w:val="single"/>
        </w:rPr>
        <w:t>主席</w:t>
      </w:r>
      <w:r w:rsidRPr="009917D6">
        <w:rPr>
          <w:rFonts w:asciiTheme="minorEastAsia" w:hAnsiTheme="minorEastAsia" w:cs="Times New Roman"/>
          <w:spacing w:val="20"/>
          <w:kern w:val="24"/>
          <w:szCs w:val="24"/>
        </w:rPr>
        <w:t>表示</w:t>
      </w:r>
      <w:r w:rsidRPr="009917D6">
        <w:rPr>
          <w:rFonts w:asciiTheme="minorEastAsia" w:hAnsiTheme="minorEastAsia" w:cs="Times New Roman" w:hint="eastAsia"/>
          <w:bCs/>
          <w:spacing w:val="20"/>
          <w:kern w:val="24"/>
          <w:szCs w:val="24"/>
        </w:rPr>
        <w:t>運輸署</w:t>
      </w:r>
      <w:r w:rsidRPr="009917D6">
        <w:rPr>
          <w:rFonts w:asciiTheme="minorEastAsia" w:hAnsiTheme="minorEastAsia" w:cs="Times New Roman"/>
          <w:spacing w:val="20"/>
          <w:kern w:val="24"/>
          <w:szCs w:val="24"/>
        </w:rPr>
        <w:t>已就是次會議的書面問題給予書面回覆。請</w:t>
      </w:r>
      <w:proofErr w:type="gramStart"/>
      <w:r w:rsidRPr="009917D6">
        <w:rPr>
          <w:rFonts w:asciiTheme="minorEastAsia" w:hAnsiTheme="minorEastAsia" w:cs="Times New Roman"/>
          <w:spacing w:val="20"/>
          <w:kern w:val="24"/>
          <w:szCs w:val="24"/>
        </w:rPr>
        <w:t>委員閱悉有關</w:t>
      </w:r>
      <w:proofErr w:type="gramEnd"/>
      <w:r w:rsidRPr="009917D6">
        <w:rPr>
          <w:rFonts w:asciiTheme="minorEastAsia" w:hAnsiTheme="minorEastAsia" w:cs="Times New Roman"/>
          <w:spacing w:val="20"/>
          <w:kern w:val="24"/>
          <w:szCs w:val="24"/>
        </w:rPr>
        <w:t>文件</w:t>
      </w:r>
      <w:r w:rsidRPr="006F5C48">
        <w:rPr>
          <w:rFonts w:asciiTheme="minorEastAsia" w:hAnsiTheme="minorEastAsia" w:cs="Times New Roman" w:hint="eastAsia"/>
          <w:spacing w:val="20"/>
          <w:kern w:val="24"/>
          <w:szCs w:val="24"/>
        </w:rPr>
        <w:t>。</w:t>
      </w:r>
    </w:p>
    <w:p w:rsidR="009917D6" w:rsidRPr="009917D6" w:rsidRDefault="009917D6" w:rsidP="009917D6">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spacing w:val="20"/>
          <w:szCs w:val="24"/>
        </w:rPr>
      </w:pPr>
    </w:p>
    <w:p w:rsidR="009917D6"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spacing w:val="20"/>
          <w:szCs w:val="24"/>
          <w:u w:val="single"/>
        </w:rPr>
        <w:t>甘乃威議員</w:t>
      </w:r>
      <w:r w:rsidRPr="009917D6">
        <w:rPr>
          <w:rFonts w:asciiTheme="minorEastAsia" w:hAnsiTheme="minorEastAsia" w:cs="Times New Roman" w:hint="eastAsia"/>
          <w:spacing w:val="20"/>
          <w:szCs w:val="24"/>
        </w:rPr>
        <w:t>請運輸署跟進問題4，以及提供相關的時間表</w:t>
      </w:r>
      <w:r>
        <w:rPr>
          <w:rFonts w:asciiTheme="minorEastAsia" w:hAnsiTheme="minorEastAsia" w:cs="Times New Roman" w:hint="eastAsia"/>
          <w:spacing w:val="20"/>
          <w:szCs w:val="24"/>
        </w:rPr>
        <w:t>。</w:t>
      </w:r>
    </w:p>
    <w:p w:rsidR="009917D6" w:rsidRDefault="009917D6" w:rsidP="009917D6">
      <w:pPr>
        <w:pStyle w:val="a3"/>
        <w:rPr>
          <w:rFonts w:asciiTheme="minorEastAsia" w:hAnsiTheme="minorEastAsia" w:cs="Times New Roman"/>
          <w:spacing w:val="20"/>
          <w:szCs w:val="24"/>
        </w:rPr>
      </w:pPr>
    </w:p>
    <w:p w:rsidR="009917D6" w:rsidRPr="00A76F4A" w:rsidRDefault="009917D6"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9917D6">
        <w:rPr>
          <w:rFonts w:asciiTheme="minorEastAsia" w:hAnsiTheme="minorEastAsia" w:cs="Times New Roman" w:hint="eastAsia"/>
          <w:spacing w:val="20"/>
          <w:szCs w:val="24"/>
          <w:u w:val="single"/>
        </w:rPr>
        <w:t>主席</w:t>
      </w:r>
      <w:r w:rsidR="007F6B6F">
        <w:rPr>
          <w:rFonts w:asciiTheme="minorEastAsia" w:hAnsiTheme="minorEastAsia" w:cs="Times New Roman" w:hint="eastAsia"/>
          <w:spacing w:val="20"/>
          <w:szCs w:val="24"/>
        </w:rPr>
        <w:t>請</w:t>
      </w:r>
      <w:r w:rsidRPr="009917D6">
        <w:rPr>
          <w:rFonts w:asciiTheme="minorEastAsia" w:hAnsiTheme="minorEastAsia" w:cs="Times New Roman" w:hint="eastAsia"/>
          <w:spacing w:val="20"/>
          <w:szCs w:val="24"/>
        </w:rPr>
        <w:t>運輸署會於會後作書面回覆。</w:t>
      </w:r>
    </w:p>
    <w:p w:rsidR="007F6B6F" w:rsidRPr="00DD3A7D" w:rsidRDefault="007F6B6F" w:rsidP="007F6B6F">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w:t>
      </w:r>
      <w:r>
        <w:rPr>
          <w:rFonts w:asciiTheme="minorEastAsia" w:hAnsiTheme="minorEastAsia" w:cs="Times New Roman" w:hint="eastAsia"/>
          <w:b/>
          <w:spacing w:val="20"/>
          <w:kern w:val="24"/>
          <w:szCs w:val="24"/>
        </w:rPr>
        <w:t>20</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proofErr w:type="gramStart"/>
      <w:r w:rsidRPr="00DD3A7D">
        <w:rPr>
          <w:rFonts w:asciiTheme="minorEastAsia" w:hAnsiTheme="minorEastAsia" w:cs="Times New Roman"/>
          <w:b/>
          <w:spacing w:val="20"/>
          <w:szCs w:val="24"/>
          <w:lang w:eastAsia="zh-HK"/>
        </w:rPr>
        <w:t>–</w:t>
      </w:r>
      <w:proofErr w:type="gramEnd"/>
      <w:r w:rsidRPr="009917D6">
        <w:rPr>
          <w:rFonts w:asciiTheme="minorEastAsia" w:hAnsiTheme="minorEastAsia" w:cs="Times New Roman"/>
          <w:b/>
          <w:bCs/>
          <w:spacing w:val="20"/>
          <w:szCs w:val="24"/>
          <w:lang w:eastAsia="zh-HK"/>
        </w:rPr>
        <w:t> </w:t>
      </w:r>
      <w:r w:rsidRPr="007F6B6F">
        <w:rPr>
          <w:rFonts w:asciiTheme="minorEastAsia" w:hAnsiTheme="minorEastAsia" w:cs="Times New Roman" w:hint="eastAsia"/>
          <w:b/>
          <w:bCs/>
          <w:spacing w:val="20"/>
          <w:szCs w:val="24"/>
          <w:lang w:eastAsia="zh-HK"/>
        </w:rPr>
        <w:t>要求在修打蘭街與德輔道西交界交通燈加設禁止左轉亮著的燈號</w:t>
      </w:r>
    </w:p>
    <w:p w:rsidR="007F6B6F" w:rsidRPr="00DD3A7D" w:rsidRDefault="007F6B6F" w:rsidP="007F6B6F">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(中西區交運會書面問題第</w:t>
      </w:r>
      <w:r>
        <w:rPr>
          <w:rFonts w:asciiTheme="minorEastAsia" w:hAnsiTheme="minorEastAsia" w:cs="Times New Roman" w:hint="eastAsia"/>
          <w:b/>
          <w:spacing w:val="20"/>
          <w:kern w:val="24"/>
          <w:szCs w:val="24"/>
        </w:rPr>
        <w:t>9</w:t>
      </w:r>
      <w:r w:rsidRPr="00DD3A7D">
        <w:rPr>
          <w:rFonts w:asciiTheme="minorEastAsia" w:hAnsiTheme="minorEastAsia" w:cs="Times New Roman"/>
          <w:b/>
          <w:spacing w:val="20"/>
          <w:kern w:val="24"/>
          <w:szCs w:val="24"/>
        </w:rPr>
        <w:t>/201</w:t>
      </w:r>
      <w:r>
        <w:rPr>
          <w:rFonts w:asciiTheme="minorEastAsia" w:hAnsiTheme="minorEastAsia" w:cs="Times New Roman" w:hint="eastAsia"/>
          <w:b/>
          <w:spacing w:val="20"/>
          <w:kern w:val="24"/>
          <w:szCs w:val="24"/>
        </w:rPr>
        <w:t>9</w:t>
      </w:r>
      <w:r w:rsidRPr="00DD3A7D">
        <w:rPr>
          <w:rFonts w:asciiTheme="minorEastAsia" w:hAnsiTheme="minorEastAsia" w:cs="Times New Roman"/>
          <w:b/>
          <w:spacing w:val="20"/>
          <w:kern w:val="24"/>
          <w:szCs w:val="24"/>
        </w:rPr>
        <w:t xml:space="preserve">號)    </w:t>
      </w:r>
    </w:p>
    <w:p w:rsidR="007F6B6F" w:rsidRPr="00DD3A7D" w:rsidRDefault="007F6B6F" w:rsidP="007F6B6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lang w:eastAsia="zh-HK"/>
        </w:rPr>
        <w:t>(下午</w:t>
      </w:r>
      <w:r>
        <w:rPr>
          <w:rFonts w:asciiTheme="minorEastAsia" w:hAnsiTheme="minorEastAsia" w:cs="Times New Roman" w:hint="eastAsia"/>
          <w:spacing w:val="20"/>
          <w:szCs w:val="24"/>
        </w:rPr>
        <w:t>6</w:t>
      </w:r>
      <w:r w:rsidRPr="00DD3A7D">
        <w:rPr>
          <w:rFonts w:asciiTheme="minorEastAsia" w:hAnsiTheme="minorEastAsia" w:cs="Times New Roman"/>
          <w:spacing w:val="20"/>
          <w:szCs w:val="24"/>
          <w:lang w:eastAsia="zh-HK"/>
        </w:rPr>
        <w:t>時</w:t>
      </w:r>
      <w:r>
        <w:rPr>
          <w:rFonts w:asciiTheme="minorEastAsia" w:hAnsiTheme="minorEastAsia" w:cs="Times New Roman" w:hint="eastAsia"/>
          <w:spacing w:val="20"/>
          <w:szCs w:val="24"/>
        </w:rPr>
        <w:t>53</w:t>
      </w:r>
      <w:r w:rsidRPr="00DD3A7D">
        <w:rPr>
          <w:rFonts w:asciiTheme="minorEastAsia" w:hAnsiTheme="minorEastAsia" w:cs="Times New Roman"/>
          <w:spacing w:val="20"/>
          <w:szCs w:val="24"/>
          <w:lang w:eastAsia="zh-HK"/>
        </w:rPr>
        <w:t>分</w:t>
      </w:r>
      <w:r w:rsidRPr="00DD3A7D">
        <w:rPr>
          <w:rFonts w:asciiTheme="minorEastAsia" w:hAnsiTheme="minorEastAsia" w:cs="Times New Roman"/>
          <w:spacing w:val="20"/>
          <w:kern w:val="24"/>
          <w:szCs w:val="24"/>
        </w:rPr>
        <w:t>)</w:t>
      </w:r>
    </w:p>
    <w:p w:rsidR="007F6B6F" w:rsidRPr="00DD3A7D" w:rsidRDefault="007F6B6F" w:rsidP="007F6B6F">
      <w:pPr>
        <w:tabs>
          <w:tab w:val="left" w:pos="-2977"/>
        </w:tabs>
        <w:overflowPunct w:val="0"/>
        <w:snapToGrid w:val="0"/>
        <w:spacing w:line="320" w:lineRule="atLeast"/>
        <w:jc w:val="both"/>
        <w:rPr>
          <w:rFonts w:asciiTheme="minorEastAsia" w:hAnsiTheme="minorEastAsia" w:cs="Times New Roman"/>
          <w:spacing w:val="20"/>
          <w:kern w:val="24"/>
          <w:szCs w:val="24"/>
        </w:rPr>
      </w:pPr>
    </w:p>
    <w:p w:rsidR="007F6B6F" w:rsidRPr="009917D6" w:rsidRDefault="007F6B6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7F6B6F">
        <w:rPr>
          <w:rFonts w:asciiTheme="minorEastAsia" w:hAnsiTheme="minorEastAsia" w:cs="Times New Roman"/>
          <w:spacing w:val="20"/>
          <w:kern w:val="24"/>
          <w:szCs w:val="24"/>
          <w:u w:val="single"/>
        </w:rPr>
        <w:t>主席</w:t>
      </w:r>
      <w:r w:rsidRPr="007F6B6F">
        <w:rPr>
          <w:rFonts w:asciiTheme="minorEastAsia" w:hAnsiTheme="minorEastAsia" w:cs="Times New Roman"/>
          <w:spacing w:val="20"/>
          <w:kern w:val="24"/>
          <w:szCs w:val="24"/>
        </w:rPr>
        <w:t>表示</w:t>
      </w:r>
      <w:r w:rsidRPr="007F6B6F">
        <w:rPr>
          <w:rFonts w:asciiTheme="minorEastAsia" w:hAnsiTheme="minorEastAsia" w:cs="Times New Roman" w:hint="eastAsia"/>
          <w:bCs/>
          <w:spacing w:val="20"/>
          <w:kern w:val="24"/>
          <w:szCs w:val="24"/>
        </w:rPr>
        <w:t>警務處及運輸署</w:t>
      </w:r>
      <w:r w:rsidRPr="007F6B6F">
        <w:rPr>
          <w:rFonts w:asciiTheme="minorEastAsia" w:hAnsiTheme="minorEastAsia" w:cs="Times New Roman"/>
          <w:spacing w:val="20"/>
          <w:kern w:val="24"/>
          <w:szCs w:val="24"/>
        </w:rPr>
        <w:t>已就是次會議的書面問題給予書面回覆。請</w:t>
      </w:r>
      <w:proofErr w:type="gramStart"/>
      <w:r w:rsidRPr="007F6B6F">
        <w:rPr>
          <w:rFonts w:asciiTheme="minorEastAsia" w:hAnsiTheme="minorEastAsia" w:cs="Times New Roman"/>
          <w:spacing w:val="20"/>
          <w:kern w:val="24"/>
          <w:szCs w:val="24"/>
        </w:rPr>
        <w:t>委員閱悉有關</w:t>
      </w:r>
      <w:proofErr w:type="gramEnd"/>
      <w:r w:rsidRPr="007F6B6F">
        <w:rPr>
          <w:rFonts w:asciiTheme="minorEastAsia" w:hAnsiTheme="minorEastAsia" w:cs="Times New Roman"/>
          <w:spacing w:val="20"/>
          <w:kern w:val="24"/>
          <w:szCs w:val="24"/>
        </w:rPr>
        <w:t>文件</w:t>
      </w:r>
      <w:r w:rsidRPr="006F5C48">
        <w:rPr>
          <w:rFonts w:asciiTheme="minorEastAsia" w:hAnsiTheme="minorEastAsia" w:cs="Times New Roman" w:hint="eastAsia"/>
          <w:spacing w:val="20"/>
          <w:kern w:val="24"/>
          <w:szCs w:val="24"/>
        </w:rPr>
        <w:t>。</w:t>
      </w:r>
    </w:p>
    <w:p w:rsidR="007F6B6F" w:rsidRPr="009917D6" w:rsidRDefault="007F6B6F" w:rsidP="007F6B6F">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spacing w:val="20"/>
          <w:szCs w:val="24"/>
        </w:rPr>
      </w:pPr>
    </w:p>
    <w:p w:rsidR="007F6B6F" w:rsidRDefault="007F6B6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7F6B6F">
        <w:rPr>
          <w:rFonts w:asciiTheme="minorEastAsia" w:hAnsiTheme="minorEastAsia" w:cs="Times New Roman" w:hint="eastAsia"/>
          <w:spacing w:val="20"/>
          <w:szCs w:val="24"/>
          <w:u w:val="single"/>
        </w:rPr>
        <w:t>甘乃威議員</w:t>
      </w:r>
      <w:r w:rsidRPr="007F6B6F">
        <w:rPr>
          <w:rFonts w:asciiTheme="minorEastAsia" w:hAnsiTheme="minorEastAsia" w:cs="Times New Roman" w:hint="eastAsia"/>
          <w:spacing w:val="20"/>
          <w:szCs w:val="24"/>
        </w:rPr>
        <w:t>請運輸署及路政署提供相關工程時間表</w:t>
      </w:r>
      <w:r>
        <w:rPr>
          <w:rFonts w:asciiTheme="minorEastAsia" w:hAnsiTheme="minorEastAsia" w:cs="Times New Roman" w:hint="eastAsia"/>
          <w:spacing w:val="20"/>
          <w:szCs w:val="24"/>
        </w:rPr>
        <w:t>。</w:t>
      </w:r>
    </w:p>
    <w:p w:rsidR="007F6B6F" w:rsidRDefault="007F6B6F" w:rsidP="007F6B6F">
      <w:pPr>
        <w:pStyle w:val="a3"/>
        <w:rPr>
          <w:rFonts w:asciiTheme="minorEastAsia" w:hAnsiTheme="minorEastAsia" w:cs="Times New Roman"/>
          <w:spacing w:val="20"/>
          <w:szCs w:val="24"/>
          <w:u w:val="single"/>
        </w:rPr>
      </w:pPr>
    </w:p>
    <w:p w:rsidR="002D178E" w:rsidRDefault="007F6B6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7F6B6F">
        <w:rPr>
          <w:rFonts w:asciiTheme="minorEastAsia" w:hAnsiTheme="minorEastAsia" w:cs="Times New Roman" w:hint="eastAsia"/>
          <w:spacing w:val="20"/>
          <w:szCs w:val="24"/>
          <w:u w:val="single"/>
        </w:rPr>
        <w:t>主席</w:t>
      </w:r>
      <w:r w:rsidRPr="007F6B6F">
        <w:rPr>
          <w:rFonts w:asciiTheme="minorEastAsia" w:hAnsiTheme="minorEastAsia" w:cs="Times New Roman" w:hint="eastAsia"/>
          <w:spacing w:val="20"/>
          <w:szCs w:val="24"/>
        </w:rPr>
        <w:t>請運輸署及路政署會於會後作書面回覆。</w:t>
      </w:r>
    </w:p>
    <w:p w:rsidR="007F6B6F" w:rsidRDefault="007F6B6F" w:rsidP="007F6B6F">
      <w:pPr>
        <w:tabs>
          <w:tab w:val="left" w:pos="-2977"/>
          <w:tab w:val="num" w:pos="764"/>
        </w:tabs>
        <w:suppressAutoHyphens/>
        <w:overflowPunct w:val="0"/>
        <w:autoSpaceDE w:val="0"/>
        <w:autoSpaceDN w:val="0"/>
        <w:adjustRightInd w:val="0"/>
        <w:snapToGrid w:val="0"/>
        <w:spacing w:line="360" w:lineRule="atLeast"/>
        <w:ind w:right="29"/>
        <w:jc w:val="both"/>
        <w:rPr>
          <w:rStyle w:val="ac"/>
          <w:rFonts w:asciiTheme="minorEastAsia" w:hAnsiTheme="minorEastAsia" w:cs="Times New Roman"/>
          <w:i w:val="0"/>
          <w:iCs w:val="0"/>
          <w:spacing w:val="20"/>
          <w:szCs w:val="24"/>
        </w:rPr>
      </w:pPr>
    </w:p>
    <w:p w:rsidR="007F6B6F" w:rsidRPr="00DD3A7D" w:rsidRDefault="007F6B6F" w:rsidP="007F6B6F">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w:t>
      </w:r>
      <w:r>
        <w:rPr>
          <w:rFonts w:asciiTheme="minorEastAsia" w:hAnsiTheme="minorEastAsia" w:cs="Times New Roman" w:hint="eastAsia"/>
          <w:b/>
          <w:spacing w:val="20"/>
          <w:kern w:val="24"/>
          <w:szCs w:val="24"/>
        </w:rPr>
        <w:t>21</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proofErr w:type="gramStart"/>
      <w:r w:rsidRPr="00DD3A7D">
        <w:rPr>
          <w:rFonts w:asciiTheme="minorEastAsia" w:hAnsiTheme="minorEastAsia" w:cs="Times New Roman"/>
          <w:b/>
          <w:spacing w:val="20"/>
          <w:szCs w:val="24"/>
          <w:lang w:eastAsia="zh-HK"/>
        </w:rPr>
        <w:t>–</w:t>
      </w:r>
      <w:proofErr w:type="gramEnd"/>
      <w:r w:rsidRPr="009917D6">
        <w:rPr>
          <w:rFonts w:asciiTheme="minorEastAsia" w:hAnsiTheme="minorEastAsia" w:cs="Times New Roman"/>
          <w:b/>
          <w:bCs/>
          <w:spacing w:val="20"/>
          <w:szCs w:val="24"/>
          <w:lang w:eastAsia="zh-HK"/>
        </w:rPr>
        <w:t> </w:t>
      </w:r>
      <w:r w:rsidRPr="007F6B6F">
        <w:rPr>
          <w:rFonts w:asciiTheme="minorEastAsia" w:hAnsiTheme="minorEastAsia" w:cs="Times New Roman" w:hint="eastAsia"/>
          <w:b/>
          <w:bCs/>
          <w:spacing w:val="20"/>
          <w:szCs w:val="24"/>
          <w:lang w:eastAsia="zh-HK"/>
        </w:rPr>
        <w:t>強烈關注中西區來往麥理浩醫院的小巴班次安排嚴重不足</w:t>
      </w:r>
    </w:p>
    <w:p w:rsidR="007F6B6F" w:rsidRPr="00DD3A7D" w:rsidRDefault="007F6B6F" w:rsidP="007F6B6F">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(中西區交運會書面問題第</w:t>
      </w:r>
      <w:r>
        <w:rPr>
          <w:rFonts w:asciiTheme="minorEastAsia" w:hAnsiTheme="minorEastAsia" w:cs="Times New Roman" w:hint="eastAsia"/>
          <w:b/>
          <w:spacing w:val="20"/>
          <w:kern w:val="24"/>
          <w:szCs w:val="24"/>
        </w:rPr>
        <w:t>10</w:t>
      </w:r>
      <w:r w:rsidRPr="00DD3A7D">
        <w:rPr>
          <w:rFonts w:asciiTheme="minorEastAsia" w:hAnsiTheme="minorEastAsia" w:cs="Times New Roman"/>
          <w:b/>
          <w:spacing w:val="20"/>
          <w:kern w:val="24"/>
          <w:szCs w:val="24"/>
        </w:rPr>
        <w:t>/201</w:t>
      </w:r>
      <w:r>
        <w:rPr>
          <w:rFonts w:asciiTheme="minorEastAsia" w:hAnsiTheme="minorEastAsia" w:cs="Times New Roman" w:hint="eastAsia"/>
          <w:b/>
          <w:spacing w:val="20"/>
          <w:kern w:val="24"/>
          <w:szCs w:val="24"/>
        </w:rPr>
        <w:t>9</w:t>
      </w:r>
      <w:r w:rsidRPr="00DD3A7D">
        <w:rPr>
          <w:rFonts w:asciiTheme="minorEastAsia" w:hAnsiTheme="minorEastAsia" w:cs="Times New Roman"/>
          <w:b/>
          <w:spacing w:val="20"/>
          <w:kern w:val="24"/>
          <w:szCs w:val="24"/>
        </w:rPr>
        <w:t xml:space="preserve">號)    </w:t>
      </w:r>
    </w:p>
    <w:p w:rsidR="007F6B6F" w:rsidRDefault="007F6B6F" w:rsidP="007F6B6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lang w:eastAsia="zh-HK"/>
        </w:rPr>
        <w:t>(下午</w:t>
      </w:r>
      <w:r>
        <w:rPr>
          <w:rFonts w:asciiTheme="minorEastAsia" w:hAnsiTheme="minorEastAsia" w:cs="Times New Roman" w:hint="eastAsia"/>
          <w:spacing w:val="20"/>
          <w:szCs w:val="24"/>
        </w:rPr>
        <w:t>6</w:t>
      </w:r>
      <w:r w:rsidRPr="00DD3A7D">
        <w:rPr>
          <w:rFonts w:asciiTheme="minorEastAsia" w:hAnsiTheme="minorEastAsia" w:cs="Times New Roman"/>
          <w:spacing w:val="20"/>
          <w:szCs w:val="24"/>
          <w:lang w:eastAsia="zh-HK"/>
        </w:rPr>
        <w:t>時</w:t>
      </w:r>
      <w:r>
        <w:rPr>
          <w:rFonts w:asciiTheme="minorEastAsia" w:hAnsiTheme="minorEastAsia" w:cs="Times New Roman" w:hint="eastAsia"/>
          <w:spacing w:val="20"/>
          <w:szCs w:val="24"/>
        </w:rPr>
        <w:t>54</w:t>
      </w:r>
      <w:r w:rsidRPr="00DD3A7D">
        <w:rPr>
          <w:rFonts w:asciiTheme="minorEastAsia" w:hAnsiTheme="minorEastAsia" w:cs="Times New Roman"/>
          <w:spacing w:val="20"/>
          <w:szCs w:val="24"/>
          <w:lang w:eastAsia="zh-HK"/>
        </w:rPr>
        <w:t>分</w:t>
      </w:r>
      <w:r w:rsidRPr="00DD3A7D">
        <w:rPr>
          <w:rFonts w:asciiTheme="minorEastAsia" w:hAnsiTheme="minorEastAsia" w:cs="Times New Roman"/>
          <w:spacing w:val="20"/>
          <w:kern w:val="24"/>
          <w:szCs w:val="24"/>
        </w:rPr>
        <w:t>)</w:t>
      </w:r>
    </w:p>
    <w:p w:rsidR="007F6B6F" w:rsidRDefault="007F6B6F" w:rsidP="007F6B6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7F6B6F" w:rsidRPr="007F6B6F" w:rsidRDefault="007F6B6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7F6B6F">
        <w:rPr>
          <w:rFonts w:asciiTheme="minorEastAsia" w:hAnsiTheme="minorEastAsia" w:cs="Times New Roman"/>
          <w:spacing w:val="20"/>
          <w:kern w:val="24"/>
          <w:szCs w:val="24"/>
          <w:u w:val="single"/>
        </w:rPr>
        <w:t>主席</w:t>
      </w:r>
      <w:r w:rsidRPr="007F6B6F">
        <w:rPr>
          <w:rFonts w:asciiTheme="minorEastAsia" w:hAnsiTheme="minorEastAsia" w:cs="Times New Roman"/>
          <w:spacing w:val="20"/>
          <w:kern w:val="24"/>
          <w:szCs w:val="24"/>
        </w:rPr>
        <w:t>表示</w:t>
      </w:r>
      <w:r w:rsidRPr="007F6B6F">
        <w:rPr>
          <w:rFonts w:asciiTheme="minorEastAsia" w:hAnsiTheme="minorEastAsia" w:cs="Times New Roman" w:hint="eastAsia"/>
          <w:bCs/>
          <w:spacing w:val="20"/>
          <w:kern w:val="24"/>
          <w:szCs w:val="24"/>
        </w:rPr>
        <w:t>運輸署</w:t>
      </w:r>
      <w:r w:rsidRPr="007F6B6F">
        <w:rPr>
          <w:rFonts w:asciiTheme="minorEastAsia" w:hAnsiTheme="minorEastAsia" w:cs="Times New Roman"/>
          <w:spacing w:val="20"/>
          <w:kern w:val="24"/>
          <w:szCs w:val="24"/>
        </w:rPr>
        <w:t>已就是次會議的書面問題給予書面回覆。請</w:t>
      </w:r>
      <w:proofErr w:type="gramStart"/>
      <w:r w:rsidRPr="007F6B6F">
        <w:rPr>
          <w:rFonts w:asciiTheme="minorEastAsia" w:hAnsiTheme="minorEastAsia" w:cs="Times New Roman"/>
          <w:spacing w:val="20"/>
          <w:kern w:val="24"/>
          <w:szCs w:val="24"/>
        </w:rPr>
        <w:t>委員閱悉有關</w:t>
      </w:r>
      <w:proofErr w:type="gramEnd"/>
      <w:r w:rsidRPr="007F6B6F">
        <w:rPr>
          <w:rFonts w:asciiTheme="minorEastAsia" w:hAnsiTheme="minorEastAsia" w:cs="Times New Roman"/>
          <w:spacing w:val="20"/>
          <w:kern w:val="24"/>
          <w:szCs w:val="24"/>
        </w:rPr>
        <w:t>文件</w:t>
      </w:r>
      <w:r w:rsidRPr="006F5C48">
        <w:rPr>
          <w:rFonts w:asciiTheme="minorEastAsia" w:hAnsiTheme="minorEastAsia" w:cs="Times New Roman" w:hint="eastAsia"/>
          <w:spacing w:val="20"/>
          <w:kern w:val="24"/>
          <w:szCs w:val="24"/>
        </w:rPr>
        <w:t>。</w:t>
      </w:r>
    </w:p>
    <w:p w:rsidR="007F6B6F" w:rsidRPr="009917D6" w:rsidRDefault="007F6B6F" w:rsidP="007F6B6F">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spacing w:val="20"/>
          <w:szCs w:val="24"/>
        </w:rPr>
      </w:pPr>
    </w:p>
    <w:p w:rsidR="007F6B6F" w:rsidRPr="00DD3A7D" w:rsidRDefault="007F6B6F" w:rsidP="007F6B6F">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w:t>
      </w:r>
      <w:r>
        <w:rPr>
          <w:rFonts w:asciiTheme="minorEastAsia" w:hAnsiTheme="minorEastAsia" w:cs="Times New Roman" w:hint="eastAsia"/>
          <w:b/>
          <w:spacing w:val="20"/>
          <w:kern w:val="24"/>
          <w:szCs w:val="24"/>
        </w:rPr>
        <w:t>22</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proofErr w:type="gramStart"/>
      <w:r w:rsidRPr="00DD3A7D">
        <w:rPr>
          <w:rFonts w:asciiTheme="minorEastAsia" w:hAnsiTheme="minorEastAsia" w:cs="Times New Roman"/>
          <w:b/>
          <w:spacing w:val="20"/>
          <w:szCs w:val="24"/>
          <w:lang w:eastAsia="zh-HK"/>
        </w:rPr>
        <w:t>–</w:t>
      </w:r>
      <w:proofErr w:type="gramEnd"/>
      <w:r w:rsidRPr="009917D6">
        <w:rPr>
          <w:rFonts w:asciiTheme="minorEastAsia" w:hAnsiTheme="minorEastAsia" w:cs="Times New Roman"/>
          <w:b/>
          <w:bCs/>
          <w:spacing w:val="20"/>
          <w:szCs w:val="24"/>
          <w:lang w:eastAsia="zh-HK"/>
        </w:rPr>
        <w:t> </w:t>
      </w:r>
      <w:r w:rsidRPr="007F6B6F">
        <w:rPr>
          <w:rFonts w:asciiTheme="minorEastAsia" w:hAnsiTheme="minorEastAsia" w:cs="Times New Roman" w:hint="eastAsia"/>
          <w:b/>
          <w:bCs/>
          <w:spacing w:val="20"/>
          <w:szCs w:val="24"/>
          <w:lang w:eastAsia="zh-HK"/>
        </w:rPr>
        <w:t>強烈關注港鐵荃灣線再次發生撞車意外</w:t>
      </w:r>
    </w:p>
    <w:p w:rsidR="007F6B6F" w:rsidRPr="00DD3A7D" w:rsidRDefault="007F6B6F" w:rsidP="007F6B6F">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(中西區交運會書面問題第</w:t>
      </w:r>
      <w:r>
        <w:rPr>
          <w:rFonts w:asciiTheme="minorEastAsia" w:hAnsiTheme="minorEastAsia" w:cs="Times New Roman" w:hint="eastAsia"/>
          <w:b/>
          <w:spacing w:val="20"/>
          <w:kern w:val="24"/>
          <w:szCs w:val="24"/>
        </w:rPr>
        <w:t>11</w:t>
      </w:r>
      <w:r w:rsidRPr="00DD3A7D">
        <w:rPr>
          <w:rFonts w:asciiTheme="minorEastAsia" w:hAnsiTheme="minorEastAsia" w:cs="Times New Roman"/>
          <w:b/>
          <w:spacing w:val="20"/>
          <w:kern w:val="24"/>
          <w:szCs w:val="24"/>
        </w:rPr>
        <w:t>/201</w:t>
      </w:r>
      <w:r>
        <w:rPr>
          <w:rFonts w:asciiTheme="minorEastAsia" w:hAnsiTheme="minorEastAsia" w:cs="Times New Roman" w:hint="eastAsia"/>
          <w:b/>
          <w:spacing w:val="20"/>
          <w:kern w:val="24"/>
          <w:szCs w:val="24"/>
        </w:rPr>
        <w:t>9</w:t>
      </w:r>
      <w:r w:rsidRPr="00DD3A7D">
        <w:rPr>
          <w:rFonts w:asciiTheme="minorEastAsia" w:hAnsiTheme="minorEastAsia" w:cs="Times New Roman"/>
          <w:b/>
          <w:spacing w:val="20"/>
          <w:kern w:val="24"/>
          <w:szCs w:val="24"/>
        </w:rPr>
        <w:t xml:space="preserve">號)    </w:t>
      </w:r>
    </w:p>
    <w:p w:rsidR="007F6B6F" w:rsidRDefault="007F6B6F" w:rsidP="007F6B6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lang w:eastAsia="zh-HK"/>
        </w:rPr>
        <w:t>(下午</w:t>
      </w:r>
      <w:r>
        <w:rPr>
          <w:rFonts w:asciiTheme="minorEastAsia" w:hAnsiTheme="minorEastAsia" w:cs="Times New Roman" w:hint="eastAsia"/>
          <w:spacing w:val="20"/>
          <w:szCs w:val="24"/>
        </w:rPr>
        <w:t>6</w:t>
      </w:r>
      <w:r w:rsidRPr="00DD3A7D">
        <w:rPr>
          <w:rFonts w:asciiTheme="minorEastAsia" w:hAnsiTheme="minorEastAsia" w:cs="Times New Roman"/>
          <w:spacing w:val="20"/>
          <w:szCs w:val="24"/>
          <w:lang w:eastAsia="zh-HK"/>
        </w:rPr>
        <w:t>時</w:t>
      </w:r>
      <w:r>
        <w:rPr>
          <w:rFonts w:asciiTheme="minorEastAsia" w:hAnsiTheme="minorEastAsia" w:cs="Times New Roman" w:hint="eastAsia"/>
          <w:spacing w:val="20"/>
          <w:szCs w:val="24"/>
        </w:rPr>
        <w:t>54</w:t>
      </w:r>
      <w:r w:rsidRPr="00DD3A7D">
        <w:rPr>
          <w:rFonts w:asciiTheme="minorEastAsia" w:hAnsiTheme="minorEastAsia" w:cs="Times New Roman"/>
          <w:spacing w:val="20"/>
          <w:szCs w:val="24"/>
          <w:lang w:eastAsia="zh-HK"/>
        </w:rPr>
        <w:t>分</w:t>
      </w:r>
      <w:r w:rsidRPr="00DD3A7D">
        <w:rPr>
          <w:rFonts w:asciiTheme="minorEastAsia" w:hAnsiTheme="minorEastAsia" w:cs="Times New Roman"/>
          <w:spacing w:val="20"/>
          <w:kern w:val="24"/>
          <w:szCs w:val="24"/>
        </w:rPr>
        <w:t>)</w:t>
      </w:r>
    </w:p>
    <w:p w:rsidR="007F6B6F" w:rsidRDefault="007F6B6F" w:rsidP="007F6B6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7F6B6F" w:rsidRPr="009917D6" w:rsidRDefault="007F6B6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7F6B6F">
        <w:rPr>
          <w:rFonts w:asciiTheme="minorEastAsia" w:hAnsiTheme="minorEastAsia" w:cs="Times New Roman"/>
          <w:spacing w:val="20"/>
          <w:kern w:val="24"/>
          <w:szCs w:val="24"/>
          <w:u w:val="single"/>
        </w:rPr>
        <w:t>主席</w:t>
      </w:r>
      <w:r w:rsidRPr="007F6B6F">
        <w:rPr>
          <w:rFonts w:asciiTheme="minorEastAsia" w:hAnsiTheme="minorEastAsia" w:cs="Times New Roman"/>
          <w:spacing w:val="20"/>
          <w:kern w:val="24"/>
          <w:szCs w:val="24"/>
        </w:rPr>
        <w:t>表示</w:t>
      </w:r>
      <w:r w:rsidRPr="007F6B6F">
        <w:rPr>
          <w:rFonts w:asciiTheme="minorEastAsia" w:hAnsiTheme="minorEastAsia" w:cs="Times New Roman" w:hint="eastAsia"/>
          <w:bCs/>
          <w:spacing w:val="20"/>
          <w:kern w:val="24"/>
          <w:szCs w:val="24"/>
        </w:rPr>
        <w:t>機電工程署</w:t>
      </w:r>
      <w:proofErr w:type="gramStart"/>
      <w:r w:rsidRPr="007F6B6F">
        <w:rPr>
          <w:rFonts w:asciiTheme="minorEastAsia" w:hAnsiTheme="minorEastAsia" w:cs="Times New Roman" w:hint="eastAsia"/>
          <w:bCs/>
          <w:spacing w:val="20"/>
          <w:kern w:val="24"/>
          <w:szCs w:val="24"/>
        </w:rPr>
        <w:t>及港鐵公司</w:t>
      </w:r>
      <w:proofErr w:type="gramEnd"/>
      <w:r w:rsidRPr="007F6B6F">
        <w:rPr>
          <w:rFonts w:asciiTheme="minorEastAsia" w:hAnsiTheme="minorEastAsia" w:cs="Times New Roman"/>
          <w:spacing w:val="20"/>
          <w:kern w:val="24"/>
          <w:szCs w:val="24"/>
        </w:rPr>
        <w:t>已就是次會議的書面問題給予書面回覆。請</w:t>
      </w:r>
      <w:proofErr w:type="gramStart"/>
      <w:r w:rsidRPr="007F6B6F">
        <w:rPr>
          <w:rFonts w:asciiTheme="minorEastAsia" w:hAnsiTheme="minorEastAsia" w:cs="Times New Roman"/>
          <w:spacing w:val="20"/>
          <w:kern w:val="24"/>
          <w:szCs w:val="24"/>
        </w:rPr>
        <w:t>委員閱悉有關</w:t>
      </w:r>
      <w:proofErr w:type="gramEnd"/>
      <w:r w:rsidRPr="007F6B6F">
        <w:rPr>
          <w:rFonts w:asciiTheme="minorEastAsia" w:hAnsiTheme="minorEastAsia" w:cs="Times New Roman"/>
          <w:spacing w:val="20"/>
          <w:kern w:val="24"/>
          <w:szCs w:val="24"/>
        </w:rPr>
        <w:t>文件</w:t>
      </w:r>
      <w:r w:rsidRPr="006F5C48">
        <w:rPr>
          <w:rFonts w:asciiTheme="minorEastAsia" w:hAnsiTheme="minorEastAsia" w:cs="Times New Roman" w:hint="eastAsia"/>
          <w:spacing w:val="20"/>
          <w:kern w:val="24"/>
          <w:szCs w:val="24"/>
        </w:rPr>
        <w:t>。</w:t>
      </w:r>
    </w:p>
    <w:p w:rsidR="007F6B6F" w:rsidRPr="007F6B6F" w:rsidRDefault="007F6B6F" w:rsidP="007F6B6F">
      <w:pPr>
        <w:tabs>
          <w:tab w:val="left" w:pos="-2977"/>
          <w:tab w:val="num" w:pos="764"/>
        </w:tabs>
        <w:suppressAutoHyphens/>
        <w:overflowPunct w:val="0"/>
        <w:autoSpaceDE w:val="0"/>
        <w:autoSpaceDN w:val="0"/>
        <w:adjustRightInd w:val="0"/>
        <w:snapToGrid w:val="0"/>
        <w:spacing w:line="360" w:lineRule="atLeast"/>
        <w:ind w:right="29"/>
        <w:jc w:val="both"/>
        <w:rPr>
          <w:rStyle w:val="ac"/>
          <w:rFonts w:asciiTheme="minorEastAsia" w:hAnsiTheme="minorEastAsia" w:cs="Times New Roman"/>
          <w:i w:val="0"/>
          <w:iCs w:val="0"/>
          <w:spacing w:val="20"/>
          <w:szCs w:val="24"/>
        </w:rPr>
      </w:pP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w:t>
      </w:r>
      <w:r w:rsidR="007F6B6F">
        <w:rPr>
          <w:rFonts w:asciiTheme="minorEastAsia" w:hAnsiTheme="minorEastAsia" w:cs="Times New Roman" w:hint="eastAsia"/>
          <w:b/>
          <w:spacing w:val="20"/>
          <w:kern w:val="24"/>
          <w:szCs w:val="24"/>
        </w:rPr>
        <w:t>23</w:t>
      </w:r>
      <w:r w:rsidRPr="00DD3A7D">
        <w:rPr>
          <w:rFonts w:asciiTheme="minorEastAsia" w:hAnsiTheme="minorEastAsia" w:cs="Times New Roman"/>
          <w:b/>
          <w:spacing w:val="20"/>
          <w:kern w:val="24"/>
          <w:szCs w:val="24"/>
        </w:rPr>
        <w:t>項：</w:t>
      </w:r>
      <w:r w:rsidR="007F6B6F" w:rsidRPr="007F6B6F">
        <w:rPr>
          <w:rFonts w:asciiTheme="minorEastAsia" w:hAnsiTheme="minorEastAsia" w:cs="Times New Roman" w:hint="eastAsia"/>
          <w:b/>
          <w:bCs/>
          <w:spacing w:val="20"/>
          <w:kern w:val="24"/>
          <w:szCs w:val="24"/>
        </w:rPr>
        <w:t>其他事項</w:t>
      </w:r>
      <w:r w:rsidRPr="00DD3A7D">
        <w:rPr>
          <w:rFonts w:asciiTheme="minorEastAsia" w:hAnsiTheme="minorEastAsia" w:cs="Times New Roman"/>
          <w:b/>
          <w:spacing w:val="20"/>
          <w:kern w:val="24"/>
          <w:szCs w:val="24"/>
        </w:rPr>
        <w:t xml:space="preserve">     </w:t>
      </w:r>
    </w:p>
    <w:p w:rsidR="0001218D" w:rsidRPr="00DD3A7D" w:rsidRDefault="0001218D"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lang w:eastAsia="zh-HK"/>
        </w:rPr>
        <w:t>(下</w:t>
      </w:r>
      <w:r w:rsidR="007F6B6F" w:rsidRPr="00DD3A7D">
        <w:rPr>
          <w:rFonts w:asciiTheme="minorEastAsia" w:hAnsiTheme="minorEastAsia" w:cs="Times New Roman"/>
          <w:spacing w:val="20"/>
          <w:szCs w:val="24"/>
          <w:lang w:eastAsia="zh-HK"/>
        </w:rPr>
        <w:t>午</w:t>
      </w:r>
      <w:r w:rsidR="007F6B6F">
        <w:rPr>
          <w:rFonts w:asciiTheme="minorEastAsia" w:hAnsiTheme="minorEastAsia" w:cs="Times New Roman" w:hint="eastAsia"/>
          <w:spacing w:val="20"/>
          <w:szCs w:val="24"/>
        </w:rPr>
        <w:t>6</w:t>
      </w:r>
      <w:r w:rsidR="007F6B6F" w:rsidRPr="00DD3A7D">
        <w:rPr>
          <w:rFonts w:asciiTheme="minorEastAsia" w:hAnsiTheme="minorEastAsia" w:cs="Times New Roman"/>
          <w:spacing w:val="20"/>
          <w:szCs w:val="24"/>
          <w:lang w:eastAsia="zh-HK"/>
        </w:rPr>
        <w:t>時</w:t>
      </w:r>
      <w:r w:rsidR="007F6B6F">
        <w:rPr>
          <w:rFonts w:asciiTheme="minorEastAsia" w:hAnsiTheme="minorEastAsia" w:cs="Times New Roman" w:hint="eastAsia"/>
          <w:spacing w:val="20"/>
          <w:szCs w:val="24"/>
        </w:rPr>
        <w:t>55</w:t>
      </w:r>
      <w:r w:rsidR="007F6B6F" w:rsidRPr="00DD3A7D">
        <w:rPr>
          <w:rFonts w:asciiTheme="minorEastAsia" w:hAnsiTheme="minorEastAsia" w:cs="Times New Roman"/>
          <w:spacing w:val="20"/>
          <w:szCs w:val="24"/>
          <w:lang w:eastAsia="zh-HK"/>
        </w:rPr>
        <w:t>分</w:t>
      </w:r>
      <w:r w:rsidR="007F6B6F"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01218D"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會議於下午</w:t>
      </w:r>
      <w:r w:rsidR="007F6B6F">
        <w:rPr>
          <w:rFonts w:asciiTheme="minorEastAsia" w:hAnsiTheme="minorEastAsia" w:cs="Times New Roman" w:hint="eastAsia"/>
          <w:spacing w:val="20"/>
          <w:szCs w:val="24"/>
        </w:rPr>
        <w:t>6</w:t>
      </w:r>
      <w:r w:rsidRPr="00DD3A7D">
        <w:rPr>
          <w:rFonts w:asciiTheme="minorEastAsia" w:hAnsiTheme="minorEastAsia" w:cs="Times New Roman"/>
          <w:spacing w:val="20"/>
          <w:szCs w:val="24"/>
        </w:rPr>
        <w:t>時</w:t>
      </w:r>
      <w:r w:rsidR="007F6B6F">
        <w:rPr>
          <w:rFonts w:asciiTheme="minorEastAsia" w:hAnsiTheme="minorEastAsia" w:cs="Times New Roman" w:hint="eastAsia"/>
          <w:spacing w:val="20"/>
          <w:szCs w:val="24"/>
        </w:rPr>
        <w:t>55</w:t>
      </w:r>
      <w:r w:rsidRPr="00DD3A7D">
        <w:rPr>
          <w:rFonts w:asciiTheme="minorEastAsia" w:hAnsiTheme="minorEastAsia" w:cs="Times New Roman"/>
          <w:spacing w:val="20"/>
          <w:szCs w:val="24"/>
        </w:rPr>
        <w:t>分結束。</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DD3A7D" w:rsidTr="000466DC">
        <w:trPr>
          <w:cantSplit/>
          <w:trHeight w:val="540"/>
        </w:trPr>
        <w:tc>
          <w:tcPr>
            <w:tcW w:w="2064" w:type="dxa"/>
            <w:vAlign w:val="bottom"/>
            <w:hideMark/>
          </w:tcPr>
          <w:p w:rsidR="0001218D" w:rsidRPr="00DD3A7D" w:rsidRDefault="0001218D" w:rsidP="000466DC">
            <w:pPr>
              <w:suppressAutoHyphens/>
              <w:overflowPunct w:val="0"/>
              <w:adjustRightInd w:val="0"/>
              <w:spacing w:before="360"/>
              <w:ind w:rightChars="127" w:right="305"/>
              <w:jc w:val="both"/>
              <w:rPr>
                <w:rFonts w:asciiTheme="minorEastAsia" w:hAnsiTheme="minorEastAsia" w:cs="Times New Roman"/>
                <w:spacing w:val="20"/>
                <w:kern w:val="0"/>
                <w:szCs w:val="24"/>
                <w:lang w:eastAsia="ar-SA"/>
              </w:rPr>
            </w:pPr>
            <w:r w:rsidRPr="00DD3A7D">
              <w:rPr>
                <w:rFonts w:asciiTheme="minorEastAsia" w:hAnsiTheme="minorEastAsia" w:cs="Times New Roman"/>
                <w:spacing w:val="20"/>
                <w:kern w:val="0"/>
                <w:szCs w:val="24"/>
              </w:rPr>
              <w:lastRenderedPageBreak/>
              <w:t>會議紀錄於</w:t>
            </w:r>
          </w:p>
        </w:tc>
        <w:tc>
          <w:tcPr>
            <w:tcW w:w="3668" w:type="dxa"/>
            <w:gridSpan w:val="2"/>
            <w:tcBorders>
              <w:bottom w:val="single" w:sz="4" w:space="0" w:color="auto"/>
            </w:tcBorders>
            <w:vAlign w:val="bottom"/>
            <w:hideMark/>
          </w:tcPr>
          <w:p w:rsidR="0001218D" w:rsidRPr="00DD3A7D" w:rsidRDefault="00B9392A" w:rsidP="00DE2EC8">
            <w:pPr>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二零一</w:t>
            </w:r>
            <w:r w:rsidR="001E59BD">
              <w:rPr>
                <w:rFonts w:asciiTheme="minorEastAsia" w:hAnsiTheme="minorEastAsia" w:cs="Times New Roman"/>
                <w:spacing w:val="20"/>
                <w:kern w:val="0"/>
                <w:szCs w:val="24"/>
              </w:rPr>
              <w:t>九</w:t>
            </w:r>
            <w:r w:rsidRPr="00DD3A7D">
              <w:rPr>
                <w:rFonts w:asciiTheme="minorEastAsia" w:hAnsiTheme="minorEastAsia" w:cs="Times New Roman"/>
                <w:spacing w:val="20"/>
                <w:kern w:val="0"/>
                <w:szCs w:val="24"/>
              </w:rPr>
              <w:t>年</w:t>
            </w:r>
            <w:r w:rsidR="007F6B6F">
              <w:rPr>
                <w:rFonts w:asciiTheme="minorEastAsia" w:hAnsiTheme="minorEastAsia" w:cs="Times New Roman" w:hint="eastAsia"/>
                <w:spacing w:val="20"/>
                <w:kern w:val="0"/>
                <w:szCs w:val="24"/>
              </w:rPr>
              <w:t>九</w:t>
            </w:r>
            <w:r w:rsidRPr="00DD3A7D">
              <w:rPr>
                <w:rFonts w:asciiTheme="minorEastAsia" w:hAnsiTheme="minorEastAsia" w:cs="Times New Roman"/>
                <w:spacing w:val="20"/>
                <w:kern w:val="0"/>
                <w:szCs w:val="24"/>
              </w:rPr>
              <w:t>月</w:t>
            </w:r>
            <w:r w:rsidR="006867F6">
              <w:rPr>
                <w:rFonts w:asciiTheme="minorEastAsia" w:hAnsiTheme="minorEastAsia" w:cs="Times New Roman" w:hint="eastAsia"/>
                <w:spacing w:val="20"/>
                <w:kern w:val="0"/>
                <w:szCs w:val="24"/>
              </w:rPr>
              <w:t>二十七</w:t>
            </w:r>
            <w:r w:rsidRPr="00DD3A7D">
              <w:rPr>
                <w:rFonts w:asciiTheme="minorEastAsia" w:hAnsiTheme="minorEastAsia" w:cs="Times New Roman"/>
                <w:spacing w:val="20"/>
                <w:kern w:val="0"/>
                <w:szCs w:val="24"/>
              </w:rPr>
              <w:t>日通過</w:t>
            </w:r>
          </w:p>
        </w:tc>
      </w:tr>
      <w:tr w:rsidR="0001218D" w:rsidRPr="00DD3A7D" w:rsidTr="000466DC">
        <w:trPr>
          <w:gridAfter w:val="1"/>
          <w:wAfter w:w="35" w:type="dxa"/>
          <w:cantSplit/>
          <w:trHeight w:val="1377"/>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p>
        </w:tc>
        <w:tc>
          <w:tcPr>
            <w:tcW w:w="3633" w:type="dxa"/>
            <w:vAlign w:val="bottom"/>
          </w:tcPr>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pBdr>
                <w:bottom w:val="single" w:sz="4" w:space="1" w:color="auto"/>
              </w:pBd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pBdr>
                <w:bottom w:val="single" w:sz="4" w:space="1" w:color="auto"/>
              </w:pBdr>
              <w:tabs>
                <w:tab w:val="left" w:pos="3600"/>
              </w:tabs>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主席:陳財喜議員, MH</w:t>
            </w:r>
            <w:r w:rsidR="00B9392A" w:rsidRPr="00DD3A7D">
              <w:rPr>
                <w:rFonts w:asciiTheme="minorEastAsia" w:hAnsiTheme="minorEastAsia" w:cs="Times New Roman"/>
                <w:spacing w:val="20"/>
                <w:kern w:val="0"/>
                <w:szCs w:val="24"/>
              </w:rPr>
              <w:t>, JP</w:t>
            </w:r>
          </w:p>
        </w:tc>
      </w:tr>
      <w:tr w:rsidR="0001218D" w:rsidRPr="00DD3A7D" w:rsidTr="000466DC">
        <w:trPr>
          <w:gridAfter w:val="1"/>
          <w:wAfter w:w="35" w:type="dxa"/>
          <w:cantSplit/>
          <w:trHeight w:val="501"/>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lang w:eastAsia="ar-SA"/>
              </w:rPr>
            </w:pPr>
          </w:p>
        </w:tc>
        <w:tc>
          <w:tcPr>
            <w:tcW w:w="3633" w:type="dxa"/>
            <w:tcBorders>
              <w:bottom w:val="single" w:sz="4" w:space="0" w:color="auto"/>
            </w:tcBorders>
            <w:vAlign w:val="bottom"/>
          </w:tcPr>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秘書:黃</w:t>
            </w:r>
            <w:r w:rsidR="0055465B" w:rsidRPr="00DD3A7D">
              <w:rPr>
                <w:rFonts w:asciiTheme="minorEastAsia" w:hAnsiTheme="minorEastAsia" w:cs="Times New Roman"/>
                <w:spacing w:val="20"/>
                <w:kern w:val="0"/>
                <w:szCs w:val="24"/>
              </w:rPr>
              <w:t>慧欣</w:t>
            </w:r>
            <w:r w:rsidRPr="00DD3A7D">
              <w:rPr>
                <w:rFonts w:asciiTheme="minorEastAsia" w:hAnsiTheme="minorEastAsia" w:cs="Times New Roman"/>
                <w:spacing w:val="20"/>
                <w:kern w:val="0"/>
                <w:szCs w:val="24"/>
              </w:rPr>
              <w:t>女士</w:t>
            </w:r>
          </w:p>
        </w:tc>
      </w:tr>
    </w:tbl>
    <w:p w:rsidR="0001218D" w:rsidRPr="00DD3A7D"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p>
    <w:p w:rsidR="0001218D" w:rsidRPr="00DD3A7D"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中西區區議會秘書處</w:t>
      </w:r>
    </w:p>
    <w:p w:rsidR="00BA3631" w:rsidRPr="00DD3A7D" w:rsidRDefault="0001218D" w:rsidP="00DD3A7D">
      <w:pPr>
        <w:tabs>
          <w:tab w:val="left" w:pos="540"/>
        </w:tabs>
        <w:overflowPunct w:val="0"/>
        <w:adjustRightInd w:val="0"/>
        <w:ind w:right="26"/>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二零一</w:t>
      </w:r>
      <w:r w:rsidR="001E59BD">
        <w:rPr>
          <w:rFonts w:asciiTheme="minorEastAsia" w:hAnsiTheme="minorEastAsia" w:cs="Times New Roman"/>
          <w:spacing w:val="20"/>
          <w:kern w:val="0"/>
          <w:szCs w:val="24"/>
        </w:rPr>
        <w:t>九</w:t>
      </w:r>
      <w:r w:rsidRPr="00DD3A7D">
        <w:rPr>
          <w:rFonts w:asciiTheme="minorEastAsia" w:hAnsiTheme="minorEastAsia" w:cs="Times New Roman"/>
          <w:spacing w:val="20"/>
          <w:kern w:val="0"/>
          <w:szCs w:val="24"/>
        </w:rPr>
        <w:t>年</w:t>
      </w:r>
      <w:r w:rsidR="007F6B6F">
        <w:rPr>
          <w:rFonts w:asciiTheme="minorEastAsia" w:hAnsiTheme="minorEastAsia" w:cs="Times New Roman" w:hint="eastAsia"/>
          <w:spacing w:val="20"/>
          <w:kern w:val="0"/>
          <w:szCs w:val="24"/>
        </w:rPr>
        <w:t>九</w:t>
      </w:r>
      <w:r w:rsidRPr="00DD3A7D">
        <w:rPr>
          <w:rFonts w:asciiTheme="minorEastAsia" w:hAnsiTheme="minorEastAsia" w:cs="Times New Roman"/>
          <w:spacing w:val="20"/>
          <w:kern w:val="0"/>
          <w:szCs w:val="24"/>
        </w:rPr>
        <w:t>月</w:t>
      </w:r>
    </w:p>
    <w:sectPr w:rsidR="00BA3631" w:rsidRPr="00DD3A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A02" w:rsidRDefault="003D1A02" w:rsidP="00213F46">
      <w:r>
        <w:separator/>
      </w:r>
    </w:p>
  </w:endnote>
  <w:endnote w:type="continuationSeparator" w:id="0">
    <w:p w:rsidR="003D1A02" w:rsidRDefault="003D1A02"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6B3B95" w:rsidRDefault="006B3B95">
        <w:pPr>
          <w:pStyle w:val="a8"/>
          <w:jc w:val="right"/>
        </w:pPr>
        <w:r>
          <w:fldChar w:fldCharType="begin"/>
        </w:r>
        <w:r>
          <w:instrText>PAGE   \* MERGEFORMAT</w:instrText>
        </w:r>
        <w:r>
          <w:fldChar w:fldCharType="separate"/>
        </w:r>
        <w:r w:rsidR="009E2141" w:rsidRPr="009E2141">
          <w:rPr>
            <w:noProof/>
            <w:lang w:val="zh-TW"/>
          </w:rPr>
          <w:t>21</w:t>
        </w:r>
        <w:r>
          <w:fldChar w:fldCharType="end"/>
        </w:r>
      </w:p>
    </w:sdtContent>
  </w:sdt>
  <w:p w:rsidR="006B3B95" w:rsidRDefault="006B3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A02" w:rsidRDefault="003D1A02" w:rsidP="00213F46">
      <w:r>
        <w:separator/>
      </w:r>
    </w:p>
  </w:footnote>
  <w:footnote w:type="continuationSeparator" w:id="0">
    <w:p w:rsidR="003D1A02" w:rsidRDefault="003D1A02"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153A10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CDC557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23E538FE"/>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3A824FFD"/>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68E071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65412F6"/>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2ED4033"/>
    <w:multiLevelType w:val="hybridMultilevel"/>
    <w:tmpl w:val="A886CE24"/>
    <w:lvl w:ilvl="0" w:tplc="5D7CE80E">
      <w:start w:val="1"/>
      <w:numFmt w:val="decimal"/>
      <w:lvlText w:val="%1."/>
      <w:lvlJc w:val="left"/>
      <w:pPr>
        <w:tabs>
          <w:tab w:val="num" w:pos="622"/>
        </w:tabs>
        <w:ind w:left="622" w:hanging="480"/>
      </w:pPr>
      <w:rPr>
        <w:rFonts w:hint="default"/>
        <w:b w:val="0"/>
        <w:sz w:val="24"/>
        <w:szCs w:val="24"/>
      </w:rPr>
    </w:lvl>
    <w:lvl w:ilvl="1" w:tplc="DE9C9D86">
      <w:start w:val="1"/>
      <w:numFmt w:val="lowerLetter"/>
      <w:lvlText w:val="%2."/>
      <w:lvlJc w:val="right"/>
      <w:pPr>
        <w:ind w:left="1102" w:hanging="480"/>
      </w:pPr>
      <w:rPr>
        <w:rFonts w:ascii="新細明體" w:eastAsia="新細明體" w:hAnsi="新細明體" w:cs="Arial Unicode MS"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num w:numId="1">
    <w:abstractNumId w:val="0"/>
  </w:num>
  <w:num w:numId="2">
    <w:abstractNumId w:val="12"/>
  </w:num>
  <w:num w:numId="3">
    <w:abstractNumId w:val="6"/>
  </w:num>
  <w:num w:numId="4">
    <w:abstractNumId w:val="11"/>
  </w:num>
  <w:num w:numId="5">
    <w:abstractNumId w:val="7"/>
  </w:num>
  <w:num w:numId="6">
    <w:abstractNumId w:val="9"/>
  </w:num>
  <w:num w:numId="7">
    <w:abstractNumId w:val="4"/>
  </w:num>
  <w:num w:numId="8">
    <w:abstractNumId w:val="5"/>
  </w:num>
  <w:num w:numId="9">
    <w:abstractNumId w:val="8"/>
  </w:num>
  <w:num w:numId="10">
    <w:abstractNumId w:val="10"/>
  </w:num>
  <w:num w:numId="11">
    <w:abstractNumId w:val="2"/>
  </w:num>
  <w:num w:numId="12">
    <w:abstractNumId w:val="3"/>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OBac7UgmcUly8MagrklP/9UW8mflYNWAU8t/p9CTP1LX6If8JVYX+G1V5j8yKPSqJujJNfGmsqgWsDiA6IQDw==" w:salt="zzhRt5D2Dn3lcbdVRHJ/0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8D"/>
    <w:rsid w:val="00010036"/>
    <w:rsid w:val="0001218D"/>
    <w:rsid w:val="00023013"/>
    <w:rsid w:val="0002502A"/>
    <w:rsid w:val="000305BD"/>
    <w:rsid w:val="00044C11"/>
    <w:rsid w:val="000466DC"/>
    <w:rsid w:val="00056BAA"/>
    <w:rsid w:val="00056C12"/>
    <w:rsid w:val="0006071F"/>
    <w:rsid w:val="0006220A"/>
    <w:rsid w:val="00065C7D"/>
    <w:rsid w:val="0007297B"/>
    <w:rsid w:val="00085FEC"/>
    <w:rsid w:val="00086638"/>
    <w:rsid w:val="00090C3F"/>
    <w:rsid w:val="00091399"/>
    <w:rsid w:val="000A0EA7"/>
    <w:rsid w:val="000A0EB5"/>
    <w:rsid w:val="000C6225"/>
    <w:rsid w:val="000D0DC5"/>
    <w:rsid w:val="000D48B5"/>
    <w:rsid w:val="000E7347"/>
    <w:rsid w:val="000F0F28"/>
    <w:rsid w:val="000F105B"/>
    <w:rsid w:val="000F1BA4"/>
    <w:rsid w:val="000F3065"/>
    <w:rsid w:val="000F3FB5"/>
    <w:rsid w:val="000F57C5"/>
    <w:rsid w:val="000F755E"/>
    <w:rsid w:val="000F7B0F"/>
    <w:rsid w:val="00134597"/>
    <w:rsid w:val="001368FE"/>
    <w:rsid w:val="00142D49"/>
    <w:rsid w:val="001433B1"/>
    <w:rsid w:val="0014498E"/>
    <w:rsid w:val="00145093"/>
    <w:rsid w:val="00157702"/>
    <w:rsid w:val="00157C70"/>
    <w:rsid w:val="0016084E"/>
    <w:rsid w:val="00163C0E"/>
    <w:rsid w:val="0016418D"/>
    <w:rsid w:val="001722FE"/>
    <w:rsid w:val="00175F55"/>
    <w:rsid w:val="00187F78"/>
    <w:rsid w:val="001A082E"/>
    <w:rsid w:val="001A1722"/>
    <w:rsid w:val="001A2326"/>
    <w:rsid w:val="001C6B62"/>
    <w:rsid w:val="001D51B8"/>
    <w:rsid w:val="001D5539"/>
    <w:rsid w:val="001D6809"/>
    <w:rsid w:val="001E0709"/>
    <w:rsid w:val="001E4949"/>
    <w:rsid w:val="001E5628"/>
    <w:rsid w:val="001E59BD"/>
    <w:rsid w:val="001E6E34"/>
    <w:rsid w:val="001F13BA"/>
    <w:rsid w:val="001F71E4"/>
    <w:rsid w:val="002000DF"/>
    <w:rsid w:val="00204E0B"/>
    <w:rsid w:val="00213F46"/>
    <w:rsid w:val="002161C8"/>
    <w:rsid w:val="00217BF8"/>
    <w:rsid w:val="002401A5"/>
    <w:rsid w:val="00257B4E"/>
    <w:rsid w:val="00261EB0"/>
    <w:rsid w:val="00266F14"/>
    <w:rsid w:val="00280387"/>
    <w:rsid w:val="002835A2"/>
    <w:rsid w:val="00283A75"/>
    <w:rsid w:val="002851B9"/>
    <w:rsid w:val="00286308"/>
    <w:rsid w:val="00286A1B"/>
    <w:rsid w:val="0029134F"/>
    <w:rsid w:val="002B26EE"/>
    <w:rsid w:val="002B45B5"/>
    <w:rsid w:val="002B462C"/>
    <w:rsid w:val="002C2806"/>
    <w:rsid w:val="002C4CEF"/>
    <w:rsid w:val="002C66C6"/>
    <w:rsid w:val="002D178E"/>
    <w:rsid w:val="002D223C"/>
    <w:rsid w:val="002D5CB5"/>
    <w:rsid w:val="002E4E72"/>
    <w:rsid w:val="002E6B94"/>
    <w:rsid w:val="002F7CD7"/>
    <w:rsid w:val="0030173B"/>
    <w:rsid w:val="00314816"/>
    <w:rsid w:val="003175B5"/>
    <w:rsid w:val="003232DA"/>
    <w:rsid w:val="003255F2"/>
    <w:rsid w:val="0032711A"/>
    <w:rsid w:val="003343C6"/>
    <w:rsid w:val="0035365B"/>
    <w:rsid w:val="0035485F"/>
    <w:rsid w:val="00360602"/>
    <w:rsid w:val="00363E10"/>
    <w:rsid w:val="00366521"/>
    <w:rsid w:val="00390F2D"/>
    <w:rsid w:val="00394374"/>
    <w:rsid w:val="003974D4"/>
    <w:rsid w:val="003B2AED"/>
    <w:rsid w:val="003B35E5"/>
    <w:rsid w:val="003B3DEE"/>
    <w:rsid w:val="003B722E"/>
    <w:rsid w:val="003C1691"/>
    <w:rsid w:val="003D0460"/>
    <w:rsid w:val="003D1A02"/>
    <w:rsid w:val="003D3234"/>
    <w:rsid w:val="003D668C"/>
    <w:rsid w:val="003E4166"/>
    <w:rsid w:val="003F04CF"/>
    <w:rsid w:val="00404392"/>
    <w:rsid w:val="00407E13"/>
    <w:rsid w:val="00413FA4"/>
    <w:rsid w:val="00415896"/>
    <w:rsid w:val="00421648"/>
    <w:rsid w:val="00446F85"/>
    <w:rsid w:val="00452862"/>
    <w:rsid w:val="00462A3C"/>
    <w:rsid w:val="00484522"/>
    <w:rsid w:val="00485F5B"/>
    <w:rsid w:val="004A380E"/>
    <w:rsid w:val="004C673D"/>
    <w:rsid w:val="004D0816"/>
    <w:rsid w:val="004D144F"/>
    <w:rsid w:val="004D21AA"/>
    <w:rsid w:val="004D680C"/>
    <w:rsid w:val="004E37A4"/>
    <w:rsid w:val="004E43D2"/>
    <w:rsid w:val="004F096A"/>
    <w:rsid w:val="004F0BBD"/>
    <w:rsid w:val="004F284E"/>
    <w:rsid w:val="004F44A5"/>
    <w:rsid w:val="00513D54"/>
    <w:rsid w:val="00513E5D"/>
    <w:rsid w:val="0052153C"/>
    <w:rsid w:val="00524AE4"/>
    <w:rsid w:val="00532857"/>
    <w:rsid w:val="0054294F"/>
    <w:rsid w:val="00543EF3"/>
    <w:rsid w:val="00545BFA"/>
    <w:rsid w:val="0055258B"/>
    <w:rsid w:val="0055465B"/>
    <w:rsid w:val="005573AA"/>
    <w:rsid w:val="0056539C"/>
    <w:rsid w:val="005712AC"/>
    <w:rsid w:val="00571AAD"/>
    <w:rsid w:val="00583F0F"/>
    <w:rsid w:val="00591AD7"/>
    <w:rsid w:val="005944AB"/>
    <w:rsid w:val="005B3B3A"/>
    <w:rsid w:val="005C0E3A"/>
    <w:rsid w:val="005C126C"/>
    <w:rsid w:val="005C1897"/>
    <w:rsid w:val="005D3E0E"/>
    <w:rsid w:val="005E0642"/>
    <w:rsid w:val="005E06B1"/>
    <w:rsid w:val="005E450C"/>
    <w:rsid w:val="005F37DC"/>
    <w:rsid w:val="00601733"/>
    <w:rsid w:val="00606F98"/>
    <w:rsid w:val="00610346"/>
    <w:rsid w:val="0063758D"/>
    <w:rsid w:val="00644C2E"/>
    <w:rsid w:val="006467D9"/>
    <w:rsid w:val="00656C00"/>
    <w:rsid w:val="00662248"/>
    <w:rsid w:val="00674207"/>
    <w:rsid w:val="006830DE"/>
    <w:rsid w:val="0068331F"/>
    <w:rsid w:val="006845F7"/>
    <w:rsid w:val="006848B3"/>
    <w:rsid w:val="00684FCC"/>
    <w:rsid w:val="006867F6"/>
    <w:rsid w:val="00687DFB"/>
    <w:rsid w:val="00687E40"/>
    <w:rsid w:val="006A3EBE"/>
    <w:rsid w:val="006A6385"/>
    <w:rsid w:val="006A64CD"/>
    <w:rsid w:val="006B3A67"/>
    <w:rsid w:val="006B3B95"/>
    <w:rsid w:val="006B521C"/>
    <w:rsid w:val="006C5DDD"/>
    <w:rsid w:val="006C74FA"/>
    <w:rsid w:val="006D2E35"/>
    <w:rsid w:val="006D7FE8"/>
    <w:rsid w:val="006E0378"/>
    <w:rsid w:val="006E15CF"/>
    <w:rsid w:val="006F5C48"/>
    <w:rsid w:val="00702A8B"/>
    <w:rsid w:val="007109BC"/>
    <w:rsid w:val="00716FC6"/>
    <w:rsid w:val="00717079"/>
    <w:rsid w:val="00730DA0"/>
    <w:rsid w:val="00734B8D"/>
    <w:rsid w:val="0076217A"/>
    <w:rsid w:val="00775217"/>
    <w:rsid w:val="00784055"/>
    <w:rsid w:val="00790D43"/>
    <w:rsid w:val="00790E8A"/>
    <w:rsid w:val="0079476B"/>
    <w:rsid w:val="007A1070"/>
    <w:rsid w:val="007A5C84"/>
    <w:rsid w:val="007A5EC9"/>
    <w:rsid w:val="007B4C15"/>
    <w:rsid w:val="007C3912"/>
    <w:rsid w:val="007E5221"/>
    <w:rsid w:val="007E78FE"/>
    <w:rsid w:val="007F6B6F"/>
    <w:rsid w:val="00805E8F"/>
    <w:rsid w:val="00807BA3"/>
    <w:rsid w:val="008108C8"/>
    <w:rsid w:val="00811B63"/>
    <w:rsid w:val="0081361E"/>
    <w:rsid w:val="0081372D"/>
    <w:rsid w:val="0082277B"/>
    <w:rsid w:val="008266B5"/>
    <w:rsid w:val="008279FC"/>
    <w:rsid w:val="0083470E"/>
    <w:rsid w:val="0084562E"/>
    <w:rsid w:val="008474BF"/>
    <w:rsid w:val="00854C26"/>
    <w:rsid w:val="00861523"/>
    <w:rsid w:val="00871446"/>
    <w:rsid w:val="00872DF6"/>
    <w:rsid w:val="008758FC"/>
    <w:rsid w:val="00882DFF"/>
    <w:rsid w:val="00886A76"/>
    <w:rsid w:val="008872DA"/>
    <w:rsid w:val="008926EE"/>
    <w:rsid w:val="008A0F5A"/>
    <w:rsid w:val="008A1A17"/>
    <w:rsid w:val="008A5894"/>
    <w:rsid w:val="008A59FE"/>
    <w:rsid w:val="008A7AD5"/>
    <w:rsid w:val="008B0997"/>
    <w:rsid w:val="008B1302"/>
    <w:rsid w:val="008B52BB"/>
    <w:rsid w:val="008C527A"/>
    <w:rsid w:val="008C6233"/>
    <w:rsid w:val="008C6885"/>
    <w:rsid w:val="008D1413"/>
    <w:rsid w:val="008E4CC1"/>
    <w:rsid w:val="0090117D"/>
    <w:rsid w:val="0090414F"/>
    <w:rsid w:val="0090426A"/>
    <w:rsid w:val="00905C6B"/>
    <w:rsid w:val="0090645B"/>
    <w:rsid w:val="00930BE0"/>
    <w:rsid w:val="00942B4F"/>
    <w:rsid w:val="009479F8"/>
    <w:rsid w:val="00964665"/>
    <w:rsid w:val="009662BB"/>
    <w:rsid w:val="009829D1"/>
    <w:rsid w:val="009847CE"/>
    <w:rsid w:val="009848D8"/>
    <w:rsid w:val="00984E8F"/>
    <w:rsid w:val="009917D6"/>
    <w:rsid w:val="009918A2"/>
    <w:rsid w:val="009945E4"/>
    <w:rsid w:val="009963E9"/>
    <w:rsid w:val="009B3E19"/>
    <w:rsid w:val="009D346B"/>
    <w:rsid w:val="009D3623"/>
    <w:rsid w:val="009D611E"/>
    <w:rsid w:val="009D738F"/>
    <w:rsid w:val="009E05F5"/>
    <w:rsid w:val="009E2141"/>
    <w:rsid w:val="009F1C85"/>
    <w:rsid w:val="009F2E89"/>
    <w:rsid w:val="00A01788"/>
    <w:rsid w:val="00A05C4A"/>
    <w:rsid w:val="00A065F5"/>
    <w:rsid w:val="00A176F0"/>
    <w:rsid w:val="00A366DF"/>
    <w:rsid w:val="00A36D4A"/>
    <w:rsid w:val="00A44898"/>
    <w:rsid w:val="00A45D1E"/>
    <w:rsid w:val="00A47D28"/>
    <w:rsid w:val="00A61096"/>
    <w:rsid w:val="00A66964"/>
    <w:rsid w:val="00A71999"/>
    <w:rsid w:val="00A76F4A"/>
    <w:rsid w:val="00A774BF"/>
    <w:rsid w:val="00A85096"/>
    <w:rsid w:val="00AA0F2C"/>
    <w:rsid w:val="00AA1523"/>
    <w:rsid w:val="00AC201E"/>
    <w:rsid w:val="00AC23D9"/>
    <w:rsid w:val="00AC4C0D"/>
    <w:rsid w:val="00AD4DFF"/>
    <w:rsid w:val="00AE7885"/>
    <w:rsid w:val="00AE78AB"/>
    <w:rsid w:val="00AF0D85"/>
    <w:rsid w:val="00AF1AE5"/>
    <w:rsid w:val="00B1190F"/>
    <w:rsid w:val="00B239BC"/>
    <w:rsid w:val="00B23E28"/>
    <w:rsid w:val="00B24C82"/>
    <w:rsid w:val="00B4023B"/>
    <w:rsid w:val="00B51009"/>
    <w:rsid w:val="00B519AC"/>
    <w:rsid w:val="00B650D2"/>
    <w:rsid w:val="00B65BD8"/>
    <w:rsid w:val="00B72EAD"/>
    <w:rsid w:val="00B77691"/>
    <w:rsid w:val="00B8077B"/>
    <w:rsid w:val="00B83798"/>
    <w:rsid w:val="00B87C4B"/>
    <w:rsid w:val="00B904FB"/>
    <w:rsid w:val="00B9392A"/>
    <w:rsid w:val="00B95778"/>
    <w:rsid w:val="00B9584A"/>
    <w:rsid w:val="00B96BBE"/>
    <w:rsid w:val="00B97ADB"/>
    <w:rsid w:val="00BA1629"/>
    <w:rsid w:val="00BA34BB"/>
    <w:rsid w:val="00BA3631"/>
    <w:rsid w:val="00BA76D4"/>
    <w:rsid w:val="00BB7F8B"/>
    <w:rsid w:val="00BD0261"/>
    <w:rsid w:val="00BD7DAF"/>
    <w:rsid w:val="00BF3FAC"/>
    <w:rsid w:val="00BF57E3"/>
    <w:rsid w:val="00BF7AF9"/>
    <w:rsid w:val="00C00B75"/>
    <w:rsid w:val="00C010E6"/>
    <w:rsid w:val="00C232EB"/>
    <w:rsid w:val="00C35C24"/>
    <w:rsid w:val="00C36921"/>
    <w:rsid w:val="00C374A5"/>
    <w:rsid w:val="00C45620"/>
    <w:rsid w:val="00C506B9"/>
    <w:rsid w:val="00C55CFC"/>
    <w:rsid w:val="00C627E2"/>
    <w:rsid w:val="00C700D2"/>
    <w:rsid w:val="00C73E74"/>
    <w:rsid w:val="00C801E1"/>
    <w:rsid w:val="00CB100C"/>
    <w:rsid w:val="00CB49F3"/>
    <w:rsid w:val="00CB51E0"/>
    <w:rsid w:val="00CC6416"/>
    <w:rsid w:val="00CD2A6C"/>
    <w:rsid w:val="00CE19FC"/>
    <w:rsid w:val="00CE2A3D"/>
    <w:rsid w:val="00CE470D"/>
    <w:rsid w:val="00CF2729"/>
    <w:rsid w:val="00CF331E"/>
    <w:rsid w:val="00CF47F3"/>
    <w:rsid w:val="00D01E97"/>
    <w:rsid w:val="00D01EF8"/>
    <w:rsid w:val="00D23B63"/>
    <w:rsid w:val="00D375DB"/>
    <w:rsid w:val="00D40443"/>
    <w:rsid w:val="00D441B3"/>
    <w:rsid w:val="00D447A5"/>
    <w:rsid w:val="00D5069C"/>
    <w:rsid w:val="00D5279D"/>
    <w:rsid w:val="00D52D38"/>
    <w:rsid w:val="00D604B8"/>
    <w:rsid w:val="00D63363"/>
    <w:rsid w:val="00D63A4C"/>
    <w:rsid w:val="00D653E6"/>
    <w:rsid w:val="00D6691B"/>
    <w:rsid w:val="00D77DED"/>
    <w:rsid w:val="00D83075"/>
    <w:rsid w:val="00D83E56"/>
    <w:rsid w:val="00D96B15"/>
    <w:rsid w:val="00DA21F4"/>
    <w:rsid w:val="00DD3A7D"/>
    <w:rsid w:val="00DE2EC8"/>
    <w:rsid w:val="00DE4BBB"/>
    <w:rsid w:val="00DF4294"/>
    <w:rsid w:val="00DF6103"/>
    <w:rsid w:val="00E0136B"/>
    <w:rsid w:val="00E02C3F"/>
    <w:rsid w:val="00E0422A"/>
    <w:rsid w:val="00E107CF"/>
    <w:rsid w:val="00E218A8"/>
    <w:rsid w:val="00E24997"/>
    <w:rsid w:val="00E518E9"/>
    <w:rsid w:val="00E64A49"/>
    <w:rsid w:val="00E67B5D"/>
    <w:rsid w:val="00E70340"/>
    <w:rsid w:val="00E81F0D"/>
    <w:rsid w:val="00E847D9"/>
    <w:rsid w:val="00EA26F3"/>
    <w:rsid w:val="00EA7139"/>
    <w:rsid w:val="00EB1141"/>
    <w:rsid w:val="00EB4BB5"/>
    <w:rsid w:val="00EC61DA"/>
    <w:rsid w:val="00EE2E2C"/>
    <w:rsid w:val="00EE381D"/>
    <w:rsid w:val="00EF0B4F"/>
    <w:rsid w:val="00F03756"/>
    <w:rsid w:val="00F065D3"/>
    <w:rsid w:val="00F07412"/>
    <w:rsid w:val="00F126BA"/>
    <w:rsid w:val="00F31CE8"/>
    <w:rsid w:val="00F54D5D"/>
    <w:rsid w:val="00F65E25"/>
    <w:rsid w:val="00F83004"/>
    <w:rsid w:val="00F84586"/>
    <w:rsid w:val="00F85AE5"/>
    <w:rsid w:val="00F86B7B"/>
    <w:rsid w:val="00F86C1F"/>
    <w:rsid w:val="00FA0597"/>
    <w:rsid w:val="00FA06AB"/>
    <w:rsid w:val="00FB5098"/>
    <w:rsid w:val="00FC1AF2"/>
    <w:rsid w:val="00FC2D6C"/>
    <w:rsid w:val="00FC735B"/>
    <w:rsid w:val="00FD0743"/>
    <w:rsid w:val="00FE3064"/>
    <w:rsid w:val="00FE3F01"/>
    <w:rsid w:val="00FE4FFC"/>
    <w:rsid w:val="00FE59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CC56A3-4B27-4F83-A09C-D9ADE564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TotalTime>
  <Pages>1</Pages>
  <Words>4021</Words>
  <Characters>22923</Characters>
  <Application>Microsoft Office Word</Application>
  <DocSecurity>8</DocSecurity>
  <Lines>191</Lines>
  <Paragraphs>53</Paragraphs>
  <ScaleCrop>false</ScaleCrop>
  <Company/>
  <LinksUpToDate>false</LinksUpToDate>
  <CharactersWithSpaces>26891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中西區區議會二零一八至一九年度交通及運輸委員會第九次會議紀錄</dc:title>
  <dc:subject>中西區區議會二零一八至一九年度交通及運輸委員會第九次會議紀錄</dc:subject>
  <dc:creator>中西區區議會秘書處</dc:creator>
  <cp:keywords>中西區區議會二零一八至一九年度交通及運輸委員會第九次會議紀錄</cp:keywords>
  <cp:lastModifiedBy>Windows 使用者</cp:lastModifiedBy>
  <cp:revision>52</cp:revision>
  <cp:lastPrinted>2019-07-09T02:16:00Z</cp:lastPrinted>
  <dcterms:created xsi:type="dcterms:W3CDTF">2019-08-05T08:30:00Z</dcterms:created>
  <dcterms:modified xsi:type="dcterms:W3CDTF">2019-12-17T07:10:00Z</dcterms:modified>
  <cp:category>會議紀錄</cp:category>
</cp:coreProperties>
</file>