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255609" w:rsidRDefault="0001218D" w:rsidP="0001218D">
      <w:pPr>
        <w:overflowPunct w:val="0"/>
        <w:adjustRightInd w:val="0"/>
        <w:jc w:val="center"/>
        <w:rPr>
          <w:rFonts w:asciiTheme="minorEastAsia" w:hAnsiTheme="minorEastAsia" w:cs="Times New Roman"/>
          <w:b/>
          <w:spacing w:val="20"/>
          <w:kern w:val="0"/>
          <w:szCs w:val="24"/>
        </w:rPr>
      </w:pPr>
      <w:bookmarkStart w:id="0" w:name="OLE_LINK5"/>
      <w:bookmarkStart w:id="1" w:name="OLE_LINK1"/>
      <w:bookmarkStart w:id="2" w:name="_GoBack"/>
      <w:r w:rsidRPr="00255609">
        <w:rPr>
          <w:rFonts w:asciiTheme="minorEastAsia" w:hAnsiTheme="minorEastAsia" w:cs="Times New Roman"/>
          <w:b/>
          <w:spacing w:val="20"/>
          <w:kern w:val="0"/>
          <w:szCs w:val="24"/>
        </w:rPr>
        <w:t>中西區區議會</w:t>
      </w:r>
    </w:p>
    <w:p w:rsidR="0001218D" w:rsidRPr="00255609" w:rsidRDefault="0001218D" w:rsidP="0001218D">
      <w:pPr>
        <w:overflowPunct w:val="0"/>
        <w:adjustRightInd w:val="0"/>
        <w:jc w:val="center"/>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二零一八至一九年度</w:t>
      </w:r>
    </w:p>
    <w:p w:rsidR="0001218D" w:rsidRPr="00255609" w:rsidRDefault="0001218D" w:rsidP="0001218D">
      <w:pPr>
        <w:overflowPunct w:val="0"/>
        <w:adjustRightInd w:val="0"/>
        <w:jc w:val="center"/>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交通及運輸委員會</w:t>
      </w:r>
    </w:p>
    <w:p w:rsidR="0001218D" w:rsidRPr="00255609" w:rsidRDefault="0001218D" w:rsidP="0001218D">
      <w:pPr>
        <w:overflowPunct w:val="0"/>
        <w:adjustRightInd w:val="0"/>
        <w:jc w:val="center"/>
        <w:rPr>
          <w:rFonts w:asciiTheme="minorEastAsia" w:hAnsiTheme="minorEastAsia" w:cs="Times New Roman"/>
          <w:b/>
          <w:spacing w:val="20"/>
          <w:kern w:val="0"/>
          <w:szCs w:val="24"/>
          <w:u w:val="single"/>
        </w:rPr>
      </w:pPr>
      <w:r w:rsidRPr="00255609">
        <w:rPr>
          <w:rFonts w:asciiTheme="minorEastAsia" w:hAnsiTheme="minorEastAsia" w:cs="Times New Roman"/>
          <w:b/>
          <w:spacing w:val="20"/>
          <w:kern w:val="0"/>
          <w:szCs w:val="24"/>
          <w:u w:val="single"/>
        </w:rPr>
        <w:t>第</w:t>
      </w:r>
      <w:r w:rsidR="00765E0C">
        <w:rPr>
          <w:rFonts w:asciiTheme="minorEastAsia" w:hAnsiTheme="minorEastAsia" w:cs="Times New Roman" w:hint="eastAsia"/>
          <w:b/>
          <w:spacing w:val="20"/>
          <w:kern w:val="0"/>
          <w:szCs w:val="24"/>
          <w:u w:val="single"/>
        </w:rPr>
        <w:t>四</w:t>
      </w:r>
      <w:r w:rsidR="00D87A64" w:rsidRPr="00255609">
        <w:rPr>
          <w:rFonts w:asciiTheme="minorEastAsia" w:hAnsiTheme="minorEastAsia" w:cs="Times New Roman"/>
          <w:b/>
          <w:spacing w:val="20"/>
          <w:kern w:val="0"/>
          <w:szCs w:val="24"/>
          <w:u w:val="single"/>
        </w:rPr>
        <w:t>次</w:t>
      </w:r>
      <w:r w:rsidR="00D87A64" w:rsidRPr="00255609">
        <w:rPr>
          <w:rFonts w:asciiTheme="minorEastAsia" w:hAnsiTheme="minorEastAsia" w:cs="Times New Roman" w:hint="eastAsia"/>
          <w:b/>
          <w:spacing w:val="20"/>
          <w:kern w:val="0"/>
          <w:szCs w:val="24"/>
          <w:u w:val="single"/>
        </w:rPr>
        <w:t>特別</w:t>
      </w:r>
      <w:r w:rsidRPr="00255609">
        <w:rPr>
          <w:rFonts w:asciiTheme="minorEastAsia" w:hAnsiTheme="minorEastAsia" w:cs="Times New Roman"/>
          <w:b/>
          <w:spacing w:val="20"/>
          <w:kern w:val="0"/>
          <w:szCs w:val="24"/>
          <w:u w:val="single"/>
        </w:rPr>
        <w:t>會議紀錄</w:t>
      </w:r>
      <w:bookmarkEnd w:id="1"/>
      <w:bookmarkEnd w:id="2"/>
    </w:p>
    <w:bookmarkEnd w:id="0"/>
    <w:p w:rsidR="0001218D" w:rsidRPr="00255609" w:rsidRDefault="0001218D" w:rsidP="0001218D">
      <w:pPr>
        <w:tabs>
          <w:tab w:val="left" w:pos="1080"/>
        </w:tabs>
        <w:overflowPunct w:val="0"/>
        <w:adjustRightInd w:val="0"/>
        <w:spacing w:before="240" w:after="18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日　期：</w:t>
      </w:r>
      <w:r w:rsidRPr="00255609">
        <w:rPr>
          <w:rFonts w:asciiTheme="minorEastAsia" w:hAnsiTheme="minorEastAsia" w:cs="Times New Roman"/>
          <w:spacing w:val="20"/>
          <w:kern w:val="0"/>
          <w:szCs w:val="24"/>
        </w:rPr>
        <w:t>二零一八年</w:t>
      </w:r>
      <w:r w:rsidR="00D87A64" w:rsidRPr="00255609">
        <w:rPr>
          <w:rFonts w:asciiTheme="minorEastAsia" w:hAnsiTheme="minorEastAsia" w:cs="Times New Roman" w:hint="eastAsia"/>
          <w:spacing w:val="20"/>
          <w:kern w:val="0"/>
          <w:szCs w:val="24"/>
        </w:rPr>
        <w:t>十</w:t>
      </w:r>
      <w:r w:rsidR="00765E0C">
        <w:rPr>
          <w:rFonts w:asciiTheme="minorEastAsia" w:hAnsiTheme="minorEastAsia" w:cs="Times New Roman" w:hint="eastAsia"/>
          <w:spacing w:val="20"/>
          <w:kern w:val="0"/>
          <w:szCs w:val="24"/>
        </w:rPr>
        <w:t>二</w:t>
      </w:r>
      <w:r w:rsidR="00D87A64" w:rsidRPr="00255609">
        <w:rPr>
          <w:rFonts w:asciiTheme="minorEastAsia" w:hAnsiTheme="minorEastAsia" w:cs="Times New Roman"/>
          <w:spacing w:val="20"/>
          <w:kern w:val="0"/>
          <w:szCs w:val="24"/>
        </w:rPr>
        <w:t>月</w:t>
      </w:r>
      <w:r w:rsidR="00765E0C">
        <w:rPr>
          <w:rFonts w:asciiTheme="minorEastAsia" w:hAnsiTheme="minorEastAsia" w:cs="Times New Roman" w:hint="eastAsia"/>
          <w:spacing w:val="20"/>
          <w:kern w:val="0"/>
          <w:szCs w:val="24"/>
        </w:rPr>
        <w:t>十三</w:t>
      </w:r>
      <w:r w:rsidR="00D87A64" w:rsidRPr="00255609">
        <w:rPr>
          <w:rFonts w:asciiTheme="minorEastAsia" w:hAnsiTheme="minorEastAsia" w:cs="Times New Roman"/>
          <w:spacing w:val="20"/>
          <w:kern w:val="0"/>
          <w:szCs w:val="24"/>
        </w:rPr>
        <w:t>日</w:t>
      </w:r>
      <w:r w:rsidRPr="00255609">
        <w:rPr>
          <w:rFonts w:asciiTheme="minorEastAsia" w:hAnsiTheme="minorEastAsia" w:cs="Times New Roman"/>
          <w:spacing w:val="20"/>
          <w:kern w:val="0"/>
          <w:szCs w:val="24"/>
        </w:rPr>
        <w:t>(星期四)</w:t>
      </w:r>
    </w:p>
    <w:p w:rsidR="0001218D" w:rsidRPr="00255609" w:rsidRDefault="0001218D" w:rsidP="0001218D">
      <w:pPr>
        <w:overflowPunct w:val="0"/>
        <w:adjustRightInd w:val="0"/>
        <w:spacing w:after="18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時　間：</w:t>
      </w:r>
      <w:r w:rsidRPr="00255609">
        <w:rPr>
          <w:rFonts w:asciiTheme="minorEastAsia" w:hAnsiTheme="minorEastAsia" w:cs="Times New Roman"/>
          <w:spacing w:val="20"/>
          <w:kern w:val="0"/>
          <w:szCs w:val="24"/>
        </w:rPr>
        <w:t>下午</w:t>
      </w:r>
      <w:r w:rsidR="00765E0C">
        <w:rPr>
          <w:rFonts w:asciiTheme="minorEastAsia" w:hAnsiTheme="minorEastAsia" w:cs="Times New Roman" w:hint="eastAsia"/>
          <w:spacing w:val="20"/>
          <w:kern w:val="0"/>
          <w:szCs w:val="24"/>
        </w:rPr>
        <w:t>二</w:t>
      </w:r>
      <w:r w:rsidR="00D87A64" w:rsidRPr="00255609">
        <w:rPr>
          <w:rFonts w:asciiTheme="minorEastAsia" w:hAnsiTheme="minorEastAsia" w:cs="Times New Roman"/>
          <w:spacing w:val="20"/>
          <w:kern w:val="0"/>
          <w:szCs w:val="24"/>
        </w:rPr>
        <w:t>時</w:t>
      </w:r>
      <w:r w:rsidR="00D87A64" w:rsidRPr="00255609">
        <w:rPr>
          <w:rFonts w:asciiTheme="minorEastAsia" w:hAnsiTheme="minorEastAsia" w:cs="Times New Roman" w:hint="eastAsia"/>
          <w:spacing w:val="20"/>
          <w:kern w:val="0"/>
          <w:szCs w:val="24"/>
        </w:rPr>
        <w:t>正</w:t>
      </w:r>
    </w:p>
    <w:p w:rsidR="0001218D" w:rsidRPr="00255609" w:rsidRDefault="0001218D" w:rsidP="0001218D">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地　點：</w:t>
      </w:r>
      <w:r w:rsidRPr="00255609">
        <w:rPr>
          <w:rFonts w:asciiTheme="minorEastAsia" w:hAnsiTheme="minorEastAsia" w:cs="Times New Roman"/>
          <w:spacing w:val="20"/>
          <w:kern w:val="0"/>
          <w:szCs w:val="24"/>
        </w:rPr>
        <w:t>香港中環統一碼頭道38號</w:t>
      </w:r>
    </w:p>
    <w:p w:rsidR="0001218D" w:rsidRPr="00255609" w:rsidRDefault="0001218D" w:rsidP="0001218D">
      <w:pPr>
        <w:overflowPunct w:val="0"/>
        <w:adjustRightInd w:val="0"/>
        <w:ind w:left="964" w:firstLine="17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海港政府大樓14樓區議會會議室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255609" w:rsidTr="000466DC">
        <w:tc>
          <w:tcPr>
            <w:tcW w:w="1438" w:type="dxa"/>
          </w:tcPr>
          <w:p w:rsidR="0001218D" w:rsidRPr="00255609" w:rsidRDefault="0001218D" w:rsidP="000466DC">
            <w:pPr>
              <w:overflowPunct w:val="0"/>
              <w:adjustRightInd w:val="0"/>
              <w:ind w:right="-1414"/>
              <w:rPr>
                <w:rFonts w:asciiTheme="minorEastAsia" w:eastAsiaTheme="minorEastAsia" w:hAnsiTheme="minorEastAsia"/>
                <w:b/>
                <w:spacing w:val="20"/>
                <w:sz w:val="24"/>
                <w:szCs w:val="24"/>
              </w:rPr>
            </w:pPr>
          </w:p>
          <w:p w:rsidR="0001218D" w:rsidRPr="00255609" w:rsidRDefault="0001218D" w:rsidP="000466DC">
            <w:pPr>
              <w:overflowPunct w:val="0"/>
              <w:adjustRightInd w:val="0"/>
              <w:ind w:right="-1414"/>
              <w:rPr>
                <w:rFonts w:asciiTheme="minorEastAsia" w:eastAsiaTheme="minorEastAsia" w:hAnsiTheme="minorEastAsia"/>
                <w:spacing w:val="20"/>
                <w:sz w:val="24"/>
                <w:szCs w:val="24"/>
                <w:u w:val="single"/>
              </w:rPr>
            </w:pPr>
            <w:r w:rsidRPr="00255609">
              <w:rPr>
                <w:rFonts w:asciiTheme="minorEastAsia" w:eastAsiaTheme="minorEastAsia" w:hAnsiTheme="minorEastAsia"/>
                <w:b/>
                <w:spacing w:val="20"/>
                <w:sz w:val="24"/>
                <w:szCs w:val="24"/>
              </w:rPr>
              <w:t>出席者：</w:t>
            </w: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u w:val="single"/>
              </w:rPr>
            </w:pPr>
          </w:p>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u w:val="single"/>
              </w:rPr>
              <w:t>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p>
        </w:tc>
        <w:tc>
          <w:tcPr>
            <w:tcW w:w="3666"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陳財喜議員, MH</w:t>
            </w:r>
            <w:r w:rsidR="000466DC" w:rsidRPr="00255609">
              <w:rPr>
                <w:rFonts w:asciiTheme="minorEastAsia" w:eastAsiaTheme="minorEastAsia" w:hAnsiTheme="minorEastAsia"/>
                <w:spacing w:val="20"/>
                <w:sz w:val="24"/>
                <w:szCs w:val="24"/>
              </w:rPr>
              <w:t>,JP</w:t>
            </w:r>
            <w:r w:rsidRPr="00255609">
              <w:rPr>
                <w:rFonts w:asciiTheme="minorEastAsia" w:eastAsiaTheme="minorEastAsia" w:hAnsiTheme="minorEastAsia"/>
                <w:spacing w:val="20"/>
                <w:sz w:val="24"/>
                <w:szCs w:val="24"/>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jc w:val="both"/>
              <w:rPr>
                <w:rFonts w:asciiTheme="minorEastAsia" w:eastAsiaTheme="minorEastAsia" w:hAnsiTheme="minorEastAsia"/>
                <w:spacing w:val="20"/>
                <w:sz w:val="24"/>
                <w:szCs w:val="24"/>
                <w:u w:val="single"/>
              </w:rPr>
            </w:pPr>
          </w:p>
        </w:tc>
        <w:tc>
          <w:tcPr>
            <w:tcW w:w="3666" w:type="dxa"/>
          </w:tcPr>
          <w:p w:rsidR="0001218D" w:rsidRPr="00255609" w:rsidRDefault="0001218D" w:rsidP="000466DC">
            <w:pPr>
              <w:overflowPunct w:val="0"/>
              <w:adjustRightInd w:val="0"/>
              <w:jc w:val="both"/>
              <w:rPr>
                <w:rFonts w:asciiTheme="minorEastAsia" w:eastAsiaTheme="minorEastAsia" w:hAnsiTheme="minorEastAsia"/>
                <w:spacing w:val="20"/>
                <w:sz w:val="24"/>
                <w:szCs w:val="24"/>
                <w:u w:val="single"/>
              </w:rPr>
            </w:pPr>
            <w:r w:rsidRPr="00255609">
              <w:rPr>
                <w:rFonts w:asciiTheme="minorEastAsia" w:eastAsiaTheme="minorEastAsia" w:hAnsiTheme="minorEastAsia"/>
                <w:spacing w:val="20"/>
                <w:sz w:val="24"/>
                <w:szCs w:val="24"/>
                <w:u w:val="single"/>
              </w:rPr>
              <w:t>副主席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盧懿杏議員, MH</w:t>
            </w:r>
          </w:p>
        </w:tc>
        <w:tc>
          <w:tcPr>
            <w:tcW w:w="3935" w:type="dxa"/>
          </w:tcPr>
          <w:p w:rsidR="0001218D"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(下午2時0</w:t>
            </w:r>
            <w:r>
              <w:rPr>
                <w:rFonts w:asciiTheme="minorEastAsia" w:eastAsiaTheme="minorEastAsia" w:hAnsiTheme="minorEastAsia" w:hint="eastAsia"/>
                <w:spacing w:val="20"/>
                <w:sz w:val="24"/>
                <w:szCs w:val="24"/>
              </w:rPr>
              <w:t>0</w:t>
            </w:r>
            <w:r w:rsidRPr="00DD3A7D">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時3</w:t>
            </w:r>
            <w:r>
              <w:rPr>
                <w:rFonts w:asciiTheme="minorEastAsia" w:eastAsiaTheme="minorEastAsia" w:hAnsiTheme="minorEastAsia" w:hint="eastAsia"/>
                <w:spacing w:val="20"/>
                <w:sz w:val="24"/>
                <w:szCs w:val="24"/>
              </w:rPr>
              <w:t>0</w:t>
            </w:r>
            <w:r w:rsidRPr="00DD3A7D">
              <w:rPr>
                <w:rFonts w:asciiTheme="minorEastAsia" w:eastAsiaTheme="minorEastAsia" w:hAnsiTheme="minorEastAsia"/>
                <w:spacing w:val="20"/>
                <w:sz w:val="24"/>
                <w:szCs w:val="24"/>
              </w:rPr>
              <w:t>分)</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p>
        </w:tc>
        <w:tc>
          <w:tcPr>
            <w:tcW w:w="3666"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r w:rsidRPr="00255609">
              <w:rPr>
                <w:rFonts w:asciiTheme="minorEastAsia" w:eastAsiaTheme="minorEastAsia" w:hAnsiTheme="minorEastAsia"/>
                <w:spacing w:val="20"/>
                <w:sz w:val="24"/>
                <w:szCs w:val="24"/>
                <w:u w:val="single"/>
              </w:rPr>
              <w:t>委員</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陳捷貴議員, BBS, JP</w:t>
            </w:r>
          </w:p>
        </w:tc>
        <w:tc>
          <w:tcPr>
            <w:tcW w:w="3935" w:type="dxa"/>
          </w:tcPr>
          <w:p w:rsidR="0001218D"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Pr>
                <w:rFonts w:asciiTheme="minorEastAsia" w:eastAsiaTheme="minorEastAsia" w:hAnsiTheme="minorEastAsia" w:hint="eastAsia"/>
                <w:spacing w:val="20"/>
                <w:sz w:val="24"/>
                <w:szCs w:val="24"/>
              </w:rPr>
              <w:t>12</w:t>
            </w:r>
            <w:r w:rsidRPr="00DD3A7D">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4</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43</w:t>
            </w:r>
            <w:r w:rsidRPr="00DD3A7D">
              <w:rPr>
                <w:rFonts w:asciiTheme="minorEastAsia" w:eastAsiaTheme="minorEastAsia" w:hAnsiTheme="minorEastAsia"/>
                <w:spacing w:val="20"/>
                <w:sz w:val="24"/>
                <w:szCs w:val="24"/>
              </w:rPr>
              <w:t>分)</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陳學鋒議員</w:t>
            </w:r>
            <w:r w:rsidR="00765E0C">
              <w:rPr>
                <w:rFonts w:asciiTheme="minorEastAsia" w:eastAsiaTheme="minorEastAsia" w:hAnsiTheme="minorEastAsia"/>
                <w:spacing w:val="20"/>
                <w:sz w:val="24"/>
                <w:szCs w:val="24"/>
              </w:rPr>
              <w:t>, MH, JP</w:t>
            </w:r>
          </w:p>
        </w:tc>
        <w:tc>
          <w:tcPr>
            <w:tcW w:w="3935" w:type="dxa"/>
          </w:tcPr>
          <w:p w:rsidR="0001218D"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Pr>
                <w:rFonts w:asciiTheme="minorEastAsia" w:eastAsiaTheme="minorEastAsia" w:hAnsiTheme="minorEastAsia" w:hint="eastAsia"/>
                <w:spacing w:val="20"/>
                <w:sz w:val="24"/>
                <w:szCs w:val="24"/>
              </w:rPr>
              <w:t>08</w:t>
            </w:r>
            <w:r w:rsidRPr="00DD3A7D">
              <w:rPr>
                <w:rFonts w:asciiTheme="minorEastAsia" w:eastAsiaTheme="minorEastAsia" w:hAnsiTheme="minorEastAsia"/>
                <w:spacing w:val="20"/>
                <w:sz w:val="24"/>
                <w:szCs w:val="24"/>
              </w:rPr>
              <w:t>分至</w:t>
            </w:r>
            <w:r w:rsidRPr="00255609">
              <w:rPr>
                <w:rFonts w:asciiTheme="minorEastAsia" w:eastAsiaTheme="minorEastAsia" w:hAnsiTheme="minorEastAsia"/>
                <w:spacing w:val="20"/>
                <w:sz w:val="24"/>
                <w:szCs w:val="24"/>
              </w:rPr>
              <w:t>會議結束</w:t>
            </w:r>
            <w:r w:rsidRPr="00DD3A7D">
              <w:rPr>
                <w:rFonts w:asciiTheme="minorEastAsia" w:eastAsiaTheme="minorEastAsia" w:hAnsiTheme="minorEastAsia"/>
                <w:spacing w:val="20"/>
                <w:sz w:val="24"/>
                <w:szCs w:val="24"/>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鄭麗琼議員</w:t>
            </w:r>
          </w:p>
        </w:tc>
        <w:tc>
          <w:tcPr>
            <w:tcW w:w="3935" w:type="dxa"/>
          </w:tcPr>
          <w:p w:rsidR="0001218D"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Pr>
                <w:rFonts w:asciiTheme="minorEastAsia" w:eastAsiaTheme="minorEastAsia" w:hAnsiTheme="minorEastAsia" w:hint="eastAsia"/>
                <w:spacing w:val="20"/>
                <w:sz w:val="24"/>
                <w:szCs w:val="24"/>
              </w:rPr>
              <w:t>21</w:t>
            </w:r>
            <w:r w:rsidRPr="00DD3A7D">
              <w:rPr>
                <w:rFonts w:asciiTheme="minorEastAsia" w:eastAsiaTheme="minorEastAsia" w:hAnsiTheme="minorEastAsia"/>
                <w:spacing w:val="20"/>
                <w:sz w:val="24"/>
                <w:szCs w:val="24"/>
              </w:rPr>
              <w:t>分至</w:t>
            </w:r>
            <w:r w:rsidRPr="00255609">
              <w:rPr>
                <w:rFonts w:asciiTheme="minorEastAsia" w:eastAsiaTheme="minorEastAsia" w:hAnsiTheme="minorEastAsia"/>
                <w:spacing w:val="20"/>
                <w:sz w:val="24"/>
                <w:szCs w:val="24"/>
              </w:rPr>
              <w:t>會議結束</w:t>
            </w:r>
            <w:r w:rsidRPr="00DD3A7D">
              <w:rPr>
                <w:rFonts w:asciiTheme="minorEastAsia" w:eastAsiaTheme="minorEastAsia" w:hAnsiTheme="minorEastAsia"/>
                <w:spacing w:val="20"/>
                <w:sz w:val="24"/>
                <w:szCs w:val="24"/>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許智峯議員</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sidR="00765E0C">
              <w:rPr>
                <w:rFonts w:asciiTheme="minorEastAsia" w:eastAsiaTheme="minorEastAsia" w:hAnsiTheme="minorEastAsia" w:hint="eastAsia"/>
                <w:spacing w:val="20"/>
                <w:sz w:val="24"/>
                <w:szCs w:val="24"/>
              </w:rPr>
              <w:t>2</w:t>
            </w:r>
            <w:r w:rsidRPr="00255609">
              <w:rPr>
                <w:rFonts w:asciiTheme="minorEastAsia" w:eastAsiaTheme="minorEastAsia" w:hAnsiTheme="minorEastAsia"/>
                <w:spacing w:val="20"/>
                <w:sz w:val="24"/>
                <w:szCs w:val="24"/>
              </w:rPr>
              <w:t>時3</w:t>
            </w:r>
            <w:r w:rsidR="00765E0C">
              <w:rPr>
                <w:rFonts w:asciiTheme="minorEastAsia" w:eastAsiaTheme="minorEastAsia" w:hAnsiTheme="minorEastAsia" w:hint="eastAsia"/>
                <w:spacing w:val="20"/>
                <w:sz w:val="24"/>
                <w:szCs w:val="24"/>
              </w:rPr>
              <w:t>0</w:t>
            </w:r>
            <w:r w:rsidRPr="00255609">
              <w:rPr>
                <w:rFonts w:asciiTheme="minorEastAsia" w:eastAsiaTheme="minorEastAsia" w:hAnsiTheme="minorEastAsia"/>
                <w:spacing w:val="20"/>
                <w:sz w:val="24"/>
                <w:szCs w:val="24"/>
              </w:rPr>
              <w:t>分至</w:t>
            </w:r>
            <w:r w:rsidR="00765E0C">
              <w:rPr>
                <w:rFonts w:asciiTheme="minorEastAsia" w:eastAsiaTheme="minorEastAsia" w:hAnsiTheme="minorEastAsia" w:hint="eastAsia"/>
                <w:spacing w:val="20"/>
                <w:sz w:val="24"/>
                <w:szCs w:val="24"/>
              </w:rPr>
              <w:t>4</w:t>
            </w:r>
            <w:r w:rsidR="00765E0C" w:rsidRPr="00DD3A7D">
              <w:rPr>
                <w:rFonts w:asciiTheme="minorEastAsia" w:eastAsiaTheme="minorEastAsia" w:hAnsiTheme="minorEastAsia"/>
                <w:spacing w:val="20"/>
                <w:sz w:val="24"/>
                <w:szCs w:val="24"/>
              </w:rPr>
              <w:t>時</w:t>
            </w:r>
            <w:r w:rsidR="00765E0C">
              <w:rPr>
                <w:rFonts w:asciiTheme="minorEastAsia" w:eastAsiaTheme="minorEastAsia" w:hAnsiTheme="minorEastAsia" w:hint="eastAsia"/>
                <w:spacing w:val="20"/>
                <w:sz w:val="24"/>
                <w:szCs w:val="24"/>
              </w:rPr>
              <w:t>25</w:t>
            </w:r>
            <w:r w:rsidR="00765E0C" w:rsidRPr="00DD3A7D">
              <w:rPr>
                <w:rFonts w:asciiTheme="minorEastAsia" w:eastAsiaTheme="minorEastAsia" w:hAnsiTheme="minorEastAsia"/>
                <w:spacing w:val="20"/>
                <w:sz w:val="24"/>
                <w:szCs w:val="24"/>
              </w:rPr>
              <w:t>分</w:t>
            </w:r>
            <w:r w:rsidR="00D87A64" w:rsidRPr="00255609">
              <w:rPr>
                <w:rFonts w:asciiTheme="minorEastAsia" w:eastAsiaTheme="minorEastAsia" w:hAnsiTheme="minorEastAsia"/>
                <w:spacing w:val="20"/>
                <w:sz w:val="24"/>
                <w:szCs w:val="24"/>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D87A64">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甘乃威議員, MH</w:t>
            </w:r>
          </w:p>
        </w:tc>
        <w:tc>
          <w:tcPr>
            <w:tcW w:w="3935" w:type="dxa"/>
          </w:tcPr>
          <w:p w:rsidR="0001218D"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2</w:t>
            </w:r>
            <w:r w:rsidRPr="00255609">
              <w:rPr>
                <w:rFonts w:asciiTheme="minorEastAsia" w:eastAsiaTheme="minorEastAsia" w:hAnsiTheme="minorEastAsia"/>
                <w:spacing w:val="20"/>
                <w:sz w:val="24"/>
                <w:szCs w:val="24"/>
              </w:rPr>
              <w:t>時3</w:t>
            </w:r>
            <w:r>
              <w:rPr>
                <w:rFonts w:asciiTheme="minorEastAsia" w:eastAsiaTheme="minorEastAsia" w:hAnsiTheme="minorEastAsia" w:hint="eastAsia"/>
                <w:spacing w:val="20"/>
                <w:sz w:val="24"/>
                <w:szCs w:val="24"/>
              </w:rPr>
              <w:t>0</w:t>
            </w:r>
            <w:r w:rsidRPr="00255609">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3</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08</w:t>
            </w:r>
            <w:r w:rsidRPr="00DD3A7D">
              <w:rPr>
                <w:rFonts w:asciiTheme="minorEastAsia" w:eastAsiaTheme="minorEastAsia" w:hAnsiTheme="minorEastAsia"/>
                <w:spacing w:val="20"/>
                <w:sz w:val="24"/>
                <w:szCs w:val="24"/>
              </w:rPr>
              <w:t>分</w:t>
            </w:r>
            <w:r w:rsidRPr="00255609">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李志恒議員</w:t>
            </w:r>
            <w:r>
              <w:rPr>
                <w:rFonts w:asciiTheme="minorEastAsia" w:eastAsiaTheme="minorEastAsia" w:hAnsiTheme="minorEastAsia"/>
                <w:spacing w:val="20"/>
                <w:sz w:val="24"/>
                <w:szCs w:val="24"/>
              </w:rPr>
              <w:t>, MH</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2</w:t>
            </w:r>
            <w:r w:rsidRPr="00255609">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29</w:t>
            </w:r>
            <w:r w:rsidRPr="00255609">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3</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30</w:t>
            </w:r>
            <w:r w:rsidRPr="00DD3A7D">
              <w:rPr>
                <w:rFonts w:asciiTheme="minorEastAsia" w:eastAsiaTheme="minorEastAsia" w:hAnsiTheme="minorEastAsia"/>
                <w:spacing w:val="20"/>
                <w:sz w:val="24"/>
                <w:szCs w:val="24"/>
              </w:rPr>
              <w:t>分</w:t>
            </w:r>
            <w:r w:rsidRPr="00255609">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 xml:space="preserve">吳兆康議員*    </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伍凱欣議員</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Pr>
                <w:rFonts w:asciiTheme="minorEastAsia" w:eastAsiaTheme="minorEastAsia" w:hAnsiTheme="minorEastAsia" w:hint="eastAsia"/>
                <w:spacing w:val="20"/>
                <w:sz w:val="24"/>
                <w:szCs w:val="24"/>
              </w:rPr>
              <w:t>05</w:t>
            </w:r>
            <w:r w:rsidRPr="00DD3A7D">
              <w:rPr>
                <w:rFonts w:asciiTheme="minorEastAsia" w:eastAsiaTheme="minorEastAsia" w:hAnsiTheme="minorEastAsia"/>
                <w:spacing w:val="20"/>
                <w:sz w:val="24"/>
                <w:szCs w:val="24"/>
              </w:rPr>
              <w:t>分至</w:t>
            </w:r>
            <w:r w:rsidRPr="00255609">
              <w:rPr>
                <w:rFonts w:asciiTheme="minorEastAsia" w:eastAsiaTheme="minorEastAsia" w:hAnsiTheme="minorEastAsia"/>
                <w:spacing w:val="20"/>
                <w:sz w:val="24"/>
                <w:szCs w:val="24"/>
              </w:rPr>
              <w:t>會議結束</w:t>
            </w:r>
            <w:r w:rsidRPr="00DD3A7D">
              <w:rPr>
                <w:rFonts w:asciiTheme="minorEastAsia" w:eastAsiaTheme="minorEastAsia" w:hAnsiTheme="minorEastAsia"/>
                <w:spacing w:val="20"/>
                <w:sz w:val="24"/>
                <w:szCs w:val="24"/>
              </w:rPr>
              <w:t>)</w:t>
            </w:r>
          </w:p>
        </w:tc>
      </w:tr>
      <w:tr w:rsidR="00765E0C" w:rsidRPr="00255609" w:rsidTr="000466DC">
        <w:trPr>
          <w:trHeight w:val="379"/>
        </w:trPr>
        <w:tc>
          <w:tcPr>
            <w:tcW w:w="1438" w:type="dxa"/>
          </w:tcPr>
          <w:p w:rsidR="00765E0C" w:rsidRPr="00255609" w:rsidRDefault="00765E0C"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p>
        </w:tc>
        <w:tc>
          <w:tcPr>
            <w:tcW w:w="3666" w:type="dxa"/>
          </w:tcPr>
          <w:p w:rsidR="00765E0C" w:rsidRPr="00255609" w:rsidRDefault="00765E0C"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楊開永議員</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Pr>
                <w:rFonts w:asciiTheme="minorEastAsia" w:eastAsiaTheme="minorEastAsia" w:hAnsiTheme="minorEastAsia" w:hint="eastAsia"/>
                <w:spacing w:val="20"/>
                <w:sz w:val="24"/>
                <w:szCs w:val="24"/>
              </w:rPr>
              <w:t>05</w:t>
            </w:r>
            <w:r w:rsidRPr="00DD3A7D">
              <w:rPr>
                <w:rFonts w:asciiTheme="minorEastAsia" w:eastAsiaTheme="minorEastAsia" w:hAnsiTheme="minorEastAsia"/>
                <w:spacing w:val="20"/>
                <w:sz w:val="24"/>
                <w:szCs w:val="24"/>
              </w:rPr>
              <w:t>分至</w:t>
            </w:r>
            <w:r w:rsidRPr="00255609">
              <w:rPr>
                <w:rFonts w:asciiTheme="minorEastAsia" w:eastAsiaTheme="minorEastAsia" w:hAnsiTheme="minorEastAsia"/>
                <w:spacing w:val="20"/>
                <w:sz w:val="24"/>
                <w:szCs w:val="24"/>
              </w:rPr>
              <w:t>會議結束</w:t>
            </w:r>
            <w:r w:rsidRPr="00DD3A7D">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楊學明議員*</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hAnsiTheme="minorEastAsia"/>
                <w:spacing w:val="20"/>
                <w:szCs w:val="24"/>
              </w:rPr>
            </w:pPr>
          </w:p>
        </w:tc>
        <w:tc>
          <w:tcPr>
            <w:tcW w:w="3666" w:type="dxa"/>
          </w:tcPr>
          <w:p w:rsidR="00765E0C" w:rsidRPr="00255609" w:rsidRDefault="00765E0C" w:rsidP="00765E0C">
            <w:pPr>
              <w:overflowPunct w:val="0"/>
              <w:adjustRightInd w:val="0"/>
              <w:ind w:right="-1414"/>
              <w:jc w:val="both"/>
              <w:rPr>
                <w:rFonts w:asciiTheme="minorEastAsia" w:hAnsiTheme="minorEastAsia"/>
                <w:spacing w:val="20"/>
                <w:szCs w:val="24"/>
              </w:rPr>
            </w:pPr>
            <w:r w:rsidRPr="00255609">
              <w:rPr>
                <w:rFonts w:asciiTheme="minorEastAsia" w:eastAsiaTheme="minorEastAsia" w:hAnsiTheme="minorEastAsia"/>
                <w:spacing w:val="20"/>
                <w:sz w:val="24"/>
                <w:szCs w:val="24"/>
              </w:rPr>
              <w:t>楊</w:t>
            </w:r>
            <w:r>
              <w:rPr>
                <w:rFonts w:asciiTheme="minorEastAsia" w:eastAsiaTheme="minorEastAsia" w:hAnsiTheme="minorEastAsia" w:hint="eastAsia"/>
                <w:spacing w:val="20"/>
                <w:sz w:val="24"/>
                <w:szCs w:val="24"/>
              </w:rPr>
              <w:t>哲安</w:t>
            </w:r>
            <w:r w:rsidRPr="00255609">
              <w:rPr>
                <w:rFonts w:asciiTheme="minorEastAsia" w:eastAsiaTheme="minorEastAsia" w:hAnsiTheme="minorEastAsia"/>
                <w:spacing w:val="20"/>
                <w:sz w:val="24"/>
                <w:szCs w:val="24"/>
              </w:rPr>
              <w:t>議員</w:t>
            </w:r>
            <w:r>
              <w:rPr>
                <w:rFonts w:asciiTheme="minorEastAsia" w:eastAsiaTheme="minorEastAsia" w:hAnsiTheme="minorEastAsia" w:hint="eastAsia"/>
                <w:spacing w:val="20"/>
                <w:sz w:val="24"/>
                <w:szCs w:val="24"/>
              </w:rPr>
              <w:t>*</w:t>
            </w:r>
          </w:p>
        </w:tc>
        <w:tc>
          <w:tcPr>
            <w:tcW w:w="3935" w:type="dxa"/>
          </w:tcPr>
          <w:p w:rsidR="00765E0C" w:rsidRPr="00255609" w:rsidRDefault="00765E0C" w:rsidP="000466DC">
            <w:pPr>
              <w:overflowPunct w:val="0"/>
              <w:adjustRightInd w:val="0"/>
              <w:ind w:right="-1414"/>
              <w:jc w:val="both"/>
              <w:rPr>
                <w:rFonts w:asciiTheme="minorEastAsia" w:hAnsiTheme="minorEastAsia"/>
                <w:spacing w:val="20"/>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葉永成議員, SBS, MH, JP</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2</w:t>
            </w:r>
            <w:r w:rsidRPr="00255609">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05</w:t>
            </w:r>
            <w:r w:rsidRPr="00255609">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5</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04</w:t>
            </w:r>
            <w:r w:rsidRPr="00DD3A7D">
              <w:rPr>
                <w:rFonts w:asciiTheme="minorEastAsia" w:eastAsiaTheme="minorEastAsia" w:hAnsiTheme="minorEastAsia"/>
                <w:spacing w:val="20"/>
                <w:sz w:val="24"/>
                <w:szCs w:val="24"/>
              </w:rPr>
              <w:t>分</w:t>
            </w:r>
            <w:r w:rsidRPr="00255609">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u w:val="single"/>
              </w:rPr>
            </w:pPr>
            <w:r w:rsidRPr="00255609">
              <w:rPr>
                <w:rFonts w:asciiTheme="minorEastAsia" w:eastAsiaTheme="minorEastAsia" w:hAnsiTheme="minorEastAsia"/>
                <w:spacing w:val="20"/>
                <w:sz w:val="24"/>
                <w:szCs w:val="24"/>
                <w:u w:val="single"/>
              </w:rPr>
              <w:t>增選委員</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馮家亮先生</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2</w:t>
            </w:r>
            <w:r w:rsidRPr="00255609">
              <w:rPr>
                <w:rFonts w:asciiTheme="minorEastAsia" w:eastAsiaTheme="minorEastAsia" w:hAnsiTheme="minorEastAsia"/>
                <w:spacing w:val="20"/>
                <w:sz w:val="24"/>
                <w:szCs w:val="24"/>
              </w:rPr>
              <w:t>時3</w:t>
            </w:r>
            <w:r>
              <w:rPr>
                <w:rFonts w:asciiTheme="minorEastAsia" w:eastAsiaTheme="minorEastAsia" w:hAnsiTheme="minorEastAsia" w:hint="eastAsia"/>
                <w:spacing w:val="20"/>
                <w:sz w:val="24"/>
                <w:szCs w:val="24"/>
              </w:rPr>
              <w:t>0</w:t>
            </w:r>
            <w:r w:rsidRPr="00255609">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5</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21</w:t>
            </w:r>
            <w:r w:rsidRPr="00DD3A7D">
              <w:rPr>
                <w:rFonts w:asciiTheme="minorEastAsia" w:eastAsiaTheme="minorEastAsia" w:hAnsiTheme="minorEastAsia"/>
                <w:spacing w:val="20"/>
                <w:sz w:val="24"/>
                <w:szCs w:val="24"/>
              </w:rPr>
              <w:t>分</w:t>
            </w:r>
            <w:r w:rsidRPr="00255609">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李澄幸先生</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3</w:t>
            </w:r>
            <w:r w:rsidRPr="00255609">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05</w:t>
            </w:r>
            <w:r w:rsidRPr="00255609">
              <w:rPr>
                <w:rFonts w:asciiTheme="minorEastAsia" w:eastAsiaTheme="minorEastAsia" w:hAnsiTheme="minorEastAsia"/>
                <w:spacing w:val="20"/>
                <w:sz w:val="24"/>
                <w:szCs w:val="24"/>
              </w:rPr>
              <w:t>分至會議結束)</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張啟昕女士</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2</w:t>
            </w:r>
            <w:r w:rsidRPr="00255609">
              <w:rPr>
                <w:rFonts w:asciiTheme="minorEastAsia" w:eastAsiaTheme="minorEastAsia" w:hAnsiTheme="minorEastAsia"/>
                <w:spacing w:val="20"/>
                <w:sz w:val="24"/>
                <w:szCs w:val="24"/>
              </w:rPr>
              <w:t>時3</w:t>
            </w:r>
            <w:r>
              <w:rPr>
                <w:rFonts w:asciiTheme="minorEastAsia" w:eastAsiaTheme="minorEastAsia" w:hAnsiTheme="minorEastAsia" w:hint="eastAsia"/>
                <w:spacing w:val="20"/>
                <w:sz w:val="24"/>
                <w:szCs w:val="24"/>
              </w:rPr>
              <w:t>0</w:t>
            </w:r>
            <w:r w:rsidRPr="00255609">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4</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25</w:t>
            </w:r>
            <w:r w:rsidRPr="00DD3A7D">
              <w:rPr>
                <w:rFonts w:asciiTheme="minorEastAsia" w:eastAsiaTheme="minorEastAsia" w:hAnsiTheme="minorEastAsia"/>
                <w:spacing w:val="20"/>
                <w:sz w:val="24"/>
                <w:szCs w:val="24"/>
              </w:rPr>
              <w:t>分</w:t>
            </w:r>
            <w:r w:rsidRPr="00255609">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莫淦森先生*</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rPr>
          <w:trHeight w:val="80"/>
        </w:trPr>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何致宏先生</w:t>
            </w:r>
            <w:r>
              <w:rPr>
                <w:rFonts w:asciiTheme="minorEastAsia" w:eastAsiaTheme="minorEastAsia" w:hAnsiTheme="minorEastAsia" w:hint="eastAsia"/>
                <w:spacing w:val="20"/>
                <w:sz w:val="24"/>
                <w:szCs w:val="24"/>
              </w:rPr>
              <w:t>*</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bl>
    <w:p w:rsidR="00213F46" w:rsidRPr="00255609" w:rsidRDefault="00213F46" w:rsidP="0001218D">
      <w:pPr>
        <w:overflowPunct w:val="0"/>
        <w:adjustRightInd w:val="0"/>
        <w:ind w:left="1080" w:right="-1414" w:firstLineChars="50" w:firstLine="140"/>
        <w:jc w:val="both"/>
        <w:rPr>
          <w:rFonts w:asciiTheme="minorEastAsia" w:hAnsiTheme="minorEastAsia" w:cs="Times New Roman"/>
          <w:spacing w:val="20"/>
          <w:kern w:val="0"/>
          <w:szCs w:val="24"/>
        </w:rPr>
      </w:pPr>
    </w:p>
    <w:p w:rsidR="0001218D" w:rsidRPr="00255609" w:rsidRDefault="0001218D" w:rsidP="0001218D">
      <w:pPr>
        <w:overflowPunct w:val="0"/>
        <w:adjustRightInd w:val="0"/>
        <w:ind w:left="1080" w:right="-1414" w:firstLineChars="50" w:firstLine="14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註：</w:t>
      </w:r>
      <w:r w:rsidRPr="00255609">
        <w:rPr>
          <w:rFonts w:asciiTheme="minorEastAsia" w:hAnsiTheme="minorEastAsia" w:cs="Times New Roman"/>
          <w:spacing w:val="20"/>
          <w:kern w:val="0"/>
          <w:szCs w:val="24"/>
        </w:rPr>
        <w:tab/>
        <w:t xml:space="preserve"> * 出席整個會議的委員</w:t>
      </w:r>
    </w:p>
    <w:p w:rsidR="0001218D" w:rsidRPr="00255609"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lastRenderedPageBreak/>
        <w:t>( )</w:t>
      </w:r>
      <w:r w:rsidRPr="00255609">
        <w:rPr>
          <w:rFonts w:asciiTheme="minorEastAsia" w:hAnsiTheme="minorEastAsia" w:cs="Times New Roman"/>
          <w:spacing w:val="20"/>
          <w:kern w:val="0"/>
          <w:szCs w:val="24"/>
        </w:rPr>
        <w:tab/>
        <w:t>委員出席時間</w:t>
      </w:r>
    </w:p>
    <w:tbl>
      <w:tblPr>
        <w:tblW w:w="9101" w:type="dxa"/>
        <w:tblLayout w:type="fixed"/>
        <w:tblCellMar>
          <w:left w:w="28" w:type="dxa"/>
          <w:right w:w="28" w:type="dxa"/>
        </w:tblCellMar>
        <w:tblLook w:val="0000" w:firstRow="0" w:lastRow="0" w:firstColumn="0" w:lastColumn="0" w:noHBand="0" w:noVBand="0"/>
      </w:tblPr>
      <w:tblGrid>
        <w:gridCol w:w="1021"/>
        <w:gridCol w:w="357"/>
        <w:gridCol w:w="2160"/>
        <w:gridCol w:w="5563"/>
      </w:tblGrid>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0466DC">
            <w:pPr>
              <w:overflowPunct w:val="0"/>
              <w:adjustRightInd w:val="0"/>
              <w:ind w:left="15"/>
              <w:jc w:val="both"/>
              <w:rPr>
                <w:rFonts w:asciiTheme="minorEastAsia" w:hAnsiTheme="minorEastAsia" w:cs="Times New Roman"/>
                <w:bCs/>
                <w:spacing w:val="20"/>
                <w:kern w:val="0"/>
                <w:szCs w:val="24"/>
                <w:u w:val="single"/>
              </w:rPr>
            </w:pPr>
            <w:r w:rsidRPr="00255609">
              <w:rPr>
                <w:rFonts w:asciiTheme="minorEastAsia" w:hAnsiTheme="minorEastAsia" w:cs="Times New Roman"/>
                <w:spacing w:val="20"/>
                <w:kern w:val="0"/>
                <w:szCs w:val="24"/>
                <w:u w:val="single"/>
              </w:rPr>
              <w:t>嘉賓</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0466DC">
            <w:pPr>
              <w:rPr>
                <w:rFonts w:asciiTheme="minorEastAsia" w:hAnsiTheme="minorEastAsia" w:cs="Times New Roman"/>
                <w:spacing w:val="20"/>
                <w:szCs w:val="24"/>
              </w:rPr>
            </w:pPr>
          </w:p>
        </w:tc>
        <w:tc>
          <w:tcPr>
            <w:tcW w:w="5563" w:type="dxa"/>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vAlign w:val="center"/>
          </w:tcPr>
          <w:p w:rsidR="0001218D" w:rsidRPr="00255609" w:rsidRDefault="0001218D" w:rsidP="007F155C">
            <w:pPr>
              <w:overflowPunct w:val="0"/>
              <w:adjustRightInd w:val="0"/>
              <w:ind w:left="15"/>
              <w:jc w:val="both"/>
              <w:rPr>
                <w:rFonts w:asciiTheme="minorEastAsia" w:hAnsiTheme="minorEastAsia" w:cs="Times New Roman"/>
                <w:bCs/>
                <w:spacing w:val="20"/>
                <w:kern w:val="0"/>
                <w:szCs w:val="24"/>
                <w:u w:val="single"/>
              </w:rPr>
            </w:pPr>
            <w:r w:rsidRPr="00255609">
              <w:rPr>
                <w:rFonts w:asciiTheme="minorEastAsia" w:hAnsiTheme="minorEastAsia" w:cs="Times New Roman"/>
                <w:bCs/>
                <w:spacing w:val="20"/>
                <w:kern w:val="0"/>
                <w:szCs w:val="24"/>
                <w:u w:val="single"/>
              </w:rPr>
              <w:t>第</w:t>
            </w:r>
            <w:r w:rsidR="00303604">
              <w:rPr>
                <w:rFonts w:asciiTheme="minorEastAsia" w:hAnsiTheme="minorEastAsia" w:cs="Times New Roman" w:hint="eastAsia"/>
                <w:bCs/>
                <w:spacing w:val="20"/>
                <w:kern w:val="0"/>
                <w:szCs w:val="24"/>
                <w:u w:val="single"/>
              </w:rPr>
              <w:t>2</w:t>
            </w:r>
            <w:r w:rsidRPr="00255609">
              <w:rPr>
                <w:rFonts w:asciiTheme="minorEastAsia" w:hAnsiTheme="minorEastAsia" w:cs="Times New Roman"/>
                <w:bCs/>
                <w:spacing w:val="20"/>
                <w:kern w:val="0"/>
                <w:szCs w:val="24"/>
                <w:u w:val="single"/>
              </w:rPr>
              <w:t>項：</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255609" w:rsidRDefault="00303604" w:rsidP="000466DC">
            <w:pPr>
              <w:overflowPunct w:val="0"/>
              <w:adjustRightInd w:val="0"/>
              <w:ind w:left="15"/>
              <w:jc w:val="both"/>
              <w:rPr>
                <w:rFonts w:asciiTheme="minorEastAsia" w:hAnsiTheme="minorEastAsia" w:cs="Times New Roman"/>
                <w:bCs/>
                <w:spacing w:val="20"/>
                <w:szCs w:val="24"/>
              </w:rPr>
            </w:pPr>
            <w:r w:rsidRPr="00303604">
              <w:rPr>
                <w:rFonts w:asciiTheme="minorEastAsia" w:hAnsiTheme="minorEastAsia" w:cs="Times New Roman"/>
                <w:bCs/>
                <w:spacing w:val="20"/>
                <w:szCs w:val="24"/>
              </w:rPr>
              <w:t>陳大志先生</w:t>
            </w:r>
          </w:p>
        </w:tc>
        <w:tc>
          <w:tcPr>
            <w:tcW w:w="5563" w:type="dxa"/>
          </w:tcPr>
          <w:p w:rsidR="0001218D" w:rsidRPr="00255609"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spacing w:val="20"/>
                <w:kern w:val="0"/>
                <w:szCs w:val="24"/>
              </w:rPr>
              <w:t>路政署高級工程師1/中環灣仔繞道</w:t>
            </w: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Default="00303604" w:rsidP="000466DC">
            <w:pPr>
              <w:overflowPunct w:val="0"/>
              <w:adjustRightInd w:val="0"/>
              <w:ind w:left="15"/>
              <w:jc w:val="both"/>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馮偉仁先生</w:t>
            </w:r>
          </w:p>
          <w:p w:rsidR="00303604" w:rsidRDefault="00303604" w:rsidP="000466DC">
            <w:pPr>
              <w:overflowPunct w:val="0"/>
              <w:adjustRightInd w:val="0"/>
              <w:ind w:left="15"/>
              <w:jc w:val="both"/>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李振輝先生</w:t>
            </w:r>
          </w:p>
          <w:p w:rsidR="00303604" w:rsidRDefault="00303604" w:rsidP="000466DC">
            <w:pPr>
              <w:overflowPunct w:val="0"/>
              <w:adjustRightInd w:val="0"/>
              <w:ind w:left="15"/>
              <w:jc w:val="both"/>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周炳輝先生</w:t>
            </w:r>
          </w:p>
          <w:p w:rsidR="00303604" w:rsidRDefault="00303604" w:rsidP="000466DC">
            <w:pPr>
              <w:overflowPunct w:val="0"/>
              <w:adjustRightInd w:val="0"/>
              <w:ind w:left="15"/>
              <w:jc w:val="both"/>
              <w:rPr>
                <w:rFonts w:asciiTheme="minorEastAsia" w:hAnsiTheme="minorEastAsia" w:cs="Times New Roman"/>
                <w:bCs/>
                <w:spacing w:val="20"/>
                <w:szCs w:val="24"/>
              </w:rPr>
            </w:pPr>
            <w:r w:rsidRPr="00303604">
              <w:rPr>
                <w:rFonts w:asciiTheme="minorEastAsia" w:hAnsiTheme="minorEastAsia" w:cs="Times New Roman"/>
                <w:bCs/>
                <w:spacing w:val="20"/>
                <w:szCs w:val="24"/>
              </w:rPr>
              <w:t>俞慶偉先生</w:t>
            </w:r>
          </w:p>
          <w:p w:rsidR="00303604" w:rsidRPr="00255609" w:rsidRDefault="00303604" w:rsidP="000466DC">
            <w:pPr>
              <w:overflowPunct w:val="0"/>
              <w:adjustRightInd w:val="0"/>
              <w:ind w:left="15"/>
              <w:jc w:val="both"/>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李巧璇女士</w:t>
            </w:r>
          </w:p>
        </w:tc>
        <w:tc>
          <w:tcPr>
            <w:tcW w:w="5563" w:type="dxa"/>
          </w:tcPr>
          <w:p w:rsidR="0001218D"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t>運輸署工程師/中西區1</w:t>
            </w:r>
          </w:p>
          <w:p w:rsidR="00303604"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t>艾奕康有限公司董事</w:t>
            </w:r>
          </w:p>
          <w:p w:rsidR="00303604"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t>艾奕康有限公司首席工程師</w:t>
            </w:r>
          </w:p>
          <w:p w:rsidR="00303604"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spacing w:val="20"/>
                <w:kern w:val="0"/>
                <w:szCs w:val="24"/>
              </w:rPr>
              <w:t>艾奕康有限公司駐工地高級工程師</w:t>
            </w:r>
          </w:p>
          <w:p w:rsidR="00303604" w:rsidRPr="00255609"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spacing w:val="20"/>
                <w:kern w:val="0"/>
                <w:szCs w:val="24"/>
              </w:rPr>
              <w:t>艾奕康有限公司駐工地高級工程師</w:t>
            </w:r>
          </w:p>
        </w:tc>
      </w:tr>
      <w:tr w:rsidR="0006071F" w:rsidRPr="00255609" w:rsidTr="000466DC">
        <w:trPr>
          <w:trHeight w:val="229"/>
        </w:trPr>
        <w:tc>
          <w:tcPr>
            <w:tcW w:w="1378" w:type="dxa"/>
            <w:gridSpan w:val="2"/>
          </w:tcPr>
          <w:p w:rsidR="0006071F" w:rsidRPr="00255609"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6071F" w:rsidRPr="00255609" w:rsidRDefault="0006071F" w:rsidP="000466DC">
            <w:pPr>
              <w:overflowPunct w:val="0"/>
              <w:adjustRightInd w:val="0"/>
              <w:ind w:left="15"/>
              <w:jc w:val="both"/>
              <w:rPr>
                <w:rFonts w:asciiTheme="minorEastAsia" w:hAnsiTheme="minorEastAsia" w:cs="Times New Roman"/>
                <w:spacing w:val="20"/>
                <w:kern w:val="0"/>
                <w:szCs w:val="24"/>
                <w:u w:val="single"/>
              </w:rPr>
            </w:pPr>
          </w:p>
        </w:tc>
        <w:tc>
          <w:tcPr>
            <w:tcW w:w="5563" w:type="dxa"/>
            <w:vAlign w:val="center"/>
          </w:tcPr>
          <w:p w:rsidR="0006071F" w:rsidRPr="00255609" w:rsidRDefault="0006071F"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vAlign w:val="center"/>
          </w:tcPr>
          <w:p w:rsidR="0001218D" w:rsidRPr="00255609" w:rsidRDefault="0001218D" w:rsidP="00303604">
            <w:pPr>
              <w:overflowPunct w:val="0"/>
              <w:adjustRightInd w:val="0"/>
              <w:ind w:left="15"/>
              <w:jc w:val="both"/>
              <w:rPr>
                <w:rFonts w:asciiTheme="minorEastAsia" w:hAnsiTheme="minorEastAsia" w:cs="Times New Roman"/>
                <w:bCs/>
                <w:spacing w:val="20"/>
                <w:kern w:val="0"/>
                <w:szCs w:val="24"/>
                <w:u w:val="single"/>
              </w:rPr>
            </w:pPr>
            <w:r w:rsidRPr="00255609">
              <w:rPr>
                <w:rFonts w:asciiTheme="minorEastAsia" w:hAnsiTheme="minorEastAsia" w:cs="Times New Roman"/>
                <w:bCs/>
                <w:spacing w:val="20"/>
                <w:kern w:val="0"/>
                <w:szCs w:val="24"/>
                <w:u w:val="single"/>
              </w:rPr>
              <w:t>第</w:t>
            </w:r>
            <w:r w:rsidR="00303604">
              <w:rPr>
                <w:rFonts w:asciiTheme="minorEastAsia" w:hAnsiTheme="minorEastAsia" w:cs="Times New Roman" w:hint="eastAsia"/>
                <w:bCs/>
                <w:spacing w:val="20"/>
                <w:kern w:val="0"/>
                <w:szCs w:val="24"/>
                <w:u w:val="single"/>
              </w:rPr>
              <w:t>3</w:t>
            </w:r>
            <w:r w:rsidRPr="00255609">
              <w:rPr>
                <w:rFonts w:asciiTheme="minorEastAsia" w:hAnsiTheme="minorEastAsia" w:cs="Times New Roman"/>
                <w:bCs/>
                <w:spacing w:val="20"/>
                <w:kern w:val="0"/>
                <w:szCs w:val="24"/>
                <w:u w:val="single"/>
              </w:rPr>
              <w:t>項</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255609" w:rsidRDefault="00303604" w:rsidP="000466DC">
            <w:pPr>
              <w:overflowPunct w:val="0"/>
              <w:adjustRightInd w:val="0"/>
              <w:ind w:left="15"/>
              <w:jc w:val="both"/>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余嘉敏女士</w:t>
            </w:r>
          </w:p>
        </w:tc>
        <w:tc>
          <w:tcPr>
            <w:tcW w:w="5563" w:type="dxa"/>
          </w:tcPr>
          <w:p w:rsidR="0001218D" w:rsidRPr="00255609" w:rsidRDefault="00303604" w:rsidP="000466DC">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t>旅遊事務署高級政務主任(旅遊)</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tcPr>
          <w:p w:rsidR="00C00B75" w:rsidRDefault="00303604" w:rsidP="000466DC">
            <w:pPr>
              <w:overflowPunct w:val="0"/>
              <w:adjustRightInd w:val="0"/>
              <w:ind w:left="15"/>
              <w:jc w:val="both"/>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袁玉翠女士</w:t>
            </w:r>
          </w:p>
          <w:p w:rsidR="00303604" w:rsidRDefault="00303604" w:rsidP="00303604">
            <w:pPr>
              <w:overflowPunct w:val="0"/>
              <w:adjustRightInd w:val="0"/>
              <w:ind w:left="15"/>
              <w:rPr>
                <w:rFonts w:asciiTheme="minorEastAsia" w:hAnsiTheme="minorEastAsia" w:cs="Times New Roman"/>
                <w:bCs/>
                <w:spacing w:val="20"/>
                <w:szCs w:val="24"/>
              </w:rPr>
            </w:pPr>
            <w:r w:rsidRPr="00303604">
              <w:rPr>
                <w:rFonts w:asciiTheme="minorEastAsia" w:hAnsiTheme="minorEastAsia" w:cs="Times New Roman"/>
                <w:bCs/>
                <w:spacing w:val="20"/>
                <w:szCs w:val="24"/>
              </w:rPr>
              <w:t>Ms</w:t>
            </w:r>
            <w:r>
              <w:rPr>
                <w:rFonts w:asciiTheme="minorEastAsia" w:hAnsiTheme="minorEastAsia" w:cs="Times New Roman" w:hint="eastAsia"/>
                <w:bCs/>
                <w:spacing w:val="20"/>
                <w:szCs w:val="24"/>
              </w:rPr>
              <w:t xml:space="preserve"> </w:t>
            </w:r>
            <w:r w:rsidRPr="00303604">
              <w:rPr>
                <w:rFonts w:asciiTheme="minorEastAsia" w:hAnsiTheme="minorEastAsia" w:cs="Times New Roman"/>
                <w:bCs/>
                <w:spacing w:val="20"/>
                <w:szCs w:val="24"/>
              </w:rPr>
              <w:t>Lauren ROBINSON</w:t>
            </w:r>
          </w:p>
          <w:p w:rsidR="00303604" w:rsidRDefault="00303604" w:rsidP="00303604">
            <w:pPr>
              <w:overflowPunct w:val="0"/>
              <w:adjustRightInd w:val="0"/>
              <w:ind w:left="15"/>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唐潔女士</w:t>
            </w:r>
          </w:p>
          <w:p w:rsidR="00303604" w:rsidRDefault="00303604" w:rsidP="00303604">
            <w:pPr>
              <w:overflowPunct w:val="0"/>
              <w:adjustRightInd w:val="0"/>
              <w:ind w:left="15"/>
              <w:rPr>
                <w:rFonts w:asciiTheme="minorEastAsia" w:hAnsiTheme="minorEastAsia" w:cs="Times New Roman"/>
                <w:bCs/>
                <w:spacing w:val="20"/>
                <w:szCs w:val="24"/>
              </w:rPr>
            </w:pPr>
          </w:p>
          <w:p w:rsidR="00303604" w:rsidRDefault="00303604" w:rsidP="00303604">
            <w:pPr>
              <w:overflowPunct w:val="0"/>
              <w:adjustRightInd w:val="0"/>
              <w:ind w:left="15"/>
              <w:rPr>
                <w:rFonts w:asciiTheme="minorEastAsia" w:hAnsiTheme="minorEastAsia" w:cs="Times New Roman"/>
                <w:bCs/>
                <w:spacing w:val="20"/>
                <w:szCs w:val="24"/>
                <w:lang w:val="en-GB"/>
              </w:rPr>
            </w:pPr>
            <w:r w:rsidRPr="00303604">
              <w:rPr>
                <w:rFonts w:asciiTheme="minorEastAsia" w:hAnsiTheme="minorEastAsia" w:cs="Times New Roman" w:hint="eastAsia"/>
                <w:bCs/>
                <w:spacing w:val="20"/>
                <w:szCs w:val="24"/>
              </w:rPr>
              <w:t>楊逸龍</w:t>
            </w:r>
            <w:r w:rsidRPr="00303604">
              <w:rPr>
                <w:rFonts w:asciiTheme="minorEastAsia" w:hAnsiTheme="minorEastAsia" w:cs="Times New Roman" w:hint="eastAsia"/>
                <w:bCs/>
                <w:spacing w:val="20"/>
                <w:szCs w:val="24"/>
                <w:lang w:val="en-GB"/>
              </w:rPr>
              <w:t>先生</w:t>
            </w:r>
          </w:p>
          <w:p w:rsidR="00303604" w:rsidRDefault="00303604" w:rsidP="00303604">
            <w:pPr>
              <w:overflowPunct w:val="0"/>
              <w:adjustRightInd w:val="0"/>
              <w:ind w:left="15"/>
              <w:rPr>
                <w:rFonts w:asciiTheme="minorEastAsia" w:hAnsiTheme="minorEastAsia" w:cs="Times New Roman"/>
                <w:bCs/>
                <w:spacing w:val="20"/>
                <w:szCs w:val="24"/>
                <w:lang w:val="en-GB"/>
              </w:rPr>
            </w:pPr>
          </w:p>
          <w:p w:rsidR="00303604" w:rsidRDefault="00303604" w:rsidP="00303604">
            <w:pPr>
              <w:overflowPunct w:val="0"/>
              <w:adjustRightInd w:val="0"/>
              <w:ind w:left="15"/>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彭雪怡女士</w:t>
            </w:r>
          </w:p>
          <w:p w:rsidR="00303604" w:rsidRDefault="00303604" w:rsidP="00303604">
            <w:pPr>
              <w:overflowPunct w:val="0"/>
              <w:adjustRightInd w:val="0"/>
              <w:ind w:left="15"/>
              <w:rPr>
                <w:rFonts w:asciiTheme="minorEastAsia" w:hAnsiTheme="minorEastAsia" w:cs="Times New Roman"/>
                <w:bCs/>
                <w:spacing w:val="20"/>
                <w:szCs w:val="24"/>
              </w:rPr>
            </w:pPr>
          </w:p>
          <w:p w:rsidR="00303604" w:rsidRDefault="00303604" w:rsidP="00303604">
            <w:pPr>
              <w:overflowPunct w:val="0"/>
              <w:adjustRightInd w:val="0"/>
              <w:ind w:left="15"/>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馮敏燕女士</w:t>
            </w:r>
          </w:p>
          <w:p w:rsidR="00303604" w:rsidRDefault="00303604" w:rsidP="00303604">
            <w:pPr>
              <w:overflowPunct w:val="0"/>
              <w:adjustRightInd w:val="0"/>
              <w:ind w:left="15"/>
              <w:rPr>
                <w:rFonts w:asciiTheme="minorEastAsia" w:hAnsiTheme="minorEastAsia" w:cs="Times New Roman"/>
                <w:bCs/>
                <w:spacing w:val="20"/>
                <w:szCs w:val="24"/>
              </w:rPr>
            </w:pPr>
          </w:p>
          <w:p w:rsidR="00303604" w:rsidRDefault="00303604" w:rsidP="00303604">
            <w:pPr>
              <w:overflowPunct w:val="0"/>
              <w:adjustRightInd w:val="0"/>
              <w:ind w:left="15"/>
              <w:rPr>
                <w:rFonts w:asciiTheme="minorEastAsia" w:hAnsiTheme="minorEastAsia" w:cs="Times New Roman"/>
                <w:bCs/>
                <w:spacing w:val="20"/>
                <w:szCs w:val="24"/>
              </w:rPr>
            </w:pPr>
            <w:r w:rsidRPr="00303604">
              <w:rPr>
                <w:rFonts w:asciiTheme="minorEastAsia" w:hAnsiTheme="minorEastAsia" w:cs="Times New Roman" w:hint="eastAsia"/>
                <w:bCs/>
                <w:spacing w:val="20"/>
                <w:szCs w:val="24"/>
              </w:rPr>
              <w:t>李穎詩女士</w:t>
            </w:r>
          </w:p>
          <w:p w:rsidR="00303604" w:rsidRDefault="00303604" w:rsidP="00303604">
            <w:pPr>
              <w:overflowPunct w:val="0"/>
              <w:adjustRightInd w:val="0"/>
              <w:ind w:left="15"/>
              <w:rPr>
                <w:rFonts w:asciiTheme="minorEastAsia" w:hAnsiTheme="minorEastAsia" w:cs="Times New Roman"/>
                <w:bCs/>
                <w:spacing w:val="20"/>
                <w:szCs w:val="24"/>
              </w:rPr>
            </w:pPr>
          </w:p>
          <w:p w:rsidR="00CD04A3" w:rsidRDefault="00CD04A3" w:rsidP="00303604">
            <w:pPr>
              <w:overflowPunct w:val="0"/>
              <w:adjustRightInd w:val="0"/>
              <w:ind w:left="15"/>
              <w:rPr>
                <w:rFonts w:asciiTheme="minorEastAsia" w:hAnsiTheme="minorEastAsia" w:cs="Times New Roman"/>
                <w:bCs/>
                <w:spacing w:val="20"/>
                <w:szCs w:val="24"/>
              </w:rPr>
            </w:pP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吳燕玲女士</w:t>
            </w:r>
          </w:p>
          <w:p w:rsidR="00CD04A3" w:rsidRDefault="00CD04A3" w:rsidP="00303604">
            <w:pPr>
              <w:overflowPunct w:val="0"/>
              <w:adjustRightInd w:val="0"/>
              <w:ind w:left="15"/>
              <w:rPr>
                <w:rFonts w:asciiTheme="minorEastAsia" w:hAnsiTheme="minorEastAsia" w:cs="Times New Roman"/>
                <w:bCs/>
                <w:spacing w:val="20"/>
                <w:szCs w:val="24"/>
              </w:rPr>
            </w:pP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李偉聲先生</w:t>
            </w: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麥錦浩先生</w:t>
            </w: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梁國民先生</w:t>
            </w: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馮偉仁先生</w:t>
            </w:r>
          </w:p>
          <w:p w:rsidR="00CD04A3" w:rsidRDefault="00CD04A3" w:rsidP="00303604">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韋鑑洸先生</w:t>
            </w:r>
          </w:p>
          <w:p w:rsidR="00CD04A3" w:rsidRDefault="00AD4FA9" w:rsidP="00AD4FA9">
            <w:pPr>
              <w:overflowPunct w:val="0"/>
              <w:adjustRightInd w:val="0"/>
              <w:ind w:left="15"/>
              <w:rPr>
                <w:rFonts w:asciiTheme="minorEastAsia" w:hAnsiTheme="minorEastAsia" w:cs="Times New Roman"/>
                <w:bCs/>
                <w:spacing w:val="20"/>
                <w:szCs w:val="24"/>
              </w:rPr>
            </w:pPr>
            <w:r>
              <w:rPr>
                <w:rFonts w:asciiTheme="minorEastAsia" w:hAnsiTheme="minorEastAsia" w:cs="Times New Roman" w:hint="eastAsia"/>
                <w:bCs/>
                <w:spacing w:val="20"/>
                <w:szCs w:val="24"/>
              </w:rPr>
              <w:t>陳碧山先生</w:t>
            </w:r>
          </w:p>
          <w:p w:rsidR="00AD4FA9" w:rsidRPr="00255609" w:rsidRDefault="00AD4FA9" w:rsidP="00AD4FA9">
            <w:pPr>
              <w:overflowPunct w:val="0"/>
              <w:adjustRightInd w:val="0"/>
              <w:ind w:left="15"/>
              <w:rPr>
                <w:rFonts w:asciiTheme="minorEastAsia" w:hAnsiTheme="minorEastAsia" w:cs="Times New Roman"/>
                <w:bCs/>
                <w:spacing w:val="20"/>
                <w:szCs w:val="24"/>
              </w:rPr>
            </w:pPr>
            <w:r w:rsidRPr="00AD4FA9">
              <w:rPr>
                <w:rFonts w:asciiTheme="minorEastAsia" w:hAnsiTheme="minorEastAsia" w:cs="Times New Roman"/>
                <w:bCs/>
                <w:spacing w:val="20"/>
                <w:szCs w:val="24"/>
              </w:rPr>
              <w:t>陳大志先生</w:t>
            </w:r>
          </w:p>
        </w:tc>
        <w:tc>
          <w:tcPr>
            <w:tcW w:w="5563" w:type="dxa"/>
          </w:tcPr>
          <w:p w:rsidR="00C00B75" w:rsidRDefault="00303604" w:rsidP="000466DC">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t>旅遊事務署助理經理(旅遊)</w:t>
            </w:r>
          </w:p>
          <w:p w:rsidR="00303604" w:rsidRDefault="00303604" w:rsidP="000466DC">
            <w:pPr>
              <w:overflowPunct w:val="0"/>
              <w:adjustRightInd w:val="0"/>
              <w:jc w:val="both"/>
              <w:rPr>
                <w:rFonts w:asciiTheme="minorEastAsia" w:hAnsiTheme="minorEastAsia" w:cs="Times New Roman"/>
                <w:spacing w:val="20"/>
                <w:kern w:val="0"/>
                <w:szCs w:val="24"/>
                <w:lang w:val="en-GB"/>
              </w:rPr>
            </w:pPr>
            <w:r w:rsidRPr="00303604">
              <w:rPr>
                <w:rFonts w:asciiTheme="minorEastAsia" w:hAnsiTheme="minorEastAsia" w:cs="Times New Roman"/>
                <w:spacing w:val="20"/>
                <w:kern w:val="0"/>
                <w:szCs w:val="24"/>
                <w:lang w:val="en-GB"/>
              </w:rPr>
              <w:t>Formula E Operations</w:t>
            </w:r>
          </w:p>
          <w:p w:rsidR="00303604" w:rsidRDefault="00303604" w:rsidP="000466DC">
            <w:pPr>
              <w:overflowPunct w:val="0"/>
              <w:adjustRightInd w:val="0"/>
              <w:jc w:val="both"/>
              <w:rPr>
                <w:rFonts w:asciiTheme="minorEastAsia" w:hAnsiTheme="minorEastAsia" w:cs="Times New Roman"/>
                <w:spacing w:val="20"/>
                <w:kern w:val="0"/>
                <w:szCs w:val="24"/>
                <w:lang w:val="en-GB"/>
              </w:rPr>
            </w:pPr>
          </w:p>
          <w:p w:rsidR="00303604" w:rsidRDefault="00303604" w:rsidP="000466DC">
            <w:pPr>
              <w:overflowPunct w:val="0"/>
              <w:adjustRightInd w:val="0"/>
              <w:jc w:val="both"/>
              <w:rPr>
                <w:rFonts w:asciiTheme="minorEastAsia" w:hAnsiTheme="minorEastAsia" w:cs="Times New Roman"/>
                <w:bCs/>
                <w:spacing w:val="20"/>
                <w:kern w:val="0"/>
                <w:szCs w:val="24"/>
              </w:rPr>
            </w:pPr>
            <w:r w:rsidRPr="00303604">
              <w:rPr>
                <w:rFonts w:asciiTheme="minorEastAsia" w:hAnsiTheme="minorEastAsia" w:cs="Times New Roman" w:hint="eastAsia"/>
                <w:bCs/>
                <w:spacing w:val="20"/>
                <w:kern w:val="0"/>
                <w:szCs w:val="24"/>
                <w:lang w:val="en-GB"/>
              </w:rPr>
              <w:t>北京伊諾華電動方程式文化發展有限公司</w:t>
            </w:r>
            <w:r w:rsidRPr="00303604">
              <w:rPr>
                <w:rFonts w:asciiTheme="minorEastAsia" w:hAnsiTheme="minorEastAsia" w:cs="Times New Roman" w:hint="eastAsia"/>
                <w:bCs/>
                <w:spacing w:val="20"/>
                <w:kern w:val="0"/>
                <w:szCs w:val="24"/>
              </w:rPr>
              <w:t>首席運營官</w:t>
            </w:r>
          </w:p>
          <w:p w:rsidR="00303604" w:rsidRPr="00303604" w:rsidRDefault="00303604" w:rsidP="00303604">
            <w:pPr>
              <w:overflowPunct w:val="0"/>
              <w:adjustRightInd w:val="0"/>
              <w:jc w:val="both"/>
              <w:rPr>
                <w:rFonts w:asciiTheme="minorEastAsia" w:hAnsiTheme="minorEastAsia" w:cs="Times New Roman"/>
                <w:bCs/>
                <w:spacing w:val="20"/>
                <w:kern w:val="0"/>
                <w:szCs w:val="24"/>
                <w:lang w:val="en-GB"/>
              </w:rPr>
            </w:pPr>
            <w:r w:rsidRPr="00303604">
              <w:rPr>
                <w:rFonts w:asciiTheme="minorEastAsia" w:hAnsiTheme="minorEastAsia" w:cs="Times New Roman" w:hint="eastAsia"/>
                <w:bCs/>
                <w:spacing w:val="20"/>
                <w:kern w:val="0"/>
                <w:szCs w:val="24"/>
                <w:lang w:val="en-GB"/>
              </w:rPr>
              <w:t>F</w:t>
            </w:r>
            <w:r w:rsidRPr="00303604">
              <w:rPr>
                <w:rFonts w:asciiTheme="minorEastAsia" w:hAnsiTheme="minorEastAsia" w:cs="Times New Roman"/>
                <w:bCs/>
                <w:spacing w:val="20"/>
                <w:kern w:val="0"/>
                <w:szCs w:val="24"/>
                <w:lang w:val="en-GB"/>
              </w:rPr>
              <w:t>ormula Electric Racing (Hong Kong) Limited</w:t>
            </w:r>
          </w:p>
          <w:p w:rsidR="00303604" w:rsidRDefault="00303604" w:rsidP="00303604">
            <w:pPr>
              <w:overflowPunct w:val="0"/>
              <w:adjustRightInd w:val="0"/>
              <w:jc w:val="both"/>
              <w:rPr>
                <w:rFonts w:asciiTheme="minorEastAsia" w:hAnsiTheme="minorEastAsia" w:cs="Times New Roman"/>
                <w:bCs/>
                <w:spacing w:val="20"/>
                <w:kern w:val="0"/>
                <w:szCs w:val="24"/>
              </w:rPr>
            </w:pPr>
            <w:r w:rsidRPr="00303604">
              <w:rPr>
                <w:rFonts w:asciiTheme="minorEastAsia" w:hAnsiTheme="minorEastAsia" w:cs="Times New Roman" w:hint="eastAsia"/>
                <w:bCs/>
                <w:spacing w:val="20"/>
                <w:kern w:val="0"/>
                <w:szCs w:val="24"/>
              </w:rPr>
              <w:t>項目總監</w:t>
            </w:r>
          </w:p>
          <w:p w:rsidR="00303604" w:rsidRPr="00303604" w:rsidRDefault="00303604" w:rsidP="00303604">
            <w:pPr>
              <w:overflowPunct w:val="0"/>
              <w:adjustRightInd w:val="0"/>
              <w:jc w:val="both"/>
              <w:rPr>
                <w:rFonts w:asciiTheme="minorEastAsia" w:hAnsiTheme="minorEastAsia" w:cs="Times New Roman"/>
                <w:spacing w:val="20"/>
                <w:kern w:val="0"/>
                <w:szCs w:val="24"/>
                <w:lang w:val="en-GB"/>
              </w:rPr>
            </w:pPr>
            <w:r w:rsidRPr="00303604">
              <w:rPr>
                <w:rFonts w:asciiTheme="minorEastAsia" w:hAnsiTheme="minorEastAsia" w:cs="Times New Roman" w:hint="eastAsia"/>
                <w:spacing w:val="20"/>
                <w:kern w:val="0"/>
                <w:szCs w:val="24"/>
                <w:lang w:val="en-GB"/>
              </w:rPr>
              <w:t>F</w:t>
            </w:r>
            <w:r w:rsidRPr="00303604">
              <w:rPr>
                <w:rFonts w:asciiTheme="minorEastAsia" w:hAnsiTheme="minorEastAsia" w:cs="Times New Roman"/>
                <w:spacing w:val="20"/>
                <w:kern w:val="0"/>
                <w:szCs w:val="24"/>
                <w:lang w:val="en-GB"/>
              </w:rPr>
              <w:t>ormula Electric Racing (Hong Kong) Limited</w:t>
            </w:r>
          </w:p>
          <w:p w:rsidR="00303604"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t>市場推廣及傳訊總監</w:t>
            </w:r>
          </w:p>
          <w:p w:rsidR="00303604" w:rsidRPr="00303604" w:rsidRDefault="00303604" w:rsidP="00303604">
            <w:pPr>
              <w:overflowPunct w:val="0"/>
              <w:adjustRightInd w:val="0"/>
              <w:jc w:val="both"/>
              <w:rPr>
                <w:rFonts w:asciiTheme="minorEastAsia" w:hAnsiTheme="minorEastAsia" w:cs="Times New Roman"/>
                <w:spacing w:val="20"/>
                <w:kern w:val="0"/>
                <w:szCs w:val="24"/>
                <w:lang w:val="en-GB"/>
              </w:rPr>
            </w:pPr>
            <w:r w:rsidRPr="00303604">
              <w:rPr>
                <w:rFonts w:asciiTheme="minorEastAsia" w:hAnsiTheme="minorEastAsia" w:cs="Times New Roman" w:hint="eastAsia"/>
                <w:spacing w:val="20"/>
                <w:kern w:val="0"/>
                <w:szCs w:val="24"/>
                <w:lang w:val="en-GB"/>
              </w:rPr>
              <w:t>F</w:t>
            </w:r>
            <w:r w:rsidRPr="00303604">
              <w:rPr>
                <w:rFonts w:asciiTheme="minorEastAsia" w:hAnsiTheme="minorEastAsia" w:cs="Times New Roman"/>
                <w:spacing w:val="20"/>
                <w:kern w:val="0"/>
                <w:szCs w:val="24"/>
                <w:lang w:val="en-GB"/>
              </w:rPr>
              <w:t>ormula Electric Racing (Hong Kong) Limited</w:t>
            </w:r>
          </w:p>
          <w:p w:rsidR="00303604"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hint="eastAsia"/>
                <w:spacing w:val="20"/>
                <w:kern w:val="0"/>
                <w:szCs w:val="24"/>
              </w:rPr>
              <w:t>項目統籌員</w:t>
            </w:r>
          </w:p>
          <w:p w:rsidR="00303604"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spacing w:val="20"/>
                <w:kern w:val="0"/>
                <w:szCs w:val="24"/>
                <w:lang w:val="en-GB"/>
              </w:rPr>
              <w:t>動力國際體育商業顧問有限公司</w:t>
            </w:r>
            <w:r w:rsidRPr="00303604">
              <w:rPr>
                <w:rFonts w:asciiTheme="minorEastAsia" w:hAnsiTheme="minorEastAsia" w:cs="Times New Roman" w:hint="eastAsia"/>
                <w:spacing w:val="20"/>
                <w:kern w:val="0"/>
                <w:szCs w:val="24"/>
              </w:rPr>
              <w:t>執行董事</w:t>
            </w:r>
          </w:p>
          <w:p w:rsidR="00303604" w:rsidRDefault="00303604" w:rsidP="00303604">
            <w:pPr>
              <w:overflowPunct w:val="0"/>
              <w:adjustRightInd w:val="0"/>
              <w:jc w:val="both"/>
              <w:rPr>
                <w:rFonts w:asciiTheme="minorEastAsia" w:hAnsiTheme="minorEastAsia" w:cs="Times New Roman"/>
                <w:spacing w:val="20"/>
                <w:kern w:val="0"/>
                <w:szCs w:val="24"/>
              </w:rPr>
            </w:pPr>
            <w:r w:rsidRPr="00303604">
              <w:rPr>
                <w:rFonts w:asciiTheme="minorEastAsia" w:hAnsiTheme="minorEastAsia" w:cs="Times New Roman"/>
                <w:spacing w:val="20"/>
                <w:kern w:val="0"/>
                <w:szCs w:val="24"/>
                <w:lang w:val="en-GB"/>
              </w:rPr>
              <w:t>動力國際體育商業顧問有限公司</w:t>
            </w:r>
            <w:r w:rsidRPr="00303604">
              <w:rPr>
                <w:rFonts w:asciiTheme="minorEastAsia" w:hAnsiTheme="minorEastAsia" w:cs="Times New Roman" w:hint="eastAsia"/>
                <w:spacing w:val="20"/>
                <w:kern w:val="0"/>
                <w:szCs w:val="24"/>
              </w:rPr>
              <w:t>助理客戶經理</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spacing w:val="20"/>
                <w:kern w:val="0"/>
                <w:szCs w:val="24"/>
                <w:lang w:val="en-GB"/>
              </w:rPr>
              <w:t>動力國際體育商業顧問有限公司</w:t>
            </w:r>
            <w:r w:rsidRPr="00CD04A3">
              <w:rPr>
                <w:rFonts w:asciiTheme="minorEastAsia" w:hAnsiTheme="minorEastAsia" w:cs="Times New Roman" w:hint="eastAsia"/>
                <w:spacing w:val="20"/>
                <w:kern w:val="0"/>
                <w:szCs w:val="24"/>
              </w:rPr>
              <w:t>助理客戶經理</w:t>
            </w:r>
          </w:p>
          <w:p w:rsidR="00CD04A3" w:rsidRPr="00CD04A3" w:rsidRDefault="00CD04A3" w:rsidP="00CD04A3">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spacing w:val="20"/>
                <w:kern w:val="0"/>
                <w:szCs w:val="24"/>
                <w:lang w:val="en-GB"/>
              </w:rPr>
              <w:t>弘達交通顧問有限公司</w:t>
            </w:r>
            <w:r w:rsidRPr="00CD04A3">
              <w:rPr>
                <w:rFonts w:asciiTheme="minorEastAsia" w:hAnsiTheme="minorEastAsia" w:cs="Times New Roman" w:hint="eastAsia"/>
                <w:spacing w:val="20"/>
                <w:kern w:val="0"/>
                <w:szCs w:val="24"/>
              </w:rPr>
              <w:t>技術董事</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spacing w:val="20"/>
                <w:kern w:val="0"/>
                <w:szCs w:val="24"/>
                <w:lang w:val="en-GB"/>
              </w:rPr>
              <w:t>弘達交通顧問有限公司</w:t>
            </w:r>
            <w:r w:rsidRPr="00CD04A3">
              <w:rPr>
                <w:rFonts w:asciiTheme="minorEastAsia" w:hAnsiTheme="minorEastAsia" w:cs="Times New Roman" w:hint="eastAsia"/>
                <w:spacing w:val="20"/>
                <w:kern w:val="0"/>
                <w:szCs w:val="24"/>
              </w:rPr>
              <w:t>交通工程師</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hint="eastAsia"/>
                <w:spacing w:val="20"/>
                <w:kern w:val="0"/>
                <w:szCs w:val="24"/>
              </w:rPr>
              <w:t>運輸署高級運輸主任/中西區</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hint="eastAsia"/>
                <w:spacing w:val="20"/>
                <w:kern w:val="0"/>
                <w:szCs w:val="24"/>
              </w:rPr>
              <w:t>運輸署工程師/中西區1</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hint="eastAsia"/>
                <w:spacing w:val="20"/>
                <w:kern w:val="0"/>
                <w:szCs w:val="24"/>
              </w:rPr>
              <w:t>香港警務處督察 (公眾活動小隊)(中區)</w:t>
            </w:r>
          </w:p>
          <w:p w:rsidR="00CD04A3" w:rsidRDefault="00CD04A3" w:rsidP="00303604">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hint="eastAsia"/>
                <w:spacing w:val="20"/>
                <w:kern w:val="0"/>
                <w:szCs w:val="24"/>
              </w:rPr>
              <w:t>香港警務處督察 (公眾活動小隊)(中區)</w:t>
            </w:r>
          </w:p>
          <w:p w:rsidR="00AD4FA9" w:rsidRPr="00CD04A3" w:rsidRDefault="00AD4FA9" w:rsidP="00303604">
            <w:pPr>
              <w:overflowPunct w:val="0"/>
              <w:adjustRightInd w:val="0"/>
              <w:jc w:val="both"/>
              <w:rPr>
                <w:rFonts w:asciiTheme="minorEastAsia" w:hAnsiTheme="minorEastAsia" w:cs="Times New Roman"/>
                <w:spacing w:val="20"/>
                <w:kern w:val="0"/>
                <w:szCs w:val="24"/>
              </w:rPr>
            </w:pPr>
            <w:r w:rsidRPr="00AD4FA9">
              <w:rPr>
                <w:rFonts w:asciiTheme="minorEastAsia" w:hAnsiTheme="minorEastAsia" w:cs="Times New Roman"/>
                <w:spacing w:val="20"/>
                <w:kern w:val="0"/>
                <w:szCs w:val="24"/>
              </w:rPr>
              <w:t>路政署高級工程師1/中環灣仔繞道</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C00B75" w:rsidRPr="00255609" w:rsidRDefault="00C00B75" w:rsidP="000466DC">
            <w:pPr>
              <w:overflowPunct w:val="0"/>
              <w:adjustRightInd w:val="0"/>
              <w:ind w:left="15"/>
              <w:jc w:val="both"/>
              <w:rPr>
                <w:rFonts w:asciiTheme="minorEastAsia" w:hAnsiTheme="minorEastAsia" w:cs="Times New Roman"/>
                <w:b/>
                <w:bCs/>
                <w:spacing w:val="20"/>
                <w:szCs w:val="24"/>
              </w:rPr>
            </w:pPr>
          </w:p>
        </w:tc>
        <w:tc>
          <w:tcPr>
            <w:tcW w:w="5563" w:type="dxa"/>
            <w:vAlign w:val="center"/>
          </w:tcPr>
          <w:p w:rsidR="00C00B75" w:rsidRPr="00255609" w:rsidRDefault="00C00B75"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303604">
            <w:pPr>
              <w:overflowPunct w:val="0"/>
              <w:adjustRightInd w:val="0"/>
              <w:ind w:left="15"/>
              <w:jc w:val="both"/>
              <w:rPr>
                <w:rFonts w:asciiTheme="minorEastAsia" w:hAnsiTheme="minorEastAsia" w:cs="Times New Roman"/>
                <w:b/>
                <w:bCs/>
                <w:spacing w:val="20"/>
                <w:szCs w:val="24"/>
              </w:rPr>
            </w:pPr>
            <w:r w:rsidRPr="00255609">
              <w:rPr>
                <w:rFonts w:asciiTheme="minorEastAsia" w:hAnsiTheme="minorEastAsia" w:cs="Times New Roman"/>
                <w:bCs/>
                <w:spacing w:val="20"/>
                <w:kern w:val="0"/>
                <w:szCs w:val="24"/>
                <w:u w:val="single"/>
              </w:rPr>
              <w:t>第</w:t>
            </w:r>
            <w:r w:rsidR="00303604">
              <w:rPr>
                <w:rFonts w:asciiTheme="minorEastAsia" w:hAnsiTheme="minorEastAsia" w:cs="Times New Roman" w:hint="eastAsia"/>
                <w:bCs/>
                <w:spacing w:val="20"/>
                <w:kern w:val="0"/>
                <w:szCs w:val="24"/>
                <w:u w:val="single"/>
              </w:rPr>
              <w:t>4</w:t>
            </w:r>
            <w:r w:rsidRPr="00255609">
              <w:rPr>
                <w:rFonts w:asciiTheme="minorEastAsia" w:hAnsiTheme="minorEastAsia" w:cs="Times New Roman"/>
                <w:bCs/>
                <w:spacing w:val="20"/>
                <w:kern w:val="0"/>
                <w:szCs w:val="24"/>
                <w:u w:val="single"/>
              </w:rPr>
              <w:t>項</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Default="00AD4FA9" w:rsidP="007F155C">
            <w:pPr>
              <w:overflowPunct w:val="0"/>
              <w:adjustRightInd w:val="0"/>
              <w:ind w:left="15"/>
              <w:jc w:val="both"/>
              <w:rPr>
                <w:rFonts w:asciiTheme="minorEastAsia" w:hAnsiTheme="minorEastAsia" w:cs="Times New Roman"/>
                <w:bCs/>
                <w:spacing w:val="20"/>
                <w:kern w:val="0"/>
                <w:szCs w:val="24"/>
              </w:rPr>
            </w:pPr>
            <w:r>
              <w:rPr>
                <w:rFonts w:asciiTheme="minorEastAsia" w:hAnsiTheme="minorEastAsia" w:cs="Times New Roman" w:hint="eastAsia"/>
                <w:bCs/>
                <w:spacing w:val="20"/>
                <w:kern w:val="0"/>
                <w:szCs w:val="24"/>
              </w:rPr>
              <w:t>李頴賢</w:t>
            </w:r>
            <w:r w:rsidRPr="00AD4FA9">
              <w:rPr>
                <w:rFonts w:asciiTheme="minorEastAsia" w:hAnsiTheme="minorEastAsia" w:cs="Times New Roman" w:hint="eastAsia"/>
                <w:bCs/>
                <w:spacing w:val="20"/>
                <w:kern w:val="0"/>
                <w:szCs w:val="24"/>
              </w:rPr>
              <w:t>女士</w:t>
            </w:r>
          </w:p>
          <w:p w:rsidR="00AD4FA9" w:rsidRDefault="00AD4FA9" w:rsidP="007F155C">
            <w:pPr>
              <w:overflowPunct w:val="0"/>
              <w:adjustRightInd w:val="0"/>
              <w:ind w:left="15"/>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何詠儀女士</w:t>
            </w:r>
          </w:p>
          <w:p w:rsidR="00AD4FA9" w:rsidRDefault="00AD4FA9" w:rsidP="007F155C">
            <w:pPr>
              <w:overflowPunct w:val="0"/>
              <w:adjustRightInd w:val="0"/>
              <w:ind w:left="15"/>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黎慧賢女士</w:t>
            </w:r>
          </w:p>
          <w:p w:rsidR="00AD4FA9" w:rsidRDefault="00AD4FA9" w:rsidP="007F155C">
            <w:pPr>
              <w:overflowPunct w:val="0"/>
              <w:adjustRightInd w:val="0"/>
              <w:ind w:left="15"/>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陳安婷女士</w:t>
            </w:r>
          </w:p>
          <w:p w:rsidR="00AD4FA9" w:rsidRDefault="00AD4FA9" w:rsidP="007F155C">
            <w:pPr>
              <w:overflowPunct w:val="0"/>
              <w:adjustRightInd w:val="0"/>
              <w:ind w:left="15"/>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周炳輝先生</w:t>
            </w:r>
          </w:p>
          <w:p w:rsidR="00AD4FA9" w:rsidRDefault="00AD4FA9" w:rsidP="007F155C">
            <w:pPr>
              <w:overflowPunct w:val="0"/>
              <w:adjustRightInd w:val="0"/>
              <w:ind w:left="15"/>
              <w:jc w:val="both"/>
              <w:rPr>
                <w:rFonts w:asciiTheme="minorEastAsia" w:hAnsiTheme="minorEastAsia" w:cs="Times New Roman"/>
                <w:bCs/>
                <w:spacing w:val="20"/>
                <w:kern w:val="0"/>
                <w:szCs w:val="24"/>
              </w:rPr>
            </w:pPr>
            <w:r w:rsidRPr="00AD4FA9">
              <w:rPr>
                <w:rFonts w:asciiTheme="minorEastAsia" w:hAnsiTheme="minorEastAsia" w:cs="Times New Roman"/>
                <w:bCs/>
                <w:spacing w:val="20"/>
                <w:kern w:val="0"/>
                <w:szCs w:val="24"/>
              </w:rPr>
              <w:t>陳大志先生</w:t>
            </w:r>
          </w:p>
          <w:p w:rsidR="00AD4FA9" w:rsidRDefault="00AD4FA9" w:rsidP="007F155C">
            <w:pPr>
              <w:overflowPunct w:val="0"/>
              <w:adjustRightInd w:val="0"/>
              <w:ind w:left="15"/>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張世光先生</w:t>
            </w:r>
          </w:p>
          <w:p w:rsidR="00AD4FA9" w:rsidRDefault="00AD4FA9" w:rsidP="007F155C">
            <w:pPr>
              <w:overflowPunct w:val="0"/>
              <w:adjustRightInd w:val="0"/>
              <w:ind w:left="15"/>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馮偉仁先生</w:t>
            </w:r>
          </w:p>
          <w:p w:rsidR="00AD4FA9" w:rsidRDefault="00AD4FA9" w:rsidP="00AD4FA9">
            <w:pPr>
              <w:overflowPunct w:val="0"/>
              <w:adjustRightInd w:val="0"/>
              <w:ind w:left="15"/>
              <w:rPr>
                <w:rFonts w:asciiTheme="minorEastAsia" w:hAnsiTheme="minorEastAsia" w:cs="Times New Roman"/>
                <w:bCs/>
                <w:spacing w:val="20"/>
                <w:szCs w:val="24"/>
              </w:rPr>
            </w:pPr>
            <w:r w:rsidRPr="00CD04A3">
              <w:rPr>
                <w:rFonts w:asciiTheme="minorEastAsia" w:hAnsiTheme="minorEastAsia" w:cs="Times New Roman" w:hint="eastAsia"/>
                <w:bCs/>
                <w:spacing w:val="20"/>
                <w:szCs w:val="24"/>
              </w:rPr>
              <w:t>韋鑑洸先生</w:t>
            </w:r>
          </w:p>
          <w:p w:rsidR="00AD4FA9" w:rsidRDefault="00AD4FA9" w:rsidP="00AD4FA9">
            <w:pPr>
              <w:overflowPunct w:val="0"/>
              <w:adjustRightInd w:val="0"/>
              <w:ind w:left="15"/>
              <w:jc w:val="both"/>
              <w:rPr>
                <w:rFonts w:asciiTheme="minorEastAsia" w:hAnsiTheme="minorEastAsia" w:cs="Times New Roman"/>
                <w:bCs/>
                <w:spacing w:val="20"/>
                <w:kern w:val="0"/>
                <w:szCs w:val="24"/>
              </w:rPr>
            </w:pPr>
            <w:r>
              <w:rPr>
                <w:rFonts w:asciiTheme="minorEastAsia" w:hAnsiTheme="minorEastAsia" w:cs="Times New Roman" w:hint="eastAsia"/>
                <w:bCs/>
                <w:spacing w:val="20"/>
                <w:szCs w:val="24"/>
              </w:rPr>
              <w:t>陳碧山先生</w:t>
            </w:r>
          </w:p>
          <w:p w:rsidR="00AD4FA9" w:rsidRPr="00255609" w:rsidRDefault="00AD4FA9" w:rsidP="007F155C">
            <w:pPr>
              <w:overflowPunct w:val="0"/>
              <w:adjustRightInd w:val="0"/>
              <w:ind w:left="15"/>
              <w:jc w:val="both"/>
              <w:rPr>
                <w:rFonts w:asciiTheme="minorEastAsia" w:hAnsiTheme="minorEastAsia" w:cs="Times New Roman"/>
                <w:bCs/>
                <w:spacing w:val="20"/>
                <w:kern w:val="0"/>
                <w:szCs w:val="24"/>
              </w:rPr>
            </w:pPr>
          </w:p>
        </w:tc>
        <w:tc>
          <w:tcPr>
            <w:tcW w:w="5563" w:type="dxa"/>
          </w:tcPr>
          <w:p w:rsidR="0001218D" w:rsidRDefault="00AD4FA9" w:rsidP="007F155C">
            <w:pPr>
              <w:overflowPunct w:val="0"/>
              <w:adjustRightInd w:val="0"/>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公益金</w:t>
            </w:r>
            <w:r>
              <w:rPr>
                <w:rFonts w:asciiTheme="minorEastAsia" w:hAnsiTheme="minorEastAsia" w:cs="Times New Roman" w:hint="eastAsia"/>
                <w:bCs/>
                <w:spacing w:val="20"/>
                <w:kern w:val="0"/>
                <w:szCs w:val="24"/>
              </w:rPr>
              <w:t>行政總裁</w:t>
            </w:r>
          </w:p>
          <w:p w:rsidR="00AD4FA9" w:rsidRDefault="00AD4FA9" w:rsidP="007F155C">
            <w:pPr>
              <w:overflowPunct w:val="0"/>
              <w:adjustRightInd w:val="0"/>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公益金高級籌募經理</w:t>
            </w:r>
          </w:p>
          <w:p w:rsidR="00AD4FA9" w:rsidRPr="00AD4FA9" w:rsidRDefault="00AD4FA9" w:rsidP="00AD4FA9">
            <w:pPr>
              <w:overflowPunct w:val="0"/>
              <w:adjustRightInd w:val="0"/>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公益金籌募經理</w:t>
            </w:r>
          </w:p>
          <w:p w:rsidR="00AD4FA9" w:rsidRDefault="00AD4FA9" w:rsidP="007F155C">
            <w:pPr>
              <w:overflowPunct w:val="0"/>
              <w:adjustRightInd w:val="0"/>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公益金籌募主任</w:t>
            </w:r>
          </w:p>
          <w:p w:rsidR="00AD4FA9" w:rsidRDefault="00AD4FA9" w:rsidP="007F155C">
            <w:pPr>
              <w:overflowPunct w:val="0"/>
              <w:adjustRightInd w:val="0"/>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艾奕康有限公司首席工程師</w:t>
            </w:r>
          </w:p>
          <w:p w:rsidR="00AD4FA9" w:rsidRDefault="00AD4FA9" w:rsidP="007F155C">
            <w:pPr>
              <w:overflowPunct w:val="0"/>
              <w:adjustRightInd w:val="0"/>
              <w:jc w:val="both"/>
              <w:rPr>
                <w:rFonts w:asciiTheme="minorEastAsia" w:hAnsiTheme="minorEastAsia" w:cs="Times New Roman"/>
                <w:bCs/>
                <w:spacing w:val="20"/>
                <w:kern w:val="0"/>
                <w:szCs w:val="24"/>
              </w:rPr>
            </w:pPr>
            <w:r w:rsidRPr="00AD4FA9">
              <w:rPr>
                <w:rFonts w:asciiTheme="minorEastAsia" w:hAnsiTheme="minorEastAsia" w:cs="Times New Roman"/>
                <w:bCs/>
                <w:spacing w:val="20"/>
                <w:kern w:val="0"/>
                <w:szCs w:val="24"/>
              </w:rPr>
              <w:t>路政署高級工程師1/中環灣仔繞道</w:t>
            </w:r>
          </w:p>
          <w:p w:rsidR="00AD4FA9" w:rsidRDefault="00AD4FA9" w:rsidP="007F155C">
            <w:pPr>
              <w:overflowPunct w:val="0"/>
              <w:adjustRightInd w:val="0"/>
              <w:jc w:val="both"/>
              <w:rPr>
                <w:rFonts w:asciiTheme="minorEastAsia" w:hAnsiTheme="minorEastAsia" w:cs="Times New Roman"/>
                <w:bCs/>
                <w:spacing w:val="20"/>
                <w:kern w:val="0"/>
                <w:szCs w:val="24"/>
              </w:rPr>
            </w:pPr>
            <w:r w:rsidRPr="00AD4FA9">
              <w:rPr>
                <w:rFonts w:asciiTheme="minorEastAsia" w:hAnsiTheme="minorEastAsia" w:cs="Times New Roman"/>
                <w:bCs/>
                <w:spacing w:val="20"/>
                <w:kern w:val="0"/>
                <w:szCs w:val="24"/>
              </w:rPr>
              <w:t>路政署</w:t>
            </w:r>
            <w:r w:rsidRPr="00AD4FA9">
              <w:rPr>
                <w:rFonts w:asciiTheme="minorEastAsia" w:hAnsiTheme="minorEastAsia" w:cs="Times New Roman" w:hint="eastAsia"/>
                <w:bCs/>
                <w:spacing w:val="20"/>
                <w:kern w:val="0"/>
                <w:szCs w:val="24"/>
              </w:rPr>
              <w:t>高級工程師4/中環灣仔繞道</w:t>
            </w:r>
          </w:p>
          <w:p w:rsidR="00AD4FA9" w:rsidRDefault="00AD4FA9" w:rsidP="007F155C">
            <w:pPr>
              <w:overflowPunct w:val="0"/>
              <w:adjustRightInd w:val="0"/>
              <w:jc w:val="both"/>
              <w:rPr>
                <w:rFonts w:asciiTheme="minorEastAsia" w:hAnsiTheme="minorEastAsia" w:cs="Times New Roman"/>
                <w:bCs/>
                <w:spacing w:val="20"/>
                <w:kern w:val="0"/>
                <w:szCs w:val="24"/>
              </w:rPr>
            </w:pPr>
            <w:r w:rsidRPr="00AD4FA9">
              <w:rPr>
                <w:rFonts w:asciiTheme="minorEastAsia" w:hAnsiTheme="minorEastAsia" w:cs="Times New Roman" w:hint="eastAsia"/>
                <w:bCs/>
                <w:spacing w:val="20"/>
                <w:kern w:val="0"/>
                <w:szCs w:val="24"/>
              </w:rPr>
              <w:t>運輸署工程師/中西區1</w:t>
            </w:r>
          </w:p>
          <w:p w:rsidR="00AD4FA9" w:rsidRDefault="00AD4FA9" w:rsidP="007F155C">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hint="eastAsia"/>
                <w:spacing w:val="20"/>
                <w:kern w:val="0"/>
                <w:szCs w:val="24"/>
              </w:rPr>
              <w:t>香港警務處督察 (公眾活動小隊)(中區)</w:t>
            </w:r>
          </w:p>
          <w:p w:rsidR="00AD4FA9" w:rsidRPr="00255609" w:rsidRDefault="00AD4FA9" w:rsidP="007F155C">
            <w:pPr>
              <w:overflowPunct w:val="0"/>
              <w:adjustRightInd w:val="0"/>
              <w:jc w:val="both"/>
              <w:rPr>
                <w:rFonts w:asciiTheme="minorEastAsia" w:hAnsiTheme="minorEastAsia" w:cs="Times New Roman"/>
                <w:spacing w:val="20"/>
                <w:kern w:val="0"/>
                <w:szCs w:val="24"/>
              </w:rPr>
            </w:pPr>
            <w:r w:rsidRPr="00CD04A3">
              <w:rPr>
                <w:rFonts w:asciiTheme="minorEastAsia" w:hAnsiTheme="minorEastAsia" w:cs="Times New Roman" w:hint="eastAsia"/>
                <w:spacing w:val="20"/>
                <w:kern w:val="0"/>
                <w:szCs w:val="24"/>
              </w:rPr>
              <w:t>香港警務處督察 (公眾活動小隊)(中區)</w:t>
            </w: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7F155C">
            <w:pPr>
              <w:overflowPunct w:val="0"/>
              <w:adjustRightInd w:val="0"/>
              <w:ind w:left="15"/>
              <w:jc w:val="both"/>
              <w:rPr>
                <w:rFonts w:asciiTheme="minorEastAsia" w:hAnsiTheme="minorEastAsia" w:cs="Times New Roman"/>
                <w:spacing w:val="20"/>
                <w:kern w:val="0"/>
                <w:szCs w:val="24"/>
                <w:u w:val="single"/>
              </w:rPr>
            </w:pPr>
            <w:r w:rsidRPr="00255609">
              <w:rPr>
                <w:rFonts w:asciiTheme="minorEastAsia" w:hAnsiTheme="minorEastAsia" w:cs="Times New Roman"/>
                <w:bCs/>
                <w:spacing w:val="20"/>
                <w:kern w:val="0"/>
                <w:szCs w:val="24"/>
                <w:u w:val="single"/>
              </w:rPr>
              <w:t>第</w:t>
            </w:r>
            <w:r w:rsidR="00303604">
              <w:rPr>
                <w:rFonts w:asciiTheme="minorEastAsia" w:hAnsiTheme="minorEastAsia" w:cs="Times New Roman" w:hint="eastAsia"/>
                <w:bCs/>
                <w:spacing w:val="20"/>
                <w:kern w:val="0"/>
                <w:szCs w:val="24"/>
                <w:u w:val="single"/>
              </w:rPr>
              <w:t>5</w:t>
            </w:r>
            <w:r w:rsidRPr="00255609">
              <w:rPr>
                <w:rFonts w:asciiTheme="minorEastAsia" w:hAnsiTheme="minorEastAsia" w:cs="Times New Roman"/>
                <w:bCs/>
                <w:spacing w:val="20"/>
                <w:kern w:val="0"/>
                <w:szCs w:val="24"/>
                <w:u w:val="single"/>
              </w:rPr>
              <w:t>項</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255609" w:rsidRDefault="00AD4FA9" w:rsidP="000466DC">
            <w:pPr>
              <w:overflowPunct w:val="0"/>
              <w:adjustRightInd w:val="0"/>
              <w:ind w:left="15"/>
              <w:jc w:val="both"/>
              <w:rPr>
                <w:rFonts w:asciiTheme="minorEastAsia" w:hAnsiTheme="minorEastAsia" w:cs="Times New Roman"/>
                <w:spacing w:val="20"/>
                <w:kern w:val="0"/>
                <w:szCs w:val="24"/>
              </w:rPr>
            </w:pPr>
            <w:r w:rsidRPr="00AD4FA9">
              <w:rPr>
                <w:rFonts w:asciiTheme="minorEastAsia" w:hAnsiTheme="minorEastAsia" w:cs="Times New Roman" w:hint="eastAsia"/>
                <w:spacing w:val="20"/>
                <w:kern w:val="0"/>
                <w:szCs w:val="24"/>
              </w:rPr>
              <w:t>梁國民先生</w:t>
            </w:r>
          </w:p>
        </w:tc>
        <w:tc>
          <w:tcPr>
            <w:tcW w:w="5563" w:type="dxa"/>
          </w:tcPr>
          <w:p w:rsidR="0001218D" w:rsidRPr="00255609" w:rsidRDefault="00AD4FA9" w:rsidP="000466DC">
            <w:pPr>
              <w:overflowPunct w:val="0"/>
              <w:adjustRightInd w:val="0"/>
              <w:jc w:val="both"/>
              <w:rPr>
                <w:rFonts w:asciiTheme="minorEastAsia" w:hAnsiTheme="minorEastAsia" w:cs="Times New Roman"/>
                <w:spacing w:val="20"/>
                <w:kern w:val="0"/>
                <w:szCs w:val="24"/>
              </w:rPr>
            </w:pPr>
            <w:r w:rsidRPr="00AD4FA9">
              <w:rPr>
                <w:rFonts w:asciiTheme="minorEastAsia" w:hAnsiTheme="minorEastAsia" w:cs="Times New Roman" w:hint="eastAsia"/>
                <w:spacing w:val="20"/>
                <w:kern w:val="0"/>
                <w:szCs w:val="24"/>
              </w:rPr>
              <w:t>運輸署高級運輸主任/中西區</w:t>
            </w:r>
          </w:p>
        </w:tc>
      </w:tr>
      <w:tr w:rsidR="007F155C" w:rsidRPr="00255609" w:rsidTr="000466DC">
        <w:trPr>
          <w:trHeight w:val="229"/>
        </w:trPr>
        <w:tc>
          <w:tcPr>
            <w:tcW w:w="1378" w:type="dxa"/>
            <w:gridSpan w:val="2"/>
          </w:tcPr>
          <w:p w:rsidR="007F155C" w:rsidRPr="00255609" w:rsidRDefault="007F155C" w:rsidP="000466DC">
            <w:pPr>
              <w:overflowPunct w:val="0"/>
              <w:adjustRightInd w:val="0"/>
              <w:jc w:val="both"/>
              <w:rPr>
                <w:rFonts w:asciiTheme="minorEastAsia" w:hAnsiTheme="minorEastAsia" w:cs="Times New Roman"/>
                <w:spacing w:val="20"/>
                <w:kern w:val="0"/>
                <w:szCs w:val="24"/>
                <w:u w:val="single"/>
              </w:rPr>
            </w:pPr>
          </w:p>
        </w:tc>
        <w:tc>
          <w:tcPr>
            <w:tcW w:w="2160" w:type="dxa"/>
          </w:tcPr>
          <w:p w:rsidR="007F155C" w:rsidRPr="00255609" w:rsidRDefault="00AD4FA9" w:rsidP="00F82A02">
            <w:pPr>
              <w:overflowPunct w:val="0"/>
              <w:adjustRightInd w:val="0"/>
              <w:ind w:left="15"/>
              <w:jc w:val="both"/>
              <w:rPr>
                <w:rFonts w:asciiTheme="minorEastAsia" w:hAnsiTheme="minorEastAsia" w:cs="Times New Roman"/>
                <w:bCs/>
                <w:spacing w:val="20"/>
                <w:szCs w:val="24"/>
              </w:rPr>
            </w:pPr>
            <w:r w:rsidRPr="00AD4FA9">
              <w:rPr>
                <w:rFonts w:asciiTheme="minorEastAsia" w:hAnsiTheme="minorEastAsia" w:cs="Times New Roman" w:hint="eastAsia"/>
                <w:bCs/>
                <w:spacing w:val="20"/>
                <w:szCs w:val="24"/>
              </w:rPr>
              <w:t>梁孫偉先生</w:t>
            </w:r>
          </w:p>
        </w:tc>
        <w:tc>
          <w:tcPr>
            <w:tcW w:w="5563" w:type="dxa"/>
          </w:tcPr>
          <w:p w:rsidR="007F155C" w:rsidRPr="00255609" w:rsidRDefault="00AD4FA9" w:rsidP="00F82A02">
            <w:pPr>
              <w:overflowPunct w:val="0"/>
              <w:adjustRightInd w:val="0"/>
              <w:jc w:val="both"/>
              <w:rPr>
                <w:rFonts w:asciiTheme="minorEastAsia" w:hAnsiTheme="minorEastAsia" w:cs="Times New Roman"/>
                <w:spacing w:val="20"/>
                <w:kern w:val="0"/>
                <w:szCs w:val="24"/>
              </w:rPr>
            </w:pPr>
            <w:r w:rsidRPr="00AD4FA9">
              <w:rPr>
                <w:rFonts w:asciiTheme="minorEastAsia" w:hAnsiTheme="minorEastAsia" w:cs="Times New Roman" w:hint="eastAsia"/>
                <w:spacing w:val="20"/>
                <w:kern w:val="0"/>
                <w:szCs w:val="24"/>
              </w:rPr>
              <w:t>城巴有限公司經理</w:t>
            </w:r>
            <w:r w:rsidRPr="00AD4FA9">
              <w:rPr>
                <w:rFonts w:asciiTheme="minorEastAsia" w:hAnsiTheme="minorEastAsia" w:cs="Times New Roman"/>
                <w:spacing w:val="20"/>
                <w:kern w:val="0"/>
                <w:szCs w:val="24"/>
              </w:rPr>
              <w:t>(</w:t>
            </w:r>
            <w:r w:rsidRPr="00AD4FA9">
              <w:rPr>
                <w:rFonts w:asciiTheme="minorEastAsia" w:hAnsiTheme="minorEastAsia" w:cs="Times New Roman" w:hint="eastAsia"/>
                <w:spacing w:val="20"/>
                <w:kern w:val="0"/>
                <w:szCs w:val="24"/>
              </w:rPr>
              <w:t>營運貳部</w:t>
            </w:r>
            <w:r w:rsidRPr="00AD4FA9">
              <w:rPr>
                <w:rFonts w:asciiTheme="minorEastAsia" w:hAnsiTheme="minorEastAsia" w:cs="Times New Roman"/>
                <w:spacing w:val="20"/>
                <w:kern w:val="0"/>
                <w:szCs w:val="24"/>
              </w:rPr>
              <w:t>-</w:t>
            </w:r>
            <w:r w:rsidRPr="00AD4FA9">
              <w:rPr>
                <w:rFonts w:asciiTheme="minorEastAsia" w:hAnsiTheme="minorEastAsia" w:cs="Times New Roman" w:hint="eastAsia"/>
                <w:spacing w:val="20"/>
                <w:kern w:val="0"/>
                <w:szCs w:val="24"/>
              </w:rPr>
              <w:t>交通</w:t>
            </w:r>
            <w:r w:rsidRPr="00AD4FA9">
              <w:rPr>
                <w:rFonts w:asciiTheme="minorEastAsia" w:hAnsiTheme="minorEastAsia" w:cs="Times New Roman"/>
                <w:spacing w:val="20"/>
                <w:kern w:val="0"/>
                <w:szCs w:val="24"/>
              </w:rPr>
              <w:t>)</w:t>
            </w:r>
          </w:p>
        </w:tc>
      </w:tr>
      <w:tr w:rsidR="007F155C" w:rsidRPr="00255609" w:rsidTr="000466DC">
        <w:trPr>
          <w:trHeight w:val="229"/>
        </w:trPr>
        <w:tc>
          <w:tcPr>
            <w:tcW w:w="1378" w:type="dxa"/>
            <w:gridSpan w:val="2"/>
          </w:tcPr>
          <w:p w:rsidR="007F155C" w:rsidRPr="00255609" w:rsidRDefault="007F155C"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7F155C" w:rsidRPr="00255609" w:rsidRDefault="007F155C" w:rsidP="000466DC">
            <w:pPr>
              <w:overflowPunct w:val="0"/>
              <w:adjustRightInd w:val="0"/>
              <w:ind w:left="15"/>
              <w:jc w:val="both"/>
              <w:rPr>
                <w:rFonts w:asciiTheme="minorEastAsia" w:hAnsiTheme="minorEastAsia" w:cs="Times New Roman"/>
                <w:spacing w:val="20"/>
                <w:kern w:val="0"/>
                <w:szCs w:val="24"/>
                <w:u w:val="single"/>
              </w:rPr>
            </w:pPr>
          </w:p>
        </w:tc>
        <w:tc>
          <w:tcPr>
            <w:tcW w:w="5563" w:type="dxa"/>
            <w:vAlign w:val="center"/>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7F155C">
            <w:pPr>
              <w:overflowPunct w:val="0"/>
              <w:adjustRightInd w:val="0"/>
              <w:jc w:val="both"/>
              <w:rPr>
                <w:rFonts w:asciiTheme="minorEastAsia" w:hAnsiTheme="minorEastAsia" w:cs="Times New Roman"/>
                <w:bCs/>
                <w:spacing w:val="20"/>
                <w:kern w:val="0"/>
                <w:szCs w:val="24"/>
                <w:u w:val="single"/>
              </w:rPr>
            </w:pPr>
            <w:r w:rsidRPr="00255609">
              <w:rPr>
                <w:rFonts w:asciiTheme="minorEastAsia" w:hAnsiTheme="minorEastAsia" w:cs="Times New Roman"/>
                <w:bCs/>
                <w:spacing w:val="20"/>
                <w:kern w:val="0"/>
                <w:szCs w:val="24"/>
                <w:u w:val="single"/>
              </w:rPr>
              <w:t>第</w:t>
            </w:r>
            <w:r w:rsidR="00AD4FA9">
              <w:rPr>
                <w:rFonts w:asciiTheme="minorEastAsia" w:hAnsiTheme="minorEastAsia" w:cs="Times New Roman" w:hint="eastAsia"/>
                <w:bCs/>
                <w:spacing w:val="20"/>
                <w:kern w:val="0"/>
                <w:szCs w:val="24"/>
                <w:u w:val="single"/>
              </w:rPr>
              <w:t>6</w:t>
            </w:r>
            <w:r w:rsidRPr="00255609">
              <w:rPr>
                <w:rFonts w:asciiTheme="minorEastAsia" w:hAnsiTheme="minorEastAsia" w:cs="Times New Roman"/>
                <w:bCs/>
                <w:spacing w:val="20"/>
                <w:kern w:val="0"/>
                <w:szCs w:val="24"/>
                <w:u w:val="single"/>
              </w:rPr>
              <w:t>項</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513E5D">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tcPr>
          <w:p w:rsidR="007F155C" w:rsidRDefault="00AD4FA9" w:rsidP="00F82A02">
            <w:pPr>
              <w:overflowPunct w:val="0"/>
              <w:adjustRightInd w:val="0"/>
              <w:ind w:left="15"/>
              <w:jc w:val="both"/>
              <w:rPr>
                <w:rFonts w:asciiTheme="minorEastAsia" w:hAnsiTheme="minorEastAsia" w:cs="Times New Roman"/>
                <w:bCs/>
                <w:spacing w:val="20"/>
                <w:szCs w:val="24"/>
              </w:rPr>
            </w:pPr>
            <w:r w:rsidRPr="00AD4FA9">
              <w:rPr>
                <w:rFonts w:asciiTheme="minorEastAsia" w:hAnsiTheme="minorEastAsia" w:cs="Times New Roman" w:hint="eastAsia"/>
                <w:bCs/>
                <w:spacing w:val="20"/>
                <w:szCs w:val="24"/>
              </w:rPr>
              <w:t>馮偉仁先生</w:t>
            </w:r>
          </w:p>
          <w:p w:rsidR="00AD4FA9" w:rsidRPr="00255609" w:rsidRDefault="00AD4FA9" w:rsidP="00F82A02">
            <w:pPr>
              <w:overflowPunct w:val="0"/>
              <w:adjustRightInd w:val="0"/>
              <w:ind w:left="15"/>
              <w:jc w:val="both"/>
              <w:rPr>
                <w:rFonts w:asciiTheme="minorEastAsia" w:hAnsiTheme="minorEastAsia" w:cs="Times New Roman"/>
                <w:bCs/>
                <w:spacing w:val="20"/>
                <w:szCs w:val="24"/>
              </w:rPr>
            </w:pPr>
            <w:r w:rsidRPr="00AD4FA9">
              <w:rPr>
                <w:rFonts w:asciiTheme="minorEastAsia" w:hAnsiTheme="minorEastAsia" w:cs="Times New Roman" w:hint="eastAsia"/>
                <w:bCs/>
                <w:spacing w:val="20"/>
                <w:szCs w:val="24"/>
              </w:rPr>
              <w:t>溫偉強先生</w:t>
            </w:r>
          </w:p>
        </w:tc>
        <w:tc>
          <w:tcPr>
            <w:tcW w:w="5563" w:type="dxa"/>
          </w:tcPr>
          <w:p w:rsidR="007F155C" w:rsidRDefault="00AD4FA9" w:rsidP="00F82A02">
            <w:pPr>
              <w:overflowPunct w:val="0"/>
              <w:adjustRightInd w:val="0"/>
              <w:jc w:val="both"/>
              <w:rPr>
                <w:rFonts w:asciiTheme="minorEastAsia" w:hAnsiTheme="minorEastAsia" w:cs="Times New Roman"/>
                <w:spacing w:val="20"/>
                <w:kern w:val="0"/>
                <w:szCs w:val="24"/>
              </w:rPr>
            </w:pPr>
            <w:r w:rsidRPr="00AD4FA9">
              <w:rPr>
                <w:rFonts w:asciiTheme="minorEastAsia" w:hAnsiTheme="minorEastAsia" w:cs="Times New Roman" w:hint="eastAsia"/>
                <w:spacing w:val="20"/>
                <w:kern w:val="0"/>
                <w:szCs w:val="24"/>
              </w:rPr>
              <w:t>運輸署工程師/中西區1</w:t>
            </w:r>
          </w:p>
          <w:p w:rsidR="00AD4FA9" w:rsidRPr="00255609" w:rsidRDefault="00AD4FA9" w:rsidP="00F82A02">
            <w:pPr>
              <w:overflowPunct w:val="0"/>
              <w:adjustRightInd w:val="0"/>
              <w:jc w:val="both"/>
              <w:rPr>
                <w:rFonts w:asciiTheme="minorEastAsia" w:hAnsiTheme="minorEastAsia" w:cs="Times New Roman"/>
                <w:spacing w:val="20"/>
                <w:kern w:val="0"/>
                <w:szCs w:val="24"/>
              </w:rPr>
            </w:pPr>
            <w:r w:rsidRPr="00AD4FA9">
              <w:rPr>
                <w:rFonts w:asciiTheme="minorEastAsia" w:hAnsiTheme="minorEastAsia" w:cs="Times New Roman" w:hint="eastAsia"/>
                <w:spacing w:val="20"/>
                <w:kern w:val="0"/>
                <w:szCs w:val="24"/>
              </w:rPr>
              <w:t>香港警務處中區交通隊主管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0466DC">
        <w:trPr>
          <w:trHeight w:val="229"/>
        </w:trPr>
        <w:tc>
          <w:tcPr>
            <w:tcW w:w="1378" w:type="dxa"/>
            <w:gridSpan w:val="2"/>
            <w:vAlign w:val="bottom"/>
          </w:tcPr>
          <w:p w:rsidR="007F155C" w:rsidRPr="00255609" w:rsidRDefault="007F155C" w:rsidP="000466DC">
            <w:pPr>
              <w:tabs>
                <w:tab w:val="left" w:pos="1080"/>
                <w:tab w:val="left" w:pos="3780"/>
              </w:tabs>
              <w:overflowPunct w:val="0"/>
              <w:adjustRightInd w:val="0"/>
              <w:ind w:right="-1412"/>
              <w:jc w:val="both"/>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列席者：</w:t>
            </w: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ind w:leftChars="10" w:left="307" w:rightChars="-129" w:right="-310" w:hangingChars="101" w:hanging="283"/>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黃何詠詩女士,JP</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中西區民政事務專員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王雪兒女士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中西區民政事務助理專員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楊穎珊女士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中西區民政事務處 高級行政主任(區議會)</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梁國民先生</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 高級運輸主任/中西區</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馮偉仁先生</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 工程師/中西區1</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szCs w:val="24"/>
              </w:rPr>
              <w:t>溫偉強先生</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bCs/>
                <w:spacing w:val="20"/>
                <w:kern w:val="0"/>
                <w:szCs w:val="24"/>
              </w:rPr>
            </w:pPr>
            <w:r w:rsidRPr="00255609">
              <w:rPr>
                <w:rFonts w:asciiTheme="minorEastAsia" w:hAnsiTheme="minorEastAsia" w:cs="Times New Roman"/>
                <w:spacing w:val="20"/>
                <w:kern w:val="0"/>
                <w:szCs w:val="24"/>
              </w:rPr>
              <w:t>香港警務處 中區交通隊主管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r w:rsidRPr="00255609">
              <w:rPr>
                <w:rFonts w:asciiTheme="minorEastAsia" w:hAnsiTheme="minorEastAsia" w:cs="Times New Roman"/>
                <w:spacing w:val="20"/>
                <w:kern w:val="0"/>
                <w:szCs w:val="24"/>
                <w:u w:val="single"/>
              </w:rPr>
              <w:t>秘書</w:t>
            </w:r>
          </w:p>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黃</w:t>
            </w:r>
            <w:r w:rsidRPr="00255609">
              <w:rPr>
                <w:rFonts w:asciiTheme="minorEastAsia" w:hAnsiTheme="minorEastAsia" w:cs="Times New Roman" w:hint="eastAsia"/>
                <w:spacing w:val="20"/>
                <w:kern w:val="0"/>
                <w:szCs w:val="24"/>
              </w:rPr>
              <w:t>慧欣</w:t>
            </w:r>
            <w:r w:rsidRPr="00255609">
              <w:rPr>
                <w:rFonts w:asciiTheme="minorEastAsia" w:hAnsiTheme="minorEastAsia" w:cs="Times New Roman"/>
                <w:spacing w:val="20"/>
                <w:kern w:val="0"/>
                <w:szCs w:val="24"/>
              </w:rPr>
              <w:t>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中西區民政事務處 行政主任(區議會)2</w:t>
            </w:r>
          </w:p>
        </w:tc>
      </w:tr>
      <w:tr w:rsidR="007F155C" w:rsidRPr="00255609" w:rsidTr="000466DC">
        <w:trPr>
          <w:trHeight w:val="229"/>
        </w:trPr>
        <w:tc>
          <w:tcPr>
            <w:tcW w:w="3538" w:type="dxa"/>
            <w:gridSpan w:val="3"/>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F82A02">
        <w:trPr>
          <w:trHeight w:val="229"/>
        </w:trPr>
        <w:tc>
          <w:tcPr>
            <w:tcW w:w="3538" w:type="dxa"/>
            <w:gridSpan w:val="3"/>
            <w:vAlign w:val="bottom"/>
          </w:tcPr>
          <w:p w:rsidR="007F155C" w:rsidRPr="00255609" w:rsidRDefault="007F155C" w:rsidP="00F82A02">
            <w:pPr>
              <w:tabs>
                <w:tab w:val="left" w:pos="3780"/>
                <w:tab w:val="left" w:pos="4680"/>
              </w:tabs>
              <w:overflowPunct w:val="0"/>
              <w:adjustRightInd w:val="0"/>
              <w:ind w:right="-1054"/>
              <w:jc w:val="both"/>
              <w:rPr>
                <w:rFonts w:asciiTheme="minorEastAsia" w:hAnsiTheme="minorEastAsia"/>
                <w:spacing w:val="20"/>
                <w:kern w:val="0"/>
                <w:szCs w:val="24"/>
                <w:u w:val="single"/>
              </w:rPr>
            </w:pPr>
            <w:r w:rsidRPr="00255609">
              <w:rPr>
                <w:rFonts w:asciiTheme="minorEastAsia" w:hAnsiTheme="minorEastAsia"/>
                <w:b/>
                <w:spacing w:val="20"/>
                <w:kern w:val="0"/>
                <w:szCs w:val="24"/>
              </w:rPr>
              <w:t>因事缺席者：</w:t>
            </w:r>
          </w:p>
        </w:tc>
        <w:tc>
          <w:tcPr>
            <w:tcW w:w="5563" w:type="dxa"/>
            <w:vAlign w:val="bottom"/>
          </w:tcPr>
          <w:p w:rsidR="007F155C" w:rsidRPr="00255609" w:rsidRDefault="007F155C" w:rsidP="00F82A02">
            <w:pPr>
              <w:overflowPunct w:val="0"/>
              <w:adjustRightInd w:val="0"/>
              <w:jc w:val="both"/>
              <w:rPr>
                <w:rFonts w:asciiTheme="minorEastAsia" w:hAnsiTheme="minorEastAsia"/>
                <w:spacing w:val="20"/>
                <w:kern w:val="0"/>
                <w:szCs w:val="24"/>
              </w:rPr>
            </w:pPr>
          </w:p>
        </w:tc>
      </w:tr>
      <w:tr w:rsidR="007F155C" w:rsidRPr="00255609" w:rsidTr="00F82A02">
        <w:trPr>
          <w:trHeight w:val="229"/>
        </w:trPr>
        <w:tc>
          <w:tcPr>
            <w:tcW w:w="1021" w:type="dxa"/>
            <w:vAlign w:val="bottom"/>
          </w:tcPr>
          <w:p w:rsidR="007F155C" w:rsidRPr="00255609" w:rsidRDefault="007F155C" w:rsidP="00F82A02">
            <w:pPr>
              <w:overflowPunct w:val="0"/>
              <w:adjustRightInd w:val="0"/>
              <w:jc w:val="both"/>
              <w:rPr>
                <w:rFonts w:asciiTheme="minorEastAsia" w:hAnsiTheme="minorEastAsia"/>
                <w:b/>
                <w:spacing w:val="20"/>
                <w:kern w:val="0"/>
                <w:szCs w:val="24"/>
              </w:rPr>
            </w:pPr>
          </w:p>
        </w:tc>
        <w:tc>
          <w:tcPr>
            <w:tcW w:w="2517" w:type="dxa"/>
            <w:gridSpan w:val="2"/>
            <w:vAlign w:val="bottom"/>
          </w:tcPr>
          <w:p w:rsidR="007F155C" w:rsidRPr="00765E0C" w:rsidRDefault="007F155C" w:rsidP="00765E0C">
            <w:pPr>
              <w:tabs>
                <w:tab w:val="left" w:pos="3780"/>
                <w:tab w:val="left" w:pos="4680"/>
              </w:tabs>
              <w:overflowPunct w:val="0"/>
              <w:adjustRightInd w:val="0"/>
              <w:ind w:right="-1054" w:firstLineChars="150" w:firstLine="420"/>
              <w:rPr>
                <w:rFonts w:asciiTheme="minorEastAsia" w:hAnsiTheme="minorEastAsia"/>
                <w:spacing w:val="20"/>
                <w:szCs w:val="24"/>
              </w:rPr>
            </w:pPr>
            <w:r w:rsidRPr="00255609">
              <w:rPr>
                <w:rFonts w:asciiTheme="minorEastAsia" w:hAnsiTheme="minorEastAsia"/>
                <w:spacing w:val="20"/>
                <w:szCs w:val="24"/>
              </w:rPr>
              <w:t>張國鈞議員, JP</w:t>
            </w:r>
          </w:p>
        </w:tc>
        <w:tc>
          <w:tcPr>
            <w:tcW w:w="5563" w:type="dxa"/>
            <w:vAlign w:val="bottom"/>
          </w:tcPr>
          <w:p w:rsidR="007F155C" w:rsidRPr="00255609" w:rsidRDefault="007F155C" w:rsidP="00F82A02">
            <w:pPr>
              <w:overflowPunct w:val="0"/>
              <w:adjustRightInd w:val="0"/>
              <w:jc w:val="both"/>
              <w:rPr>
                <w:rFonts w:asciiTheme="minorEastAsia" w:hAnsiTheme="minorEastAsia"/>
                <w:spacing w:val="20"/>
                <w:kern w:val="0"/>
                <w:szCs w:val="24"/>
              </w:rPr>
            </w:pPr>
          </w:p>
        </w:tc>
      </w:tr>
    </w:tbl>
    <w:p w:rsidR="0001218D" w:rsidRPr="00255609" w:rsidRDefault="0001218D" w:rsidP="0001218D">
      <w:pPr>
        <w:suppressAutoHyphens/>
        <w:jc w:val="both"/>
        <w:rPr>
          <w:rFonts w:asciiTheme="minorEastAsia" w:hAnsiTheme="minorEastAsia" w:cs="Times New Roman"/>
          <w:b/>
          <w:spacing w:val="20"/>
          <w:szCs w:val="24"/>
          <w:u w:val="single"/>
        </w:rPr>
      </w:pPr>
    </w:p>
    <w:p w:rsidR="0001218D" w:rsidRPr="00255609" w:rsidRDefault="0001218D" w:rsidP="0001218D">
      <w:pPr>
        <w:suppressAutoHyphens/>
        <w:jc w:val="both"/>
        <w:rPr>
          <w:rFonts w:asciiTheme="minorEastAsia" w:hAnsiTheme="minorEastAsia" w:cs="Times New Roman"/>
          <w:b/>
          <w:spacing w:val="20"/>
          <w:szCs w:val="24"/>
          <w:u w:val="single"/>
        </w:rPr>
      </w:pPr>
      <w:r w:rsidRPr="00255609">
        <w:rPr>
          <w:rFonts w:asciiTheme="minorEastAsia" w:hAnsiTheme="minorEastAsia" w:cs="Times New Roman"/>
          <w:b/>
          <w:spacing w:val="20"/>
          <w:szCs w:val="24"/>
          <w:u w:val="single"/>
        </w:rPr>
        <w:t>歡迎</w:t>
      </w:r>
    </w:p>
    <w:p w:rsidR="0001218D" w:rsidRPr="00255609" w:rsidRDefault="0001218D" w:rsidP="0001218D">
      <w:pPr>
        <w:suppressAutoHyphens/>
        <w:jc w:val="both"/>
        <w:rPr>
          <w:rFonts w:asciiTheme="minorEastAsia" w:hAnsiTheme="minorEastAsia" w:cs="Times New Roman"/>
          <w:spacing w:val="20"/>
          <w:szCs w:val="24"/>
          <w:u w:val="single"/>
        </w:rPr>
      </w:pPr>
    </w:p>
    <w:p w:rsidR="0001218D" w:rsidRPr="00255609" w:rsidRDefault="0001218D" w:rsidP="0001218D">
      <w:pPr>
        <w:suppressAutoHyphens/>
        <w:ind w:firstLineChars="152" w:firstLine="426"/>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主席</w:t>
      </w:r>
      <w:r w:rsidRPr="00255609">
        <w:rPr>
          <w:rFonts w:asciiTheme="minorEastAsia" w:hAnsiTheme="minorEastAsia" w:cs="Times New Roman"/>
          <w:spacing w:val="20"/>
          <w:szCs w:val="24"/>
        </w:rPr>
        <w:t>歡迎各委員及政府部門代表出席2018至2019年度交通及運輸委員會</w:t>
      </w:r>
      <w:r w:rsidR="0065052A">
        <w:rPr>
          <w:rFonts w:asciiTheme="minorEastAsia" w:hAnsiTheme="minorEastAsia" w:cs="Times New Roman" w:hint="eastAsia"/>
          <w:spacing w:val="20"/>
          <w:szCs w:val="24"/>
        </w:rPr>
        <w:t>(交運會)</w:t>
      </w:r>
      <w:r w:rsidRPr="00255609">
        <w:rPr>
          <w:rFonts w:asciiTheme="minorEastAsia" w:hAnsiTheme="minorEastAsia" w:cs="Times New Roman"/>
          <w:spacing w:val="20"/>
          <w:szCs w:val="24"/>
        </w:rPr>
        <w:t>第</w:t>
      </w:r>
      <w:r w:rsidR="000A7FF1">
        <w:rPr>
          <w:rFonts w:asciiTheme="minorEastAsia" w:hAnsiTheme="minorEastAsia" w:cs="Times New Roman" w:hint="eastAsia"/>
          <w:spacing w:val="20"/>
          <w:szCs w:val="24"/>
        </w:rPr>
        <w:t>四</w:t>
      </w:r>
      <w:r w:rsidRPr="00255609">
        <w:rPr>
          <w:rFonts w:asciiTheme="minorEastAsia" w:hAnsiTheme="minorEastAsia" w:cs="Times New Roman"/>
          <w:spacing w:val="20"/>
          <w:szCs w:val="24"/>
        </w:rPr>
        <w:t>次</w:t>
      </w:r>
      <w:r w:rsidR="00361C72">
        <w:rPr>
          <w:rFonts w:asciiTheme="minorEastAsia" w:hAnsiTheme="minorEastAsia" w:cs="Times New Roman" w:hint="eastAsia"/>
          <w:spacing w:val="20"/>
          <w:szCs w:val="24"/>
        </w:rPr>
        <w:t>特別</w:t>
      </w:r>
      <w:r w:rsidRPr="00255609">
        <w:rPr>
          <w:rFonts w:asciiTheme="minorEastAsia" w:hAnsiTheme="minorEastAsia" w:cs="Times New Roman"/>
          <w:spacing w:val="20"/>
          <w:szCs w:val="24"/>
        </w:rPr>
        <w:t>會議。</w:t>
      </w:r>
    </w:p>
    <w:p w:rsidR="0001218D" w:rsidRPr="00255609" w:rsidRDefault="0001218D" w:rsidP="0001218D">
      <w:pPr>
        <w:suppressAutoHyphens/>
        <w:snapToGrid w:val="0"/>
        <w:ind w:left="2" w:rightChars="-70" w:right="-168"/>
        <w:jc w:val="both"/>
        <w:rPr>
          <w:rFonts w:asciiTheme="minorEastAsia" w:hAnsiTheme="minorEastAsia" w:cs="Times New Roman"/>
          <w:b/>
          <w:bCs/>
          <w:spacing w:val="20"/>
          <w:kern w:val="0"/>
          <w:szCs w:val="24"/>
        </w:rPr>
      </w:pPr>
    </w:p>
    <w:p w:rsidR="0001218D" w:rsidRPr="004C538B" w:rsidRDefault="0001218D" w:rsidP="0001218D">
      <w:pPr>
        <w:suppressAutoHyphens/>
        <w:jc w:val="both"/>
        <w:rPr>
          <w:rFonts w:asciiTheme="minorEastAsia" w:hAnsiTheme="minorEastAsia" w:cs="Times New Roman"/>
          <w:b/>
          <w:spacing w:val="20"/>
          <w:szCs w:val="24"/>
          <w:u w:val="single"/>
        </w:rPr>
      </w:pPr>
      <w:r w:rsidRPr="004C538B">
        <w:rPr>
          <w:rFonts w:asciiTheme="minorEastAsia" w:hAnsiTheme="minorEastAsia" w:cs="Times New Roman"/>
          <w:b/>
          <w:spacing w:val="20"/>
          <w:szCs w:val="24"/>
          <w:u w:val="single"/>
        </w:rPr>
        <w:t>第1項： 通過會議議程</w:t>
      </w:r>
    </w:p>
    <w:p w:rsidR="00F83791" w:rsidRPr="00F83791" w:rsidRDefault="00F8379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F83791">
        <w:rPr>
          <w:rFonts w:asciiTheme="minorEastAsia" w:hAnsiTheme="minorEastAsia" w:cs="Times New Roman" w:hint="eastAsia"/>
          <w:spacing w:val="20"/>
          <w:szCs w:val="24"/>
          <w:u w:val="single"/>
        </w:rPr>
        <w:lastRenderedPageBreak/>
        <w:t>許智峯</w:t>
      </w:r>
      <w:r w:rsidRPr="00F83791">
        <w:rPr>
          <w:rFonts w:asciiTheme="minorEastAsia" w:hAnsiTheme="minorEastAsia" w:cs="Times New Roman"/>
          <w:spacing w:val="20"/>
          <w:szCs w:val="24"/>
          <w:u w:val="single"/>
        </w:rPr>
        <w:t>議員</w:t>
      </w:r>
      <w:r w:rsidRPr="00F83791">
        <w:rPr>
          <w:rFonts w:asciiTheme="minorEastAsia" w:hAnsiTheme="minorEastAsia" w:cs="Times New Roman" w:hint="eastAsia"/>
          <w:spacing w:val="20"/>
          <w:szCs w:val="24"/>
        </w:rPr>
        <w:t>指他於會議當天向秘書處就第2項：常設事項(i) -「中環及灣仔繞道和東區走廊連接路(中環及灣仔繞道)」工程項目工程進展及通車後安排簡報議題發送動議。他希望</w:t>
      </w:r>
      <w:r w:rsidRPr="00F83791">
        <w:rPr>
          <w:rFonts w:asciiTheme="minorEastAsia" w:hAnsiTheme="minorEastAsia" w:cs="Times New Roman" w:hint="eastAsia"/>
          <w:spacing w:val="20"/>
          <w:szCs w:val="24"/>
          <w:u w:val="single"/>
        </w:rPr>
        <w:t>主席</w:t>
      </w:r>
      <w:r w:rsidRPr="00F83791">
        <w:rPr>
          <w:rFonts w:asciiTheme="minorEastAsia" w:hAnsiTheme="minorEastAsia" w:cs="Times New Roman" w:hint="eastAsia"/>
          <w:spacing w:val="20"/>
          <w:szCs w:val="24"/>
        </w:rPr>
        <w:t>因應中環及灣仔繞道的滲漏問題的急切性，按會議常規第17條酌情處理其動議</w:t>
      </w:r>
      <w:r>
        <w:rPr>
          <w:rFonts w:asciiTheme="minorEastAsia" w:hAnsiTheme="minorEastAsia" w:cs="Times New Roman" w:hint="eastAsia"/>
          <w:spacing w:val="20"/>
          <w:szCs w:val="24"/>
        </w:rPr>
        <w:t>。</w:t>
      </w:r>
    </w:p>
    <w:p w:rsidR="00F83791" w:rsidRDefault="00F83791" w:rsidP="00F83791">
      <w:pPr>
        <w:pStyle w:val="a3"/>
        <w:rPr>
          <w:rFonts w:asciiTheme="minorEastAsia" w:hAnsiTheme="minorEastAsia" w:cs="Times New Roman"/>
          <w:spacing w:val="20"/>
          <w:szCs w:val="24"/>
          <w:u w:val="single"/>
        </w:rPr>
      </w:pPr>
    </w:p>
    <w:p w:rsidR="004C538B" w:rsidRDefault="00F8379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4C538B">
        <w:rPr>
          <w:rFonts w:asciiTheme="minorEastAsia" w:hAnsiTheme="minorEastAsia" w:cs="Times New Roman" w:hint="eastAsia"/>
          <w:spacing w:val="20"/>
          <w:szCs w:val="24"/>
          <w:u w:val="single"/>
        </w:rPr>
        <w:t>主席</w:t>
      </w:r>
      <w:r w:rsidRPr="004C538B">
        <w:rPr>
          <w:rFonts w:asciiTheme="minorEastAsia" w:hAnsiTheme="minorEastAsia" w:cs="Times New Roman" w:hint="eastAsia"/>
          <w:spacing w:val="20"/>
          <w:szCs w:val="24"/>
        </w:rPr>
        <w:t>表示</w:t>
      </w:r>
      <w:r>
        <w:rPr>
          <w:rFonts w:asciiTheme="minorEastAsia" w:hAnsiTheme="minorEastAsia" w:cs="Times New Roman" w:hint="eastAsia"/>
          <w:spacing w:val="20"/>
          <w:szCs w:val="24"/>
        </w:rPr>
        <w:t>如議員就政府部門提交的討論文件提出動議，須於有關會</w:t>
      </w:r>
      <w:r w:rsidRPr="00F83791">
        <w:rPr>
          <w:rFonts w:asciiTheme="minorEastAsia" w:hAnsiTheme="minorEastAsia" w:cs="Times New Roman" w:hint="eastAsia"/>
          <w:spacing w:val="20"/>
          <w:szCs w:val="24"/>
        </w:rPr>
        <w:t>議</w:t>
      </w:r>
      <w:r>
        <w:rPr>
          <w:rFonts w:asciiTheme="minorEastAsia" w:hAnsiTheme="minorEastAsia" w:cs="Times New Roman" w:hint="eastAsia"/>
          <w:spacing w:val="20"/>
          <w:szCs w:val="24"/>
        </w:rPr>
        <w:t>的</w:t>
      </w:r>
      <w:r w:rsidR="00DF75B0">
        <w:rPr>
          <w:rFonts w:asciiTheme="minorEastAsia" w:hAnsiTheme="minorEastAsia" w:cs="Times New Roman" w:hint="eastAsia"/>
          <w:spacing w:val="20"/>
          <w:szCs w:val="24"/>
        </w:rPr>
        <w:t>5</w:t>
      </w:r>
      <w:r>
        <w:rPr>
          <w:rFonts w:asciiTheme="minorEastAsia" w:hAnsiTheme="minorEastAsia" w:cs="Times New Roman" w:hint="eastAsia"/>
          <w:spacing w:val="20"/>
          <w:szCs w:val="24"/>
        </w:rPr>
        <w:t>個淨工作日前通知秘書處。他建</w:t>
      </w:r>
      <w:r w:rsidR="00130428">
        <w:rPr>
          <w:rFonts w:asciiTheme="minorEastAsia" w:hAnsiTheme="minorEastAsia" w:cs="Times New Roman" w:hint="eastAsia"/>
          <w:spacing w:val="20"/>
          <w:szCs w:val="24"/>
        </w:rPr>
        <w:t>議</w:t>
      </w:r>
      <w:r w:rsidRPr="00130428">
        <w:rPr>
          <w:rFonts w:asciiTheme="minorEastAsia" w:hAnsiTheme="minorEastAsia" w:cs="Times New Roman" w:hint="eastAsia"/>
          <w:spacing w:val="20"/>
          <w:szCs w:val="24"/>
          <w:u w:val="single"/>
        </w:rPr>
        <w:t>許議員</w:t>
      </w:r>
      <w:r>
        <w:rPr>
          <w:rFonts w:asciiTheme="minorEastAsia" w:hAnsiTheme="minorEastAsia" w:cs="Times New Roman" w:hint="eastAsia"/>
          <w:spacing w:val="20"/>
          <w:szCs w:val="24"/>
        </w:rPr>
        <w:t>於第2項議程向有關部門提出意見。</w:t>
      </w:r>
    </w:p>
    <w:p w:rsidR="006066DA" w:rsidRDefault="006066DA" w:rsidP="006066DA">
      <w:pPr>
        <w:pStyle w:val="a3"/>
        <w:rPr>
          <w:rFonts w:asciiTheme="minorEastAsia" w:hAnsiTheme="minorEastAsia" w:cs="Times New Roman"/>
          <w:spacing w:val="20"/>
          <w:szCs w:val="24"/>
        </w:rPr>
      </w:pPr>
    </w:p>
    <w:p w:rsidR="006066DA" w:rsidRDefault="006066DA"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6066DA">
        <w:rPr>
          <w:rFonts w:asciiTheme="minorEastAsia" w:hAnsiTheme="minorEastAsia" w:cs="Times New Roman" w:hint="eastAsia"/>
          <w:spacing w:val="20"/>
          <w:szCs w:val="24"/>
          <w:u w:val="single"/>
        </w:rPr>
        <w:t>楊學明議員</w:t>
      </w:r>
      <w:r>
        <w:rPr>
          <w:rFonts w:asciiTheme="minorEastAsia" w:hAnsiTheme="minorEastAsia" w:cs="Times New Roman" w:hint="eastAsia"/>
          <w:spacing w:val="20"/>
          <w:szCs w:val="24"/>
        </w:rPr>
        <w:t>表示</w:t>
      </w:r>
      <w:r w:rsidRPr="00130428">
        <w:rPr>
          <w:rFonts w:asciiTheme="minorEastAsia" w:hAnsiTheme="minorEastAsia" w:cs="Times New Roman" w:hint="eastAsia"/>
          <w:spacing w:val="20"/>
          <w:szCs w:val="24"/>
          <w:u w:val="single"/>
        </w:rPr>
        <w:t>許議員</w:t>
      </w:r>
      <w:r w:rsidRPr="006066DA">
        <w:rPr>
          <w:rFonts w:asciiTheme="minorEastAsia" w:hAnsiTheme="minorEastAsia" w:cs="Times New Roman" w:hint="eastAsia"/>
          <w:spacing w:val="20"/>
          <w:szCs w:val="24"/>
        </w:rPr>
        <w:t>曾經</w:t>
      </w:r>
      <w:r>
        <w:rPr>
          <w:rFonts w:asciiTheme="minorEastAsia" w:hAnsiTheme="minorEastAsia" w:cs="Times New Roman" w:hint="eastAsia"/>
          <w:spacing w:val="20"/>
          <w:szCs w:val="24"/>
        </w:rPr>
        <w:t>於交運會會議上表示因「</w:t>
      </w:r>
      <w:r w:rsidRPr="006066DA">
        <w:rPr>
          <w:rFonts w:asciiTheme="minorEastAsia" w:hAnsiTheme="minorEastAsia" w:cs="Times New Roman"/>
          <w:spacing w:val="20"/>
          <w:szCs w:val="24"/>
        </w:rPr>
        <w:t>加惠民道公營房屋發展計劃進展</w:t>
      </w:r>
      <w:r>
        <w:rPr>
          <w:rFonts w:asciiTheme="minorEastAsia" w:hAnsiTheme="minorEastAsia" w:cs="Times New Roman" w:hint="eastAsia"/>
          <w:spacing w:val="20"/>
          <w:szCs w:val="24"/>
        </w:rPr>
        <w:t>」的政府文件於會議3天前</w:t>
      </w:r>
      <w:r w:rsidR="00332130">
        <w:rPr>
          <w:rFonts w:asciiTheme="minorEastAsia" w:hAnsiTheme="minorEastAsia" w:cs="Times New Roman" w:hint="eastAsia"/>
          <w:spacing w:val="20"/>
          <w:szCs w:val="24"/>
        </w:rPr>
        <w:t>才</w:t>
      </w:r>
      <w:r>
        <w:rPr>
          <w:rFonts w:asciiTheme="minorEastAsia" w:hAnsiTheme="minorEastAsia" w:cs="Times New Roman" w:hint="eastAsia"/>
          <w:spacing w:val="20"/>
          <w:szCs w:val="24"/>
        </w:rPr>
        <w:t>向議員發送，認為沒有足夠時間讓他理解文件及提交動議、修定動議及再修定動議而</w:t>
      </w:r>
      <w:r w:rsidR="00332130">
        <w:rPr>
          <w:rFonts w:asciiTheme="minorEastAsia" w:hAnsiTheme="minorEastAsia" w:cs="Times New Roman" w:hint="eastAsia"/>
          <w:spacing w:val="20"/>
          <w:szCs w:val="24"/>
        </w:rPr>
        <w:t>阻撓會議進行，而是次</w:t>
      </w:r>
      <w:r w:rsidR="00332130" w:rsidRPr="00130428">
        <w:rPr>
          <w:rFonts w:asciiTheme="minorEastAsia" w:hAnsiTheme="minorEastAsia" w:cs="Times New Roman" w:hint="eastAsia"/>
          <w:spacing w:val="20"/>
          <w:szCs w:val="24"/>
          <w:u w:val="single"/>
        </w:rPr>
        <w:t>許議員</w:t>
      </w:r>
      <w:r w:rsidR="00332130" w:rsidRPr="00332130">
        <w:rPr>
          <w:rFonts w:asciiTheme="minorEastAsia" w:hAnsiTheme="minorEastAsia" w:cs="Times New Roman" w:hint="eastAsia"/>
          <w:spacing w:val="20"/>
          <w:szCs w:val="24"/>
        </w:rPr>
        <w:t>提交</w:t>
      </w:r>
      <w:r w:rsidR="00332130">
        <w:rPr>
          <w:rFonts w:asciiTheme="minorEastAsia" w:hAnsiTheme="minorEastAsia" w:cs="Times New Roman" w:hint="eastAsia"/>
          <w:spacing w:val="20"/>
          <w:szCs w:val="24"/>
        </w:rPr>
        <w:t>的動議亦沒有足夠時間予其他議員理解及進行修定動議及再修定動議，認為</w:t>
      </w:r>
      <w:r w:rsidR="00332130" w:rsidRPr="00130428">
        <w:rPr>
          <w:rFonts w:asciiTheme="minorEastAsia" w:hAnsiTheme="minorEastAsia" w:cs="Times New Roman" w:hint="eastAsia"/>
          <w:spacing w:val="20"/>
          <w:szCs w:val="24"/>
          <w:u w:val="single"/>
        </w:rPr>
        <w:t>許議員</w:t>
      </w:r>
      <w:r w:rsidR="00332130">
        <w:rPr>
          <w:rFonts w:asciiTheme="minorEastAsia" w:hAnsiTheme="minorEastAsia" w:cs="Times New Roman" w:hint="eastAsia"/>
          <w:spacing w:val="20"/>
          <w:szCs w:val="24"/>
        </w:rPr>
        <w:t>的做法矛盾。</w:t>
      </w:r>
    </w:p>
    <w:p w:rsidR="00332130" w:rsidRDefault="00332130" w:rsidP="00332130">
      <w:pPr>
        <w:pStyle w:val="a3"/>
        <w:rPr>
          <w:rFonts w:asciiTheme="minorEastAsia" w:hAnsiTheme="minorEastAsia" w:cs="Times New Roman"/>
          <w:spacing w:val="20"/>
          <w:szCs w:val="24"/>
        </w:rPr>
      </w:pPr>
    </w:p>
    <w:p w:rsidR="00332130" w:rsidRPr="00F83791" w:rsidRDefault="00332130"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F83791">
        <w:rPr>
          <w:rFonts w:asciiTheme="minorEastAsia" w:hAnsiTheme="minorEastAsia" w:cs="Times New Roman" w:hint="eastAsia"/>
          <w:spacing w:val="20"/>
          <w:szCs w:val="24"/>
          <w:u w:val="single"/>
        </w:rPr>
        <w:t>許智峯</w:t>
      </w:r>
      <w:r w:rsidRPr="00F83791">
        <w:rPr>
          <w:rFonts w:asciiTheme="minorEastAsia" w:hAnsiTheme="minorEastAsia" w:cs="Times New Roman"/>
          <w:spacing w:val="20"/>
          <w:szCs w:val="24"/>
          <w:u w:val="single"/>
        </w:rPr>
        <w:t>議員</w:t>
      </w:r>
      <w:r>
        <w:rPr>
          <w:rFonts w:asciiTheme="minorEastAsia" w:hAnsiTheme="minorEastAsia" w:cs="Times New Roman" w:hint="eastAsia"/>
          <w:spacing w:val="20"/>
          <w:szCs w:val="24"/>
        </w:rPr>
        <w:t>表示「</w:t>
      </w:r>
      <w:r w:rsidRPr="006066DA">
        <w:rPr>
          <w:rFonts w:asciiTheme="minorEastAsia" w:hAnsiTheme="minorEastAsia" w:cs="Times New Roman"/>
          <w:spacing w:val="20"/>
          <w:szCs w:val="24"/>
        </w:rPr>
        <w:t>加惠民道公營房屋發展計劃進展</w:t>
      </w:r>
      <w:r>
        <w:rPr>
          <w:rFonts w:asciiTheme="minorEastAsia" w:hAnsiTheme="minorEastAsia" w:cs="Times New Roman" w:hint="eastAsia"/>
          <w:spacing w:val="20"/>
          <w:szCs w:val="24"/>
        </w:rPr>
        <w:t>」的議題已一直討論，</w:t>
      </w:r>
      <w:r w:rsidR="00B121A4">
        <w:rPr>
          <w:rFonts w:asciiTheme="minorEastAsia" w:hAnsiTheme="minorEastAsia" w:cs="Times New Roman" w:hint="eastAsia"/>
          <w:spacing w:val="20"/>
          <w:szCs w:val="24"/>
        </w:rPr>
        <w:t>當時</w:t>
      </w:r>
      <w:r>
        <w:rPr>
          <w:rFonts w:asciiTheme="minorEastAsia" w:hAnsiTheme="minorEastAsia" w:cs="Times New Roman" w:hint="eastAsia"/>
          <w:spacing w:val="20"/>
          <w:szCs w:val="24"/>
        </w:rPr>
        <w:t>不理解為何該份政府文件於會議3天前才提交，而是次中環及灣仔繞道滲漏問題是於是次會議3天</w:t>
      </w:r>
      <w:r w:rsidR="00B121A4">
        <w:rPr>
          <w:rFonts w:asciiTheme="minorEastAsia" w:hAnsiTheme="minorEastAsia" w:cs="Times New Roman" w:hint="eastAsia"/>
          <w:spacing w:val="20"/>
          <w:szCs w:val="24"/>
        </w:rPr>
        <w:t>前</w:t>
      </w:r>
      <w:r>
        <w:rPr>
          <w:rFonts w:asciiTheme="minorEastAsia" w:hAnsiTheme="minorEastAsia" w:cs="Times New Roman" w:hint="eastAsia"/>
          <w:spacing w:val="20"/>
          <w:szCs w:val="24"/>
        </w:rPr>
        <w:t>才</w:t>
      </w:r>
      <w:r w:rsidR="00B121A4">
        <w:rPr>
          <w:rFonts w:asciiTheme="minorEastAsia" w:hAnsiTheme="minorEastAsia" w:cs="Times New Roman" w:hint="eastAsia"/>
          <w:spacing w:val="20"/>
          <w:szCs w:val="24"/>
        </w:rPr>
        <w:t>透過傳媒知悉事件，認為與上次情況不同。</w:t>
      </w:r>
    </w:p>
    <w:p w:rsidR="004C538B" w:rsidRPr="006066DA" w:rsidRDefault="004C538B" w:rsidP="004C538B">
      <w:pPr>
        <w:pStyle w:val="a3"/>
        <w:rPr>
          <w:rFonts w:asciiTheme="minorEastAsia" w:hAnsiTheme="minorEastAsia" w:cs="Times New Roman"/>
          <w:spacing w:val="20"/>
          <w:szCs w:val="24"/>
        </w:rPr>
      </w:pPr>
    </w:p>
    <w:p w:rsidR="004C538B" w:rsidRDefault="004C538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C538B">
        <w:rPr>
          <w:rFonts w:asciiTheme="minorEastAsia" w:hAnsiTheme="minorEastAsia" w:cs="Times New Roman" w:hint="eastAsia"/>
          <w:spacing w:val="20"/>
          <w:szCs w:val="24"/>
          <w:u w:val="single"/>
        </w:rPr>
        <w:t>吳兆康</w:t>
      </w:r>
      <w:r w:rsidRPr="004C538B">
        <w:rPr>
          <w:rFonts w:asciiTheme="minorEastAsia" w:hAnsiTheme="minorEastAsia" w:cs="Times New Roman"/>
          <w:spacing w:val="20"/>
          <w:szCs w:val="24"/>
          <w:u w:val="single"/>
        </w:rPr>
        <w:t>議員</w:t>
      </w:r>
      <w:r w:rsidRPr="004C538B">
        <w:rPr>
          <w:rFonts w:asciiTheme="minorEastAsia" w:hAnsiTheme="minorEastAsia" w:cs="Times New Roman" w:hint="eastAsia"/>
          <w:spacing w:val="20"/>
          <w:szCs w:val="24"/>
        </w:rPr>
        <w:t>表示</w:t>
      </w:r>
      <w:r w:rsidR="00130428">
        <w:rPr>
          <w:rFonts w:asciiTheme="minorEastAsia" w:hAnsiTheme="minorEastAsia" w:cs="Times New Roman" w:hint="eastAsia"/>
          <w:spacing w:val="20"/>
          <w:szCs w:val="24"/>
        </w:rPr>
        <w:t>他與</w:t>
      </w:r>
      <w:r w:rsidR="00130428" w:rsidRPr="00130428">
        <w:rPr>
          <w:rFonts w:asciiTheme="minorEastAsia" w:hAnsiTheme="minorEastAsia" w:cs="Times New Roman" w:hint="eastAsia"/>
          <w:spacing w:val="20"/>
          <w:szCs w:val="24"/>
          <w:u w:val="single"/>
        </w:rPr>
        <w:t>許議員</w:t>
      </w:r>
      <w:r w:rsidR="00130428">
        <w:rPr>
          <w:rFonts w:asciiTheme="minorEastAsia" w:hAnsiTheme="minorEastAsia" w:cs="Times New Roman" w:hint="eastAsia"/>
          <w:spacing w:val="20"/>
          <w:szCs w:val="24"/>
        </w:rPr>
        <w:t>提交的動議內容為︰「</w:t>
      </w:r>
      <w:r w:rsidR="00130428" w:rsidRPr="00130428">
        <w:rPr>
          <w:rFonts w:asciiTheme="minorEastAsia" w:hAnsiTheme="minorEastAsia" w:cs="Times New Roman"/>
          <w:bCs/>
          <w:iCs/>
          <w:spacing w:val="20"/>
          <w:szCs w:val="24"/>
        </w:rPr>
        <w:t>本會強烈敦促政府認真徹查及跟進由禮頓等承建商承建的中環及灣仔繞道隧道工程滲漏問題，調查當中有否涉及欺瞞、擅改圖則及偷工減料等不法行為，確保工程質量及結構安全，保障市民生命安全</w:t>
      </w:r>
      <w:r w:rsidR="00130428" w:rsidRPr="00130428">
        <w:rPr>
          <w:rFonts w:asciiTheme="minorEastAsia" w:hAnsiTheme="minorEastAsia" w:cs="Times New Roman" w:hint="eastAsia"/>
          <w:bCs/>
          <w:iCs/>
          <w:spacing w:val="20"/>
          <w:szCs w:val="24"/>
        </w:rPr>
        <w:t>。」</w:t>
      </w:r>
      <w:r w:rsidR="00130428">
        <w:rPr>
          <w:rFonts w:asciiTheme="minorEastAsia" w:hAnsiTheme="minorEastAsia" w:cs="Times New Roman" w:hint="eastAsia"/>
          <w:bCs/>
          <w:iCs/>
          <w:spacing w:val="20"/>
          <w:szCs w:val="24"/>
        </w:rPr>
        <w:t>他續指</w:t>
      </w:r>
      <w:r w:rsidR="007D4B9B">
        <w:rPr>
          <w:rFonts w:asciiTheme="minorEastAsia" w:hAnsiTheme="minorEastAsia" w:cs="Times New Roman" w:hint="eastAsia"/>
          <w:bCs/>
          <w:iCs/>
          <w:spacing w:val="20"/>
          <w:szCs w:val="24"/>
        </w:rPr>
        <w:t>沒有收到秘書處就</w:t>
      </w:r>
      <w:r w:rsidR="007D4B9B" w:rsidRPr="00F83791">
        <w:rPr>
          <w:rFonts w:asciiTheme="minorEastAsia" w:hAnsiTheme="minorEastAsia" w:cs="Times New Roman" w:hint="eastAsia"/>
          <w:spacing w:val="20"/>
          <w:szCs w:val="24"/>
        </w:rPr>
        <w:t>「中環及灣仔繞道和東區走廊連接路(中環及灣仔繞道)」工程項目工程進展及通車後安排簡報</w:t>
      </w:r>
      <w:r w:rsidR="007D4B9B">
        <w:rPr>
          <w:rFonts w:asciiTheme="minorEastAsia" w:hAnsiTheme="minorEastAsia" w:cs="Times New Roman" w:hint="eastAsia"/>
          <w:spacing w:val="20"/>
          <w:szCs w:val="24"/>
        </w:rPr>
        <w:t>的邀請動議。</w:t>
      </w:r>
    </w:p>
    <w:p w:rsidR="00BD4F75" w:rsidRDefault="00BD4F75" w:rsidP="00BD4F75">
      <w:pPr>
        <w:pStyle w:val="a3"/>
        <w:rPr>
          <w:rFonts w:asciiTheme="minorEastAsia" w:hAnsiTheme="minorEastAsia" w:cs="Times New Roman"/>
          <w:spacing w:val="20"/>
          <w:szCs w:val="24"/>
        </w:rPr>
      </w:pPr>
    </w:p>
    <w:p w:rsidR="00BD4F75" w:rsidRPr="00130428" w:rsidRDefault="00BD4F75"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Pr>
          <w:rFonts w:asciiTheme="minorEastAsia" w:hAnsiTheme="minorEastAsia" w:cs="Times New Roman" w:hint="eastAsia"/>
          <w:spacing w:val="20"/>
          <w:szCs w:val="24"/>
          <w:u w:val="single"/>
        </w:rPr>
        <w:t>許智峯議員</w:t>
      </w:r>
      <w:r w:rsidRPr="00BD4F75">
        <w:rPr>
          <w:rFonts w:asciiTheme="minorEastAsia" w:hAnsiTheme="minorEastAsia" w:cs="Times New Roman" w:hint="eastAsia"/>
          <w:spacing w:val="20"/>
          <w:szCs w:val="24"/>
        </w:rPr>
        <w:t>及</w:t>
      </w:r>
      <w:r>
        <w:rPr>
          <w:rFonts w:asciiTheme="minorEastAsia" w:hAnsiTheme="minorEastAsia" w:cs="Times New Roman" w:hint="eastAsia"/>
          <w:spacing w:val="20"/>
          <w:szCs w:val="24"/>
          <w:u w:val="single"/>
        </w:rPr>
        <w:t>吳兆康議員</w:t>
      </w:r>
      <w:r>
        <w:rPr>
          <w:rFonts w:asciiTheme="minorEastAsia" w:hAnsiTheme="minorEastAsia" w:cs="Times New Roman" w:hint="eastAsia"/>
          <w:spacing w:val="20"/>
          <w:szCs w:val="24"/>
        </w:rPr>
        <w:t>請</w:t>
      </w:r>
      <w:r w:rsidRPr="00BD4F75">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就是否接納其動議進行表決，</w:t>
      </w:r>
      <w:r w:rsidRPr="00BD4F75">
        <w:rPr>
          <w:rFonts w:asciiTheme="minorEastAsia" w:hAnsiTheme="minorEastAsia" w:cs="Times New Roman" w:hint="eastAsia"/>
          <w:spacing w:val="20"/>
          <w:szCs w:val="24"/>
          <w:u w:val="single"/>
        </w:rPr>
        <w:t>主席</w:t>
      </w:r>
      <w:r w:rsidRPr="00BD4F75">
        <w:rPr>
          <w:rFonts w:asciiTheme="minorEastAsia" w:hAnsiTheme="minorEastAsia" w:cs="Times New Roman" w:hint="eastAsia"/>
          <w:spacing w:val="20"/>
          <w:szCs w:val="24"/>
        </w:rPr>
        <w:t>表示</w:t>
      </w:r>
      <w:r w:rsidR="00D708C7">
        <w:rPr>
          <w:rFonts w:asciiTheme="minorEastAsia" w:hAnsiTheme="minorEastAsia" w:cs="Times New Roman" w:hint="eastAsia"/>
          <w:spacing w:val="20"/>
          <w:szCs w:val="24"/>
        </w:rPr>
        <w:t>已裁決不接納其動議，並請議員於第2項議程向有關部門提出意見。</w:t>
      </w:r>
    </w:p>
    <w:p w:rsidR="00F36A08" w:rsidRPr="00A633C3" w:rsidRDefault="00F36A08" w:rsidP="00A633C3">
      <w:pPr>
        <w:rPr>
          <w:rFonts w:asciiTheme="minorEastAsia" w:hAnsiTheme="minorEastAsia" w:cs="Times New Roman"/>
          <w:spacing w:val="20"/>
          <w:szCs w:val="24"/>
        </w:rPr>
      </w:pPr>
    </w:p>
    <w:p w:rsidR="0001218D" w:rsidRPr="004C538B"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C538B">
        <w:rPr>
          <w:rFonts w:asciiTheme="minorEastAsia" w:hAnsiTheme="minorEastAsia" w:cs="Times New Roman"/>
          <w:spacing w:val="20"/>
          <w:szCs w:val="24"/>
        </w:rPr>
        <w:t>委員會通過會議議程。</w:t>
      </w:r>
    </w:p>
    <w:p w:rsidR="0001218D" w:rsidRPr="00255609" w:rsidRDefault="0001218D"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p>
    <w:p w:rsidR="00E23847" w:rsidRPr="00255609" w:rsidRDefault="009853B6" w:rsidP="008A5894">
      <w:pPr>
        <w:pBdr>
          <w:bottom w:val="single" w:sz="6" w:space="1" w:color="auto"/>
        </w:pBdr>
        <w:tabs>
          <w:tab w:val="left" w:pos="1276"/>
        </w:tabs>
        <w:overflowPunct w:val="0"/>
        <w:snapToGrid w:val="0"/>
        <w:jc w:val="both"/>
        <w:rPr>
          <w:rFonts w:asciiTheme="minorEastAsia" w:hAnsiTheme="minorEastAsia"/>
          <w:bCs/>
          <w:spacing w:val="20"/>
          <w:szCs w:val="24"/>
        </w:rPr>
      </w:pPr>
      <w:r w:rsidRPr="009853B6">
        <w:rPr>
          <w:rFonts w:asciiTheme="minorEastAsia" w:hAnsiTheme="minorEastAsia" w:cs="Times New Roman" w:hint="eastAsia"/>
          <w:b/>
          <w:bCs/>
          <w:spacing w:val="20"/>
          <w:kern w:val="0"/>
          <w:szCs w:val="24"/>
        </w:rPr>
        <w:t>第2項：常設事項(i) -「中環及灣仔繞道和東區走廊連接路(中環及灣仔繞道)」工程項目工程進展及通車後安排簡報</w:t>
      </w:r>
    </w:p>
    <w:p w:rsidR="008A5894" w:rsidRPr="00255609" w:rsidRDefault="008A5894" w:rsidP="008A5894">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(中西區交運會文件第</w:t>
      </w:r>
      <w:r w:rsidR="009853B6">
        <w:rPr>
          <w:rFonts w:asciiTheme="minorEastAsia" w:hAnsiTheme="minorEastAsia" w:cs="Times New Roman" w:hint="eastAsia"/>
          <w:b/>
          <w:bCs/>
          <w:spacing w:val="20"/>
          <w:kern w:val="0"/>
          <w:szCs w:val="24"/>
        </w:rPr>
        <w:t>97</w:t>
      </w:r>
      <w:r w:rsidRPr="00255609">
        <w:rPr>
          <w:rFonts w:asciiTheme="minorEastAsia" w:hAnsiTheme="minorEastAsia" w:cs="Times New Roman"/>
          <w:b/>
          <w:bCs/>
          <w:spacing w:val="20"/>
          <w:kern w:val="0"/>
          <w:szCs w:val="24"/>
        </w:rPr>
        <w:t>/2018號</w:t>
      </w:r>
      <w:r w:rsidR="00E23847" w:rsidRPr="00255609">
        <w:rPr>
          <w:rFonts w:asciiTheme="minorEastAsia" w:hAnsiTheme="minorEastAsia" w:cs="Times New Roman" w:hint="eastAsia"/>
          <w:b/>
          <w:bCs/>
          <w:spacing w:val="20"/>
          <w:kern w:val="0"/>
          <w:szCs w:val="24"/>
        </w:rPr>
        <w:t>)</w:t>
      </w:r>
    </w:p>
    <w:p w:rsidR="008A5894" w:rsidRPr="00255609" w:rsidRDefault="008A5894" w:rsidP="008A5894">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255609">
        <w:rPr>
          <w:rFonts w:asciiTheme="minorEastAsia" w:hAnsiTheme="minorEastAsia" w:cs="Times New Roman"/>
          <w:bCs/>
          <w:spacing w:val="20"/>
          <w:kern w:val="0"/>
          <w:szCs w:val="24"/>
        </w:rPr>
        <w:t>(下午</w:t>
      </w:r>
      <w:r w:rsidR="009853B6">
        <w:rPr>
          <w:rFonts w:asciiTheme="minorEastAsia" w:hAnsiTheme="minorEastAsia" w:cs="Times New Roman" w:hint="eastAsia"/>
          <w:bCs/>
          <w:spacing w:val="20"/>
          <w:kern w:val="0"/>
          <w:szCs w:val="24"/>
        </w:rPr>
        <w:t>2</w:t>
      </w:r>
      <w:r w:rsidRPr="00255609">
        <w:rPr>
          <w:rFonts w:asciiTheme="minorEastAsia" w:hAnsiTheme="minorEastAsia" w:cs="Times New Roman"/>
          <w:bCs/>
          <w:spacing w:val="20"/>
          <w:kern w:val="0"/>
          <w:szCs w:val="24"/>
        </w:rPr>
        <w:t>時</w:t>
      </w:r>
      <w:r w:rsidR="009853B6">
        <w:rPr>
          <w:rFonts w:asciiTheme="minorEastAsia" w:hAnsiTheme="minorEastAsia" w:cs="Times New Roman" w:hint="eastAsia"/>
          <w:bCs/>
          <w:spacing w:val="20"/>
          <w:kern w:val="0"/>
          <w:szCs w:val="24"/>
        </w:rPr>
        <w:t>16</w:t>
      </w:r>
      <w:r w:rsidRPr="00255609">
        <w:rPr>
          <w:rFonts w:asciiTheme="minorEastAsia" w:hAnsiTheme="minorEastAsia" w:cs="Times New Roman"/>
          <w:bCs/>
          <w:spacing w:val="20"/>
          <w:kern w:val="0"/>
          <w:szCs w:val="24"/>
        </w:rPr>
        <w:t>分至</w:t>
      </w:r>
      <w:r w:rsidR="009853B6">
        <w:rPr>
          <w:rFonts w:asciiTheme="minorEastAsia" w:hAnsiTheme="minorEastAsia" w:cs="Times New Roman" w:hint="eastAsia"/>
          <w:bCs/>
          <w:spacing w:val="20"/>
          <w:kern w:val="0"/>
          <w:szCs w:val="24"/>
        </w:rPr>
        <w:t>3</w:t>
      </w:r>
      <w:r w:rsidRPr="00255609">
        <w:rPr>
          <w:rFonts w:asciiTheme="minorEastAsia" w:hAnsiTheme="minorEastAsia" w:cs="Times New Roman"/>
          <w:bCs/>
          <w:spacing w:val="20"/>
          <w:kern w:val="0"/>
          <w:szCs w:val="24"/>
        </w:rPr>
        <w:t>時</w:t>
      </w:r>
      <w:r w:rsidR="009853B6">
        <w:rPr>
          <w:rFonts w:asciiTheme="minorEastAsia" w:hAnsiTheme="minorEastAsia" w:cs="Times New Roman" w:hint="eastAsia"/>
          <w:bCs/>
          <w:spacing w:val="20"/>
          <w:kern w:val="0"/>
          <w:szCs w:val="24"/>
        </w:rPr>
        <w:t>13</w:t>
      </w:r>
      <w:r w:rsidRPr="00255609">
        <w:rPr>
          <w:rFonts w:asciiTheme="minorEastAsia" w:hAnsiTheme="minorEastAsia" w:cs="Times New Roman"/>
          <w:bCs/>
          <w:spacing w:val="20"/>
          <w:kern w:val="0"/>
          <w:szCs w:val="24"/>
        </w:rPr>
        <w:t>分)</w:t>
      </w:r>
    </w:p>
    <w:p w:rsidR="0001218D" w:rsidRPr="00255609"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9853B6" w:rsidRDefault="009853B6"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9853B6">
        <w:rPr>
          <w:rFonts w:asciiTheme="minorEastAsia" w:hAnsiTheme="minorEastAsia" w:cs="Times New Roman" w:hint="eastAsia"/>
          <w:spacing w:val="20"/>
          <w:szCs w:val="24"/>
        </w:rPr>
        <w:t>主席希望路政署可盡快安排實地視察</w:t>
      </w:r>
    </w:p>
    <w:p w:rsidR="009853B6" w:rsidRDefault="009853B6" w:rsidP="009853B6">
      <w:pPr>
        <w:tabs>
          <w:tab w:val="left" w:pos="-2977"/>
        </w:tabs>
        <w:suppressAutoHyphens/>
        <w:overflowPunct w:val="0"/>
        <w:autoSpaceDE w:val="0"/>
        <w:autoSpaceDN w:val="0"/>
        <w:adjustRightInd w:val="0"/>
        <w:spacing w:line="360" w:lineRule="atLeast"/>
        <w:ind w:right="28"/>
        <w:jc w:val="both"/>
        <w:rPr>
          <w:rFonts w:asciiTheme="minorEastAsia" w:hAnsiTheme="minorEastAsia" w:cs="Times New Roman"/>
          <w:spacing w:val="20"/>
          <w:szCs w:val="24"/>
        </w:rPr>
      </w:pPr>
    </w:p>
    <w:p w:rsidR="009853B6" w:rsidRDefault="009853B6"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9853B6">
        <w:rPr>
          <w:rFonts w:asciiTheme="minorEastAsia" w:hAnsiTheme="minorEastAsia" w:cs="Times New Roman"/>
          <w:spacing w:val="20"/>
          <w:szCs w:val="24"/>
        </w:rPr>
        <w:t>路政署高級工程師1/中環及灣仔繞道</w:t>
      </w:r>
      <w:r w:rsidRPr="009853B6">
        <w:rPr>
          <w:rFonts w:asciiTheme="minorEastAsia" w:hAnsiTheme="minorEastAsia" w:cs="Times New Roman"/>
          <w:spacing w:val="20"/>
          <w:szCs w:val="24"/>
          <w:u w:val="single"/>
        </w:rPr>
        <w:t>陳大志先生</w:t>
      </w:r>
      <w:r w:rsidRPr="009853B6">
        <w:rPr>
          <w:rFonts w:asciiTheme="minorEastAsia" w:hAnsiTheme="minorEastAsia" w:cs="Times New Roman"/>
          <w:spacing w:val="20"/>
          <w:szCs w:val="24"/>
        </w:rPr>
        <w:t>介紹中環及灣仔繞道工程進度。他表示</w:t>
      </w:r>
      <w:r w:rsidRPr="009853B6">
        <w:rPr>
          <w:rFonts w:asciiTheme="minorEastAsia" w:hAnsiTheme="minorEastAsia" w:cs="Times New Roman" w:hint="eastAsia"/>
          <w:spacing w:val="20"/>
          <w:szCs w:val="24"/>
        </w:rPr>
        <w:t>位於中環的西面通風大樓的主要工程大部分已完成。至於各項位於隧道內的工程，包括面版安裝，路面鋪設，道路標記及交通標誌的安裝已大致完成。各項機電工程的綜合測試亦已經完成。另外，為配合通車後的交通安排，林士街天橋預備工程已完成，同時相關的路牌改裝工程亦已在區內不同的位置進行中。此外，他指路政署已就議員於</w:t>
      </w:r>
      <w:r w:rsidR="00DF75B0">
        <w:rPr>
          <w:rFonts w:asciiTheme="minorEastAsia" w:hAnsiTheme="minorEastAsia" w:cs="Times New Roman" w:hint="eastAsia"/>
          <w:spacing w:val="20"/>
          <w:szCs w:val="24"/>
        </w:rPr>
        <w:t>9</w:t>
      </w:r>
      <w:r w:rsidRPr="009853B6">
        <w:rPr>
          <w:rFonts w:asciiTheme="minorEastAsia" w:hAnsiTheme="minorEastAsia" w:cs="Times New Roman" w:hint="eastAsia"/>
          <w:spacing w:val="20"/>
          <w:szCs w:val="24"/>
        </w:rPr>
        <w:t>月</w:t>
      </w:r>
      <w:r w:rsidR="00DF75B0">
        <w:rPr>
          <w:rFonts w:asciiTheme="minorEastAsia" w:hAnsiTheme="minorEastAsia" w:cs="Times New Roman" w:hint="eastAsia"/>
          <w:spacing w:val="20"/>
          <w:szCs w:val="24"/>
        </w:rPr>
        <w:t>20</w:t>
      </w:r>
      <w:r w:rsidRPr="009853B6">
        <w:rPr>
          <w:rFonts w:asciiTheme="minorEastAsia" w:hAnsiTheme="minorEastAsia" w:cs="Times New Roman" w:hint="eastAsia"/>
          <w:spacing w:val="20"/>
          <w:szCs w:val="24"/>
        </w:rPr>
        <w:t>日會議上提出的意見對繞道分階段通車的安排作出優化，現概述如下。為配合中環及灣仔繞道西行線接駁林士街天橋道路工程，繞道將分兩個階段通車，當中主要的交通安排如下：有關第一階段通車，繞道隧道通車</w:t>
      </w:r>
      <w:r w:rsidRPr="009853B6">
        <w:rPr>
          <w:rFonts w:asciiTheme="minorEastAsia" w:hAnsiTheme="minorEastAsia" w:cs="Times New Roman"/>
          <w:spacing w:val="20"/>
          <w:szCs w:val="24"/>
        </w:rPr>
        <w:t>[</w:t>
      </w:r>
      <w:r w:rsidRPr="009853B6">
        <w:rPr>
          <w:rFonts w:asciiTheme="minorEastAsia" w:hAnsiTheme="minorEastAsia" w:cs="Times New Roman" w:hint="eastAsia"/>
          <w:spacing w:val="20"/>
          <w:szCs w:val="24"/>
        </w:rPr>
        <w:t>除繞道西行線尚需接駁林士街天橋的部分外</w:t>
      </w:r>
      <w:r w:rsidRPr="009853B6">
        <w:rPr>
          <w:rFonts w:asciiTheme="minorEastAsia" w:hAnsiTheme="minorEastAsia" w:cs="Times New Roman"/>
          <w:spacing w:val="20"/>
          <w:szCs w:val="24"/>
        </w:rPr>
        <w:t>]</w:t>
      </w:r>
      <w:r w:rsidRPr="009853B6">
        <w:rPr>
          <w:rFonts w:asciiTheme="minorEastAsia" w:hAnsiTheme="minorEastAsia" w:cs="Times New Roman" w:hint="eastAsia"/>
          <w:spacing w:val="20"/>
          <w:szCs w:val="24"/>
        </w:rPr>
        <w:t>。封閉林士街天橋東行下行斜路所有行車線並進行接駁林士街天橋工程，需時約一個月；有關第二階段通車，開放已接駁至林士街天橋的繞道西行線部分。另外，就議員於</w:t>
      </w:r>
      <w:r w:rsidR="00DF75B0">
        <w:rPr>
          <w:rFonts w:asciiTheme="minorEastAsia" w:hAnsiTheme="minorEastAsia" w:cs="Times New Roman" w:hint="eastAsia"/>
          <w:spacing w:val="20"/>
          <w:szCs w:val="24"/>
        </w:rPr>
        <w:t>9</w:t>
      </w:r>
      <w:r w:rsidRPr="009853B6">
        <w:rPr>
          <w:rFonts w:asciiTheme="minorEastAsia" w:hAnsiTheme="minorEastAsia" w:cs="Times New Roman" w:hint="eastAsia"/>
          <w:spacing w:val="20"/>
          <w:szCs w:val="24"/>
        </w:rPr>
        <w:t>月</w:t>
      </w:r>
      <w:r w:rsidR="00DF75B0">
        <w:rPr>
          <w:rFonts w:asciiTheme="minorEastAsia" w:hAnsiTheme="minorEastAsia" w:cs="Times New Roman" w:hint="eastAsia"/>
          <w:spacing w:val="20"/>
          <w:szCs w:val="24"/>
        </w:rPr>
        <w:t>20</w:t>
      </w:r>
      <w:r w:rsidRPr="009853B6">
        <w:rPr>
          <w:rFonts w:asciiTheme="minorEastAsia" w:hAnsiTheme="minorEastAsia" w:cs="Times New Roman" w:hint="eastAsia"/>
          <w:spacing w:val="20"/>
          <w:szCs w:val="24"/>
        </w:rPr>
        <w:t>日中西區區議會交通及運輸委員會會議上的查詢，有關中環相關路口預計通車後交通流量的數據，請參看附件二。有關宣傳活動事宜，他指路政署會透過不同的宣傳活動/渠道讓公眾熟悉繞道通車後的安排，包括於香港多個主要地方舉辦巡迴展覽、舉行媒體會議以及發佈新聞稿、派發有關最新交通安排的小冊子、與警務處合作攝製短片教導市民進出繞道並於網上媒體發布及提供資料予運輸署以便更新運輸署的流動應用程式。有關中環</w:t>
      </w:r>
      <w:r w:rsidRPr="009853B6">
        <w:rPr>
          <w:rFonts w:asciiTheme="minorEastAsia" w:hAnsiTheme="minorEastAsia" w:cs="Times New Roman"/>
          <w:spacing w:val="20"/>
          <w:szCs w:val="24"/>
        </w:rPr>
        <w:t>及</w:t>
      </w:r>
      <w:r w:rsidRPr="009853B6">
        <w:rPr>
          <w:rFonts w:asciiTheme="minorEastAsia" w:hAnsiTheme="minorEastAsia" w:cs="Times New Roman" w:hint="eastAsia"/>
          <w:spacing w:val="20"/>
          <w:szCs w:val="24"/>
        </w:rPr>
        <w:t>灣仔繞道出現滲漏情況事宜，他補充中環</w:t>
      </w:r>
      <w:r w:rsidRPr="009853B6">
        <w:rPr>
          <w:rFonts w:asciiTheme="minorEastAsia" w:hAnsiTheme="minorEastAsia" w:cs="Times New Roman"/>
          <w:spacing w:val="20"/>
          <w:szCs w:val="24"/>
        </w:rPr>
        <w:t>及</w:t>
      </w:r>
      <w:r w:rsidRPr="009853B6">
        <w:rPr>
          <w:rFonts w:asciiTheme="minorEastAsia" w:hAnsiTheme="minorEastAsia" w:cs="Times New Roman" w:hint="eastAsia"/>
          <w:spacing w:val="20"/>
          <w:szCs w:val="24"/>
        </w:rPr>
        <w:t>灣仔繞道工程包括建造一段3.7公里的隧道，橫跨中環</w:t>
      </w:r>
      <w:r w:rsidRPr="009853B6">
        <w:rPr>
          <w:rFonts w:asciiTheme="minorEastAsia" w:hAnsiTheme="minorEastAsia" w:cs="Times New Roman"/>
          <w:spacing w:val="20"/>
          <w:szCs w:val="24"/>
        </w:rPr>
        <w:t>及</w:t>
      </w:r>
      <w:r w:rsidRPr="009853B6">
        <w:rPr>
          <w:rFonts w:asciiTheme="minorEastAsia" w:hAnsiTheme="minorEastAsia" w:cs="Times New Roman" w:hint="eastAsia"/>
          <w:spacing w:val="20"/>
          <w:szCs w:val="24"/>
        </w:rPr>
        <w:t>灣仔填海區及</w:t>
      </w:r>
      <w:r w:rsidRPr="009853B6">
        <w:rPr>
          <w:rFonts w:asciiTheme="minorEastAsia" w:hAnsiTheme="minorEastAsia" w:cs="Times New Roman"/>
          <w:spacing w:val="20"/>
          <w:szCs w:val="24"/>
        </w:rPr>
        <w:t>銅鑼灣避風塘</w:t>
      </w:r>
      <w:r w:rsidRPr="009853B6">
        <w:rPr>
          <w:rFonts w:asciiTheme="minorEastAsia" w:hAnsiTheme="minorEastAsia" w:cs="Times New Roman" w:hint="eastAsia"/>
          <w:spacing w:val="20"/>
          <w:szCs w:val="24"/>
        </w:rPr>
        <w:t>底部，隧道工程由多個承建商負責興建，繞道隧道部分是由連續牆結構建成，連續牆的接縫在設計上是容許有限度滲漏。因部分隧道深入地底或海床下，地下水可能透過局部位置的微細縫隙滲入，如滲漏超出限度，工程人員會使用壓力灌裝方法進行補漏工作。此外，</w:t>
      </w:r>
      <w:r w:rsidRPr="009853B6">
        <w:rPr>
          <w:rFonts w:asciiTheme="minorEastAsia" w:hAnsiTheme="minorEastAsia" w:cs="Times New Roman"/>
          <w:spacing w:val="20"/>
          <w:szCs w:val="24"/>
        </w:rPr>
        <w:t>繞道</w:t>
      </w:r>
      <w:r w:rsidRPr="009853B6">
        <w:rPr>
          <w:rFonts w:asciiTheme="minorEastAsia" w:hAnsiTheme="minorEastAsia" w:cs="Times New Roman" w:hint="eastAsia"/>
          <w:spacing w:val="20"/>
          <w:szCs w:val="24"/>
        </w:rPr>
        <w:t>設計已預設排水系統，如出現滲漏，可利用排水系統將水排出地面。地盤工程人員亦經常檢查</w:t>
      </w:r>
      <w:r w:rsidRPr="009853B6">
        <w:rPr>
          <w:rFonts w:asciiTheme="minorEastAsia" w:hAnsiTheme="minorEastAsia" w:cs="Times New Roman"/>
          <w:spacing w:val="20"/>
          <w:szCs w:val="24"/>
        </w:rPr>
        <w:t>繞道</w:t>
      </w:r>
      <w:r w:rsidRPr="009853B6">
        <w:rPr>
          <w:rFonts w:asciiTheme="minorEastAsia" w:hAnsiTheme="minorEastAsia" w:cs="Times New Roman" w:hint="eastAsia"/>
          <w:spacing w:val="20"/>
          <w:szCs w:val="24"/>
        </w:rPr>
        <w:t>工程的所有隧道，每當發現滲漏會盡快作出跟進及進行補漏工程，相關費用由承建商承擔。他續指現時補漏工程都能達到預期效果，阻止滲漏情況，主要修補工程的工作已接近完成，地盤工程人員會繼續密切監察，以確保工程符合有關要求，亦不會影響隧道安全、營運及通車。至於有議員對面版的情況表示關注，他指工程涉及四萬多件隧道面版，每件面板約重</w:t>
      </w:r>
      <w:r w:rsidR="00DF75B0">
        <w:rPr>
          <w:rFonts w:asciiTheme="minorEastAsia" w:hAnsiTheme="minorEastAsia" w:cs="Times New Roman" w:hint="eastAsia"/>
          <w:spacing w:val="20"/>
          <w:szCs w:val="24"/>
        </w:rPr>
        <w:t>50</w:t>
      </w:r>
      <w:r w:rsidRPr="009853B6">
        <w:rPr>
          <w:rFonts w:asciiTheme="minorEastAsia" w:hAnsiTheme="minorEastAsia" w:cs="Times New Roman" w:hint="eastAsia"/>
          <w:spacing w:val="20"/>
          <w:szCs w:val="24"/>
        </w:rPr>
        <w:t>公斤，並由不銹鋼架支撐，工程團隊於巡查時發現極少部分支撐架有輕微銹漬，有關銹漬情況不會影響面板安全，並已要求承建商清理</w:t>
      </w:r>
      <w:r>
        <w:rPr>
          <w:rFonts w:asciiTheme="minorEastAsia" w:hAnsiTheme="minorEastAsia" w:cs="Times New Roman" w:hint="eastAsia"/>
          <w:spacing w:val="20"/>
          <w:szCs w:val="24"/>
        </w:rPr>
        <w:t>。</w:t>
      </w:r>
    </w:p>
    <w:p w:rsidR="009853B6" w:rsidRDefault="009853B6" w:rsidP="009853B6">
      <w:pPr>
        <w:pStyle w:val="a3"/>
        <w:rPr>
          <w:rFonts w:asciiTheme="minorEastAsia" w:hAnsiTheme="minorEastAsia" w:cs="Times New Roman"/>
          <w:spacing w:val="20"/>
          <w:szCs w:val="24"/>
        </w:rPr>
      </w:pPr>
    </w:p>
    <w:p w:rsidR="009853B6" w:rsidRDefault="009853B6"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9853B6">
        <w:rPr>
          <w:rFonts w:asciiTheme="minorEastAsia" w:hAnsiTheme="minorEastAsia" w:cs="Times New Roman" w:hint="eastAsia"/>
          <w:spacing w:val="20"/>
          <w:szCs w:val="24"/>
        </w:rPr>
        <w:t>運輸署工程師/中西區1</w:t>
      </w:r>
      <w:r w:rsidRPr="009853B6">
        <w:rPr>
          <w:rFonts w:asciiTheme="minorEastAsia" w:hAnsiTheme="minorEastAsia" w:cs="Times New Roman" w:hint="eastAsia"/>
          <w:spacing w:val="20"/>
          <w:szCs w:val="24"/>
          <w:u w:val="single"/>
        </w:rPr>
        <w:t>馮偉仁先生</w:t>
      </w:r>
      <w:r w:rsidRPr="009853B6">
        <w:rPr>
          <w:rFonts w:asciiTheme="minorEastAsia" w:hAnsiTheme="minorEastAsia" w:cs="Times New Roman" w:hint="eastAsia"/>
          <w:spacing w:val="20"/>
          <w:szCs w:val="24"/>
        </w:rPr>
        <w:t>表示就議員於</w:t>
      </w:r>
      <w:r w:rsidR="00DF75B0">
        <w:rPr>
          <w:rFonts w:asciiTheme="minorEastAsia" w:hAnsiTheme="minorEastAsia" w:cs="Times New Roman" w:hint="eastAsia"/>
          <w:spacing w:val="20"/>
          <w:szCs w:val="24"/>
        </w:rPr>
        <w:t>9</w:t>
      </w:r>
      <w:r w:rsidRPr="009853B6">
        <w:rPr>
          <w:rFonts w:asciiTheme="minorEastAsia" w:hAnsiTheme="minorEastAsia" w:cs="Times New Roman" w:hint="eastAsia"/>
          <w:spacing w:val="20"/>
          <w:szCs w:val="24"/>
        </w:rPr>
        <w:t>月</w:t>
      </w:r>
      <w:r w:rsidR="00DF75B0">
        <w:rPr>
          <w:rFonts w:asciiTheme="minorEastAsia" w:hAnsiTheme="minorEastAsia" w:cs="Times New Roman" w:hint="eastAsia"/>
          <w:spacing w:val="20"/>
          <w:szCs w:val="24"/>
        </w:rPr>
        <w:t>20</w:t>
      </w:r>
      <w:r w:rsidRPr="009853B6">
        <w:rPr>
          <w:rFonts w:asciiTheme="minorEastAsia" w:hAnsiTheme="minorEastAsia" w:cs="Times New Roman" w:hint="eastAsia"/>
          <w:spacing w:val="20"/>
          <w:szCs w:val="24"/>
        </w:rPr>
        <w:t>日中西區區議會交通及運輸委員會會議上提出關於更新</w:t>
      </w:r>
      <w:r w:rsidRPr="009853B6">
        <w:rPr>
          <w:rFonts w:asciiTheme="minorEastAsia" w:hAnsiTheme="minorEastAsia" w:cs="Times New Roman"/>
          <w:spacing w:val="20"/>
          <w:szCs w:val="24"/>
        </w:rPr>
        <w:t>電子導航</w:t>
      </w:r>
      <w:r w:rsidRPr="009853B6">
        <w:rPr>
          <w:rFonts w:asciiTheme="minorEastAsia" w:hAnsiTheme="minorEastAsia" w:cs="Times New Roman" w:hint="eastAsia"/>
          <w:spacing w:val="20"/>
          <w:szCs w:val="24"/>
        </w:rPr>
        <w:t>以包括中</w:t>
      </w:r>
      <w:r w:rsidRPr="009853B6">
        <w:rPr>
          <w:rFonts w:asciiTheme="minorEastAsia" w:hAnsiTheme="minorEastAsia" w:cs="Times New Roman" w:hint="eastAsia"/>
          <w:spacing w:val="20"/>
          <w:szCs w:val="24"/>
        </w:rPr>
        <w:lastRenderedPageBreak/>
        <w:t>環及灣仔繞道的意見，運輸署已更新電子道路網絡的資訊，並會在繞道通車後盡快即時更新已上載於資料一線通網頁的電子道路網絡資訊，並會適時通知谷歌及高德地圖等導航系統有關繞道通車安排，及在有需要時提供已更新的電子道路網絡資訊以更新導航系統</w:t>
      </w:r>
      <w:r w:rsidRPr="009853B6">
        <w:rPr>
          <w:rFonts w:asciiTheme="minorEastAsia" w:hAnsiTheme="minorEastAsia" w:cs="Times New Roman"/>
          <w:spacing w:val="20"/>
          <w:szCs w:val="24"/>
        </w:rPr>
        <w:t>。</w:t>
      </w:r>
      <w:r w:rsidRPr="009853B6">
        <w:rPr>
          <w:rFonts w:asciiTheme="minorEastAsia" w:hAnsiTheme="minorEastAsia" w:cs="Times New Roman" w:hint="eastAsia"/>
          <w:spacing w:val="20"/>
          <w:szCs w:val="24"/>
        </w:rPr>
        <w:t>此外，運輸署</w:t>
      </w:r>
      <w:r w:rsidR="00DF75B0">
        <w:rPr>
          <w:rFonts w:asciiTheme="minorEastAsia" w:hAnsiTheme="minorEastAsia" w:cs="Times New Roman" w:hint="eastAsia"/>
          <w:spacing w:val="20"/>
          <w:szCs w:val="24"/>
        </w:rPr>
        <w:t>於9</w:t>
      </w:r>
      <w:r w:rsidRPr="009853B6">
        <w:rPr>
          <w:rFonts w:asciiTheme="minorEastAsia" w:hAnsiTheme="minorEastAsia" w:cs="Times New Roman" w:hint="eastAsia"/>
          <w:spacing w:val="20"/>
          <w:szCs w:val="24"/>
        </w:rPr>
        <w:t>月</w:t>
      </w:r>
      <w:r w:rsidR="00DF75B0">
        <w:rPr>
          <w:rFonts w:asciiTheme="minorEastAsia" w:hAnsiTheme="minorEastAsia" w:cs="Times New Roman" w:hint="eastAsia"/>
          <w:spacing w:val="20"/>
          <w:szCs w:val="24"/>
        </w:rPr>
        <w:t>20</w:t>
      </w:r>
      <w:r w:rsidRPr="009853B6">
        <w:rPr>
          <w:rFonts w:asciiTheme="minorEastAsia" w:hAnsiTheme="minorEastAsia" w:cs="Times New Roman" w:hint="eastAsia"/>
          <w:spacing w:val="20"/>
          <w:szCs w:val="24"/>
        </w:rPr>
        <w:t>日中西區區議會交通及運輸委員會會議上知悉議員希望保留干諾道中東行天橋下行斜路，以提供空間新增一條獨立行車線讓民祥街行車隧道的車輛直接駛進干諾道中西行天橋，以改善在繁忙時段車輛在行車隧道的雙白線前停車後難以匯入林士街天橋的問題，運輸署正討論有關方案的可行性及技術細節。另外，運輸署預計於</w:t>
      </w:r>
      <w:r w:rsidRPr="009853B6">
        <w:rPr>
          <w:rFonts w:asciiTheme="minorEastAsia" w:hAnsiTheme="minorEastAsia" w:cs="Times New Roman"/>
          <w:spacing w:val="20"/>
          <w:szCs w:val="24"/>
        </w:rPr>
        <w:t>繞道</w:t>
      </w:r>
      <w:r w:rsidRPr="009853B6">
        <w:rPr>
          <w:rFonts w:asciiTheme="minorEastAsia" w:hAnsiTheme="minorEastAsia" w:cs="Times New Roman" w:hint="eastAsia"/>
          <w:spacing w:val="20"/>
          <w:szCs w:val="24"/>
        </w:rPr>
        <w:t>通車後，會對干諾道中西行方向車流起分流作用，減少於繁忙時段的車流量，並可紓緩民祥街行車隧道路口的壓力，運輸署會密切留意該路口車流量的變化以制定合適方案</w:t>
      </w:r>
      <w:r>
        <w:rPr>
          <w:rFonts w:asciiTheme="minorEastAsia" w:hAnsiTheme="minorEastAsia" w:cs="Times New Roman" w:hint="eastAsia"/>
          <w:spacing w:val="20"/>
          <w:szCs w:val="24"/>
        </w:rPr>
        <w:t>。</w:t>
      </w:r>
    </w:p>
    <w:p w:rsidR="009853B6" w:rsidRDefault="009853B6" w:rsidP="009853B6">
      <w:pPr>
        <w:pStyle w:val="a3"/>
        <w:rPr>
          <w:rFonts w:asciiTheme="minorEastAsia" w:hAnsiTheme="minorEastAsia" w:cs="Times New Roman"/>
          <w:spacing w:val="20"/>
          <w:szCs w:val="24"/>
        </w:rPr>
      </w:pPr>
    </w:p>
    <w:p w:rsidR="009853B6" w:rsidRDefault="009853B6"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9853B6">
        <w:rPr>
          <w:rFonts w:asciiTheme="minorEastAsia" w:hAnsiTheme="minorEastAsia" w:cs="Times New Roman"/>
          <w:spacing w:val="20"/>
          <w:szCs w:val="24"/>
        </w:rPr>
        <w:t>路政署高級工程師1/中環</w:t>
      </w:r>
      <w:r w:rsidRPr="009853B6">
        <w:rPr>
          <w:rFonts w:asciiTheme="minorEastAsia" w:hAnsiTheme="minorEastAsia" w:cs="Times New Roman" w:hint="eastAsia"/>
          <w:spacing w:val="20"/>
          <w:szCs w:val="24"/>
        </w:rPr>
        <w:t>及</w:t>
      </w:r>
      <w:r w:rsidRPr="009853B6">
        <w:rPr>
          <w:rFonts w:asciiTheme="minorEastAsia" w:hAnsiTheme="minorEastAsia" w:cs="Times New Roman"/>
          <w:spacing w:val="20"/>
          <w:szCs w:val="24"/>
        </w:rPr>
        <w:t>灣仔繞道</w:t>
      </w:r>
      <w:r w:rsidRPr="009853B6">
        <w:rPr>
          <w:rFonts w:asciiTheme="minorEastAsia" w:hAnsiTheme="minorEastAsia" w:cs="Times New Roman"/>
          <w:spacing w:val="20"/>
          <w:szCs w:val="24"/>
          <w:u w:val="single"/>
        </w:rPr>
        <w:t>陳大志先生</w:t>
      </w:r>
      <w:r w:rsidRPr="009853B6">
        <w:rPr>
          <w:rFonts w:asciiTheme="minorEastAsia" w:hAnsiTheme="minorEastAsia" w:cs="Times New Roman" w:hint="eastAsia"/>
          <w:spacing w:val="20"/>
          <w:szCs w:val="24"/>
        </w:rPr>
        <w:t>表示如運輸署的研究顯示林士街天橋東行線往干諾道中的下行斜路需要保留，路政署會作出配合。他指由於拆卸林士街天橋東行線往干諾道中的下行斜路是包括於</w:t>
      </w:r>
      <w:r w:rsidRPr="009853B6">
        <w:rPr>
          <w:rFonts w:asciiTheme="minorEastAsia" w:hAnsiTheme="minorEastAsia" w:cs="Times New Roman"/>
          <w:spacing w:val="20"/>
          <w:szCs w:val="24"/>
        </w:rPr>
        <w:t>中環灣仔繞道</w:t>
      </w:r>
      <w:r w:rsidRPr="009853B6">
        <w:rPr>
          <w:rFonts w:asciiTheme="minorEastAsia" w:hAnsiTheme="minorEastAsia" w:cs="Times New Roman" w:hint="eastAsia"/>
          <w:spacing w:val="20"/>
          <w:szCs w:val="24"/>
        </w:rPr>
        <w:t>的刊憲文件及授權方案內，如保留該斜路則必需進行一些法定程序，如為修訂方案刊憲，環境影響評估等。他續指如於諮詢期間收到反對意見，署方需要時間作處理及檢討，如有進一步詳情，會向議會報告</w:t>
      </w:r>
      <w:r>
        <w:rPr>
          <w:rFonts w:asciiTheme="minorEastAsia" w:hAnsiTheme="minorEastAsia" w:cs="Times New Roman" w:hint="eastAsia"/>
          <w:spacing w:val="20"/>
          <w:szCs w:val="24"/>
        </w:rPr>
        <w:t>。</w:t>
      </w:r>
    </w:p>
    <w:p w:rsidR="009853B6" w:rsidRPr="009853B6" w:rsidRDefault="009853B6" w:rsidP="009853B6">
      <w:pPr>
        <w:tabs>
          <w:tab w:val="left" w:pos="-2977"/>
        </w:tabs>
        <w:suppressAutoHyphens/>
        <w:overflowPunct w:val="0"/>
        <w:autoSpaceDE w:val="0"/>
        <w:autoSpaceDN w:val="0"/>
        <w:adjustRightInd w:val="0"/>
        <w:spacing w:line="360" w:lineRule="atLeast"/>
        <w:ind w:right="28"/>
        <w:jc w:val="both"/>
        <w:rPr>
          <w:rFonts w:asciiTheme="minorEastAsia" w:hAnsiTheme="minorEastAsia" w:cs="Times New Roman"/>
          <w:spacing w:val="20"/>
          <w:szCs w:val="24"/>
        </w:rPr>
      </w:pPr>
    </w:p>
    <w:p w:rsidR="0001218D" w:rsidRPr="00255609" w:rsidRDefault="009853B6"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9853B6">
        <w:rPr>
          <w:rFonts w:asciiTheme="minorEastAsia" w:hAnsiTheme="minorEastAsia" w:cs="Times New Roman"/>
          <w:spacing w:val="20"/>
          <w:szCs w:val="24"/>
          <w:u w:val="single"/>
        </w:rPr>
        <w:t>主席</w:t>
      </w:r>
      <w:r w:rsidRPr="009853B6">
        <w:rPr>
          <w:rFonts w:asciiTheme="minorEastAsia" w:hAnsiTheme="minorEastAsia" w:cs="Times New Roman"/>
          <w:spacing w:val="20"/>
          <w:szCs w:val="24"/>
        </w:rPr>
        <w:t>開放文件討論，委員的發言重點如下</w:t>
      </w:r>
      <w:r w:rsidR="00F25774" w:rsidRPr="00255609">
        <w:rPr>
          <w:rFonts w:asciiTheme="minorEastAsia" w:hAnsiTheme="minorEastAsia" w:hint="eastAsia"/>
          <w:spacing w:val="20"/>
          <w:kern w:val="24"/>
          <w:szCs w:val="24"/>
        </w:rPr>
        <w:t>：</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8A5894" w:rsidRPr="00255609"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楊哲安</w:t>
      </w:r>
      <w:r w:rsidRPr="00412A80">
        <w:rPr>
          <w:rFonts w:asciiTheme="minorEastAsia" w:hAnsiTheme="minorEastAsia" w:cs="Times New Roman"/>
          <w:spacing w:val="20"/>
          <w:szCs w:val="24"/>
          <w:u w:val="single"/>
        </w:rPr>
        <w:t>議員</w:t>
      </w:r>
      <w:r w:rsidRPr="00412A80">
        <w:rPr>
          <w:rFonts w:asciiTheme="minorEastAsia" w:hAnsiTheme="minorEastAsia" w:cs="Times New Roman" w:hint="eastAsia"/>
          <w:spacing w:val="20"/>
          <w:szCs w:val="24"/>
        </w:rPr>
        <w:t>表示歡迎保留干諾道中東行天橋下行斜路，認為對機鐵站路口有正面作用</w:t>
      </w:r>
      <w:r w:rsidR="008A5894" w:rsidRPr="00255609">
        <w:rPr>
          <w:rFonts w:asciiTheme="minorEastAsia" w:hAnsiTheme="minorEastAsia" w:cs="Times New Roman"/>
          <w:spacing w:val="20"/>
          <w:szCs w:val="24"/>
        </w:rPr>
        <w:t xml:space="preserve">。 </w:t>
      </w:r>
    </w:p>
    <w:p w:rsidR="008A5894" w:rsidRPr="00255609" w:rsidRDefault="008A5894" w:rsidP="008A5894">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8A5894" w:rsidRPr="00255609"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馮家亮委員</w:t>
      </w:r>
      <w:r w:rsidRPr="00412A80">
        <w:rPr>
          <w:rFonts w:asciiTheme="minorEastAsia" w:hAnsiTheme="minorEastAsia" w:cs="Times New Roman" w:hint="eastAsia"/>
          <w:spacing w:val="20"/>
          <w:szCs w:val="24"/>
        </w:rPr>
        <w:t>表示希望運輸署可於</w:t>
      </w:r>
      <w:r w:rsidRPr="00412A80">
        <w:rPr>
          <w:rFonts w:asciiTheme="minorEastAsia" w:hAnsiTheme="minorEastAsia" w:cs="Times New Roman"/>
          <w:spacing w:val="20"/>
          <w:szCs w:val="24"/>
        </w:rPr>
        <w:t>繞道</w:t>
      </w:r>
      <w:r w:rsidRPr="00412A80">
        <w:rPr>
          <w:rFonts w:asciiTheme="minorEastAsia" w:hAnsiTheme="minorEastAsia" w:cs="Times New Roman" w:hint="eastAsia"/>
          <w:spacing w:val="20"/>
          <w:szCs w:val="24"/>
        </w:rPr>
        <w:t>通車前解決從龍和道轉出愛丁堡廣場出現交通擠塞的問題</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spacing w:val="20"/>
          <w:szCs w:val="24"/>
          <w:u w:val="single"/>
        </w:rPr>
        <w:t>楊開永議員</w:t>
      </w:r>
      <w:r w:rsidRPr="00412A80">
        <w:rPr>
          <w:rFonts w:asciiTheme="minorEastAsia" w:hAnsiTheme="minorEastAsia" w:cs="Times New Roman" w:hint="eastAsia"/>
          <w:spacing w:val="20"/>
          <w:szCs w:val="24"/>
        </w:rPr>
        <w:t>表示歡迎保留干諾道中東行天橋下行斜路，認為可提供多一條行車路線予駕駛人士使用，希望路政署諮詢地區意見並研究保留方案。此外，他詢問</w:t>
      </w:r>
      <w:r w:rsidRPr="00412A80">
        <w:rPr>
          <w:rFonts w:asciiTheme="minorEastAsia" w:hAnsiTheme="minorEastAsia" w:cs="Times New Roman"/>
          <w:spacing w:val="20"/>
          <w:szCs w:val="24"/>
        </w:rPr>
        <w:t>繞道</w:t>
      </w:r>
      <w:r w:rsidRPr="00412A80">
        <w:rPr>
          <w:rFonts w:asciiTheme="minorEastAsia" w:hAnsiTheme="minorEastAsia" w:cs="Times New Roman" w:hint="eastAsia"/>
          <w:spacing w:val="20"/>
          <w:szCs w:val="24"/>
        </w:rPr>
        <w:t>的通車時間表。他續詢問現時是否已解決</w:t>
      </w:r>
      <w:r w:rsidRPr="00412A80">
        <w:rPr>
          <w:rFonts w:asciiTheme="minorEastAsia" w:hAnsiTheme="minorEastAsia" w:cs="Times New Roman"/>
          <w:spacing w:val="20"/>
          <w:szCs w:val="24"/>
        </w:rPr>
        <w:t>繞道</w:t>
      </w:r>
      <w:r w:rsidRPr="00412A80">
        <w:rPr>
          <w:rFonts w:asciiTheme="minorEastAsia" w:hAnsiTheme="minorEastAsia" w:cs="Times New Roman" w:hint="eastAsia"/>
          <w:spacing w:val="20"/>
          <w:szCs w:val="24"/>
        </w:rPr>
        <w:t>隧道出現滲漏的情況、滲漏情況會否影響駕駛人士的安全，以及會否延誤通車時間</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吳兆康</w:t>
      </w:r>
      <w:r w:rsidRPr="00412A80">
        <w:rPr>
          <w:rFonts w:asciiTheme="minorEastAsia" w:hAnsiTheme="minorEastAsia" w:cs="Times New Roman"/>
          <w:spacing w:val="20"/>
          <w:szCs w:val="24"/>
          <w:u w:val="single"/>
        </w:rPr>
        <w:t>議員</w:t>
      </w:r>
      <w:r w:rsidRPr="00412A80">
        <w:rPr>
          <w:rFonts w:asciiTheme="minorEastAsia" w:hAnsiTheme="minorEastAsia" w:cs="Times New Roman" w:hint="eastAsia"/>
          <w:spacing w:val="20"/>
          <w:szCs w:val="24"/>
        </w:rPr>
        <w:t>表示根據報章報導，早於三</w:t>
      </w:r>
      <w:r w:rsidR="00DF75B0">
        <w:rPr>
          <w:rFonts w:asciiTheme="minorEastAsia" w:hAnsiTheme="minorEastAsia" w:cs="Times New Roman" w:hint="eastAsia"/>
          <w:spacing w:val="20"/>
          <w:szCs w:val="24"/>
        </w:rPr>
        <w:t>或</w:t>
      </w:r>
      <w:r w:rsidRPr="00412A80">
        <w:rPr>
          <w:rFonts w:asciiTheme="minorEastAsia" w:hAnsiTheme="minorEastAsia" w:cs="Times New Roman" w:hint="eastAsia"/>
          <w:spacing w:val="20"/>
          <w:szCs w:val="24"/>
        </w:rPr>
        <w:t>四年前</w:t>
      </w:r>
      <w:r w:rsidRPr="00412A80">
        <w:rPr>
          <w:rFonts w:asciiTheme="minorEastAsia" w:hAnsiTheme="minorEastAsia" w:cs="Times New Roman"/>
          <w:spacing w:val="20"/>
          <w:szCs w:val="24"/>
        </w:rPr>
        <w:t>繞道</w:t>
      </w:r>
      <w:r w:rsidRPr="00412A80">
        <w:rPr>
          <w:rFonts w:asciiTheme="minorEastAsia" w:hAnsiTheme="minorEastAsia" w:cs="Times New Roman" w:hint="eastAsia"/>
          <w:spacing w:val="20"/>
          <w:szCs w:val="24"/>
        </w:rPr>
        <w:t>已出現滲漏問題，質疑路政署表示滲漏問題屬輕微的說法，認為路政署應於確保沒有出現滲漏問題才安裝飾板。他指有工程師表示出現滲漏是隧道結構出現問題的表徵，並要求</w:t>
      </w:r>
      <w:r w:rsidRPr="00412A80">
        <w:rPr>
          <w:rFonts w:asciiTheme="minorEastAsia" w:hAnsiTheme="minorEastAsia" w:cs="Times New Roman" w:hint="eastAsia"/>
          <w:spacing w:val="20"/>
          <w:szCs w:val="24"/>
        </w:rPr>
        <w:lastRenderedPageBreak/>
        <w:t>政府查明滲漏問題的原因及加強</w:t>
      </w:r>
      <w:r w:rsidRPr="00412A80">
        <w:rPr>
          <w:rFonts w:asciiTheme="minorEastAsia" w:hAnsiTheme="minorEastAsia" w:cs="Times New Roman"/>
          <w:spacing w:val="20"/>
          <w:szCs w:val="24"/>
        </w:rPr>
        <w:t>繞道</w:t>
      </w:r>
      <w:r w:rsidRPr="00412A80">
        <w:rPr>
          <w:rFonts w:asciiTheme="minorEastAsia" w:hAnsiTheme="minorEastAsia" w:cs="Times New Roman" w:hint="eastAsia"/>
          <w:spacing w:val="20"/>
          <w:szCs w:val="24"/>
        </w:rPr>
        <w:t>工程的監管</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spacing w:val="20"/>
          <w:szCs w:val="24"/>
          <w:u w:val="single"/>
        </w:rPr>
        <w:t>許智峯議員</w:t>
      </w:r>
      <w:r w:rsidRPr="00412A80">
        <w:rPr>
          <w:rFonts w:asciiTheme="minorEastAsia" w:hAnsiTheme="minorEastAsia" w:cs="Times New Roman" w:hint="eastAsia"/>
          <w:spacing w:val="20"/>
          <w:szCs w:val="24"/>
        </w:rPr>
        <w:t>表示有報導指隧道內多處出現滲漏問題，天花、牆身均有水漬，詢問路政署有多少隧道位置出現滲漏情況、於隧道出現滲漏的分佈位置、連續牆的結構設計是容許有限度滲漏的科學理據、連續牆的結構設計可接受滲漏的標準範圍、何時發現隧道出現滲漏情況，以及何時通知承辦商進行修補工程。他認為路政署執行監管外判承建商的角色是十分重要。此外，他希望路政署於確保繞道安全才會開通繞道</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楊學明</w:t>
      </w:r>
      <w:r w:rsidRPr="00412A80">
        <w:rPr>
          <w:rFonts w:asciiTheme="minorEastAsia" w:hAnsiTheme="minorEastAsia" w:cs="Times New Roman"/>
          <w:spacing w:val="20"/>
          <w:szCs w:val="24"/>
          <w:u w:val="single"/>
        </w:rPr>
        <w:t>議員</w:t>
      </w:r>
      <w:r w:rsidRPr="00412A80">
        <w:rPr>
          <w:rFonts w:asciiTheme="minorEastAsia" w:hAnsiTheme="minorEastAsia" w:cs="Times New Roman" w:hint="eastAsia"/>
          <w:spacing w:val="20"/>
          <w:szCs w:val="24"/>
        </w:rPr>
        <w:t>認為應於確保隧道安全後才開通繞道。他指路政署仍未解決自西港島線通車至今於堅尼地城及西營盤行人隧道的滲漏問題，詢問</w:t>
      </w:r>
      <w:r w:rsidRPr="00412A80">
        <w:rPr>
          <w:rFonts w:asciiTheme="minorEastAsia" w:hAnsiTheme="minorEastAsia" w:cs="Times New Roman"/>
          <w:spacing w:val="20"/>
          <w:szCs w:val="24"/>
        </w:rPr>
        <w:t>中環</w:t>
      </w:r>
      <w:r w:rsidRPr="00412A80">
        <w:rPr>
          <w:rFonts w:asciiTheme="minorEastAsia" w:hAnsiTheme="minorEastAsia" w:cs="Times New Roman" w:hint="eastAsia"/>
          <w:spacing w:val="20"/>
          <w:szCs w:val="24"/>
        </w:rPr>
        <w:t>及</w:t>
      </w:r>
      <w:r w:rsidRPr="00412A80">
        <w:rPr>
          <w:rFonts w:asciiTheme="minorEastAsia" w:hAnsiTheme="minorEastAsia" w:cs="Times New Roman"/>
          <w:spacing w:val="20"/>
          <w:szCs w:val="24"/>
        </w:rPr>
        <w:t>灣仔繞道</w:t>
      </w:r>
      <w:r w:rsidRPr="00412A80">
        <w:rPr>
          <w:rFonts w:asciiTheme="minorEastAsia" w:hAnsiTheme="minorEastAsia" w:cs="Times New Roman" w:hint="eastAsia"/>
          <w:spacing w:val="20"/>
          <w:szCs w:val="24"/>
        </w:rPr>
        <w:t>會否出現同樣情況，並希望路政署就解決滲漏問題提供時間表。他表示憂慮</w:t>
      </w:r>
      <w:r w:rsidRPr="00412A80">
        <w:rPr>
          <w:rFonts w:asciiTheme="minorEastAsia" w:hAnsiTheme="minorEastAsia" w:cs="Times New Roman"/>
          <w:spacing w:val="20"/>
          <w:szCs w:val="24"/>
        </w:rPr>
        <w:t>繞道</w:t>
      </w:r>
      <w:r w:rsidRPr="00412A80">
        <w:rPr>
          <w:rFonts w:asciiTheme="minorEastAsia" w:hAnsiTheme="minorEastAsia" w:cs="Times New Roman" w:hint="eastAsia"/>
          <w:spacing w:val="20"/>
          <w:szCs w:val="24"/>
        </w:rPr>
        <w:t>西行線分階段開通，認為會出現交通擠塞及交通混亂，希望可於同一時間開通</w:t>
      </w:r>
      <w:r w:rsidRPr="00412A80">
        <w:rPr>
          <w:rFonts w:asciiTheme="minorEastAsia" w:hAnsiTheme="minorEastAsia" w:cs="Times New Roman"/>
          <w:spacing w:val="20"/>
          <w:szCs w:val="24"/>
        </w:rPr>
        <w:t>繞道</w:t>
      </w:r>
      <w:r w:rsidRPr="00412A80">
        <w:rPr>
          <w:rFonts w:asciiTheme="minorEastAsia" w:hAnsiTheme="minorEastAsia" w:cs="Times New Roman" w:hint="eastAsia"/>
          <w:spacing w:val="20"/>
          <w:szCs w:val="24"/>
        </w:rPr>
        <w:t>西行線。另外，他希望可盡快落實保留干諾道中東行天橋下行斜路</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李志恒</w:t>
      </w:r>
      <w:r w:rsidRPr="00412A80">
        <w:rPr>
          <w:rFonts w:asciiTheme="minorEastAsia" w:hAnsiTheme="minorEastAsia" w:cs="Times New Roman"/>
          <w:spacing w:val="20"/>
          <w:szCs w:val="24"/>
          <w:u w:val="single"/>
        </w:rPr>
        <w:t>議員</w:t>
      </w:r>
      <w:r w:rsidRPr="00412A80">
        <w:rPr>
          <w:rFonts w:asciiTheme="minorEastAsia" w:hAnsiTheme="minorEastAsia" w:cs="Times New Roman" w:hint="eastAsia"/>
          <w:spacing w:val="20"/>
          <w:szCs w:val="24"/>
        </w:rPr>
        <w:t>希望盡快解決</w:t>
      </w:r>
      <w:r w:rsidRPr="00412A80">
        <w:rPr>
          <w:rFonts w:asciiTheme="minorEastAsia" w:hAnsiTheme="minorEastAsia" w:cs="Times New Roman"/>
          <w:spacing w:val="20"/>
          <w:szCs w:val="24"/>
        </w:rPr>
        <w:t>繞道</w:t>
      </w:r>
      <w:r w:rsidRPr="00412A80">
        <w:rPr>
          <w:rFonts w:asciiTheme="minorEastAsia" w:hAnsiTheme="minorEastAsia" w:cs="Times New Roman" w:hint="eastAsia"/>
          <w:spacing w:val="20"/>
          <w:szCs w:val="24"/>
        </w:rPr>
        <w:t>隧道的滲漏問題，並於確保</w:t>
      </w:r>
      <w:r w:rsidRPr="00412A80">
        <w:rPr>
          <w:rFonts w:asciiTheme="minorEastAsia" w:hAnsiTheme="minorEastAsia" w:cs="Times New Roman"/>
          <w:spacing w:val="20"/>
          <w:szCs w:val="24"/>
        </w:rPr>
        <w:t>繞道</w:t>
      </w:r>
      <w:r w:rsidRPr="00412A80">
        <w:rPr>
          <w:rFonts w:asciiTheme="minorEastAsia" w:hAnsiTheme="minorEastAsia" w:cs="Times New Roman" w:hint="eastAsia"/>
          <w:spacing w:val="20"/>
          <w:szCs w:val="24"/>
        </w:rPr>
        <w:t>安全後盡快開通</w:t>
      </w:r>
      <w:r w:rsidRPr="00412A80">
        <w:rPr>
          <w:rFonts w:asciiTheme="minorEastAsia" w:hAnsiTheme="minorEastAsia" w:cs="Times New Roman"/>
          <w:spacing w:val="20"/>
          <w:szCs w:val="24"/>
        </w:rPr>
        <w:t>繞道</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spacing w:val="20"/>
          <w:szCs w:val="24"/>
          <w:u w:val="single"/>
        </w:rPr>
        <w:t>鄭麗琼議員</w:t>
      </w:r>
      <w:r w:rsidRPr="00412A80">
        <w:rPr>
          <w:rFonts w:asciiTheme="minorEastAsia" w:hAnsiTheme="minorEastAsia" w:cs="Times New Roman" w:hint="eastAsia"/>
          <w:spacing w:val="20"/>
          <w:szCs w:val="24"/>
        </w:rPr>
        <w:t>希望路政署認真調查隧道出現滲漏問題。她表示同意保留干諾道中東行天橋下行斜路，並詢問保留天橋後的計劃。此外，她希望干諾道中天橋上的指示可清晰指導駕駛人士使用繞道，並要求安排</w:t>
      </w:r>
      <w:r w:rsidRPr="00412A80">
        <w:rPr>
          <w:rFonts w:asciiTheme="minorEastAsia" w:hAnsiTheme="minorEastAsia" w:cs="Times New Roman"/>
          <w:spacing w:val="20"/>
          <w:szCs w:val="24"/>
        </w:rPr>
        <w:t>中環灣仔繞道</w:t>
      </w:r>
      <w:r w:rsidRPr="00412A80">
        <w:rPr>
          <w:rFonts w:asciiTheme="minorEastAsia" w:hAnsiTheme="minorEastAsia" w:cs="Times New Roman" w:hint="eastAsia"/>
          <w:spacing w:val="20"/>
          <w:szCs w:val="24"/>
        </w:rPr>
        <w:t>的實地視察</w:t>
      </w:r>
      <w:r w:rsidR="008A5894" w:rsidRPr="00255609">
        <w:rPr>
          <w:rFonts w:asciiTheme="minorEastAsia" w:hAnsiTheme="minorEastAsia" w:cs="Times New Roman"/>
          <w:spacing w:val="20"/>
          <w:szCs w:val="24"/>
        </w:rPr>
        <w:t>。</w:t>
      </w:r>
    </w:p>
    <w:p w:rsidR="00412A80" w:rsidRPr="00412A80" w:rsidRDefault="00412A80" w:rsidP="00412A80">
      <w:pPr>
        <w:pStyle w:val="a3"/>
        <w:rPr>
          <w:rFonts w:asciiTheme="minorEastAsia" w:hAnsiTheme="minorEastAsia" w:cs="Times New Roman"/>
          <w:spacing w:val="20"/>
          <w:szCs w:val="24"/>
        </w:rPr>
      </w:pPr>
    </w:p>
    <w:p w:rsidR="00412A80" w:rsidRPr="00255609"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spacing w:val="20"/>
          <w:szCs w:val="24"/>
          <w:u w:val="single"/>
        </w:rPr>
        <w:t>陳捷貴議員</w:t>
      </w:r>
      <w:r w:rsidRPr="00412A80">
        <w:rPr>
          <w:rFonts w:asciiTheme="minorEastAsia" w:hAnsiTheme="minorEastAsia" w:cs="Times New Roman" w:hint="eastAsia"/>
          <w:spacing w:val="20"/>
          <w:szCs w:val="24"/>
        </w:rPr>
        <w:t>關心</w:t>
      </w:r>
      <w:r w:rsidRPr="00412A80">
        <w:rPr>
          <w:rFonts w:asciiTheme="minorEastAsia" w:hAnsiTheme="minorEastAsia" w:cs="Times New Roman"/>
          <w:spacing w:val="20"/>
          <w:szCs w:val="24"/>
        </w:rPr>
        <w:t>繞道</w:t>
      </w:r>
      <w:r w:rsidRPr="00412A80">
        <w:rPr>
          <w:rFonts w:asciiTheme="minorEastAsia" w:hAnsiTheme="minorEastAsia" w:cs="Times New Roman" w:hint="eastAsia"/>
          <w:spacing w:val="20"/>
          <w:szCs w:val="24"/>
        </w:rPr>
        <w:t>隧道出現滲漏的問題，認為應及早解決</w:t>
      </w:r>
      <w:r w:rsidRPr="00412A80">
        <w:rPr>
          <w:rFonts w:asciiTheme="minorEastAsia" w:hAnsiTheme="minorEastAsia" w:cs="Times New Roman"/>
          <w:spacing w:val="20"/>
          <w:szCs w:val="24"/>
        </w:rPr>
        <w:t>繞</w:t>
      </w:r>
      <w:r w:rsidRPr="00412A80">
        <w:rPr>
          <w:rFonts w:asciiTheme="minorEastAsia" w:hAnsiTheme="minorEastAsia" w:cs="Times New Roman" w:hint="eastAsia"/>
          <w:spacing w:val="20"/>
          <w:szCs w:val="24"/>
        </w:rPr>
        <w:t>道出現的問題，詢問路政署可接受滲漏的標準程度及現時滲漏情況是否符合標準，並希望路政署盡快安排實地視察及提供有關滲漏問題的報告。此外，他認為應保留干諾道中東行天橋下行斜路</w:t>
      </w:r>
      <w:r>
        <w:rPr>
          <w:rFonts w:asciiTheme="minorEastAsia" w:hAnsiTheme="minorEastAsia" w:cs="Times New Roman" w:hint="eastAsia"/>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葉永成議員</w:t>
      </w:r>
      <w:r w:rsidRPr="00412A80">
        <w:rPr>
          <w:rFonts w:asciiTheme="minorEastAsia" w:hAnsiTheme="minorEastAsia" w:cs="Times New Roman" w:hint="eastAsia"/>
          <w:spacing w:val="20"/>
          <w:szCs w:val="24"/>
        </w:rPr>
        <w:t>認為有需要保留干諾道中東行天橋下行斜路，希望可盡快向議會提供詳情。他表示路政署應確保隧道沒有問題才安裝飾板，並於確保安全的情況下才開通繞道，希望路政署可盡快提供有關出現滲漏情況的資料，以釋除公眾疑慮</w:t>
      </w:r>
      <w:r w:rsidR="008A5894" w:rsidRPr="00255609">
        <w:rPr>
          <w:rFonts w:asciiTheme="minorEastAsia" w:hAnsiTheme="minorEastAsia" w:cs="Times New Roman"/>
          <w:spacing w:val="20"/>
          <w:szCs w:val="24"/>
        </w:rPr>
        <w:t>。</w:t>
      </w:r>
    </w:p>
    <w:p w:rsidR="00412A80" w:rsidRPr="00412A80" w:rsidRDefault="00412A80" w:rsidP="00412A80">
      <w:pPr>
        <w:pStyle w:val="a3"/>
        <w:rPr>
          <w:rFonts w:asciiTheme="minorEastAsia" w:hAnsiTheme="minorEastAsia" w:cs="Times New Roman"/>
          <w:spacing w:val="20"/>
          <w:szCs w:val="24"/>
        </w:rPr>
      </w:pPr>
    </w:p>
    <w:p w:rsidR="00412A80"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spacing w:val="20"/>
          <w:szCs w:val="24"/>
          <w:u w:val="single"/>
        </w:rPr>
        <w:t>陳學鋒議員</w:t>
      </w:r>
      <w:r w:rsidRPr="00412A80">
        <w:rPr>
          <w:rFonts w:asciiTheme="minorEastAsia" w:hAnsiTheme="minorEastAsia" w:cs="Times New Roman" w:hint="eastAsia"/>
          <w:spacing w:val="20"/>
          <w:szCs w:val="24"/>
        </w:rPr>
        <w:t>詢問運輸署研究保留干諾道中東行天橋下行斜路的時間表，並認為利用保留的路段加設一條行車線可</w:t>
      </w:r>
      <w:r w:rsidRPr="00412A80">
        <w:rPr>
          <w:rFonts w:asciiTheme="minorEastAsia" w:hAnsiTheme="minorEastAsia" w:cs="Times New Roman" w:hint="eastAsia"/>
          <w:spacing w:val="20"/>
          <w:szCs w:val="24"/>
        </w:rPr>
        <w:lastRenderedPageBreak/>
        <w:t>解決交通擠塞的情況。此外，他詢問繞道的確實通車時間。他續指工程出現適量滲漏情況是合理，惟現時出現滲漏情況的位置為銅鑼灣避風塘海床下的隧道段，涉及滲漏鹹水，而滲漏鹹水對隧道會有較大影響，詢問路政署有關滲漏的評估情況及是否有補救措施，並希望路政署清楚向公眾交代現時的滲漏情況、如何處理滲漏、預計何時可解決滲漏問題，以及署方有何監察工作以確保順利通車</w:t>
      </w:r>
      <w:r>
        <w:rPr>
          <w:rFonts w:asciiTheme="minorEastAsia" w:hAnsiTheme="minorEastAsia" w:cs="Times New Roman" w:hint="eastAsia"/>
          <w:spacing w:val="20"/>
          <w:szCs w:val="24"/>
        </w:rPr>
        <w:t>。</w:t>
      </w:r>
    </w:p>
    <w:p w:rsidR="00412A80" w:rsidRPr="00412A80" w:rsidRDefault="00412A80" w:rsidP="00412A80">
      <w:pPr>
        <w:pStyle w:val="a3"/>
        <w:rPr>
          <w:rFonts w:asciiTheme="minorEastAsia" w:hAnsiTheme="minorEastAsia" w:cs="Times New Roman"/>
          <w:spacing w:val="20"/>
          <w:szCs w:val="24"/>
        </w:rPr>
      </w:pPr>
    </w:p>
    <w:p w:rsidR="00412A80"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spacing w:val="20"/>
          <w:szCs w:val="24"/>
          <w:u w:val="single"/>
        </w:rPr>
        <w:t>甘乃威議員</w:t>
      </w:r>
      <w:r w:rsidRPr="00412A80">
        <w:rPr>
          <w:rFonts w:asciiTheme="minorEastAsia" w:hAnsiTheme="minorEastAsia" w:cs="Times New Roman" w:hint="eastAsia"/>
          <w:spacing w:val="20"/>
          <w:szCs w:val="24"/>
        </w:rPr>
        <w:t>表示公眾已對政府工程失去信心，為挽回公眾的信心，他詢問路政署會否聘請獨立第三方於通車前提供報告，向公眾交代現時繞道的質量、滲漏問題是否正常，以及監控制度是否有效。他續詢問路政署會否因滲漏事件而引致繞道通車時間延誤，以及請路政署提供確實的通車時間表</w:t>
      </w:r>
      <w:r>
        <w:rPr>
          <w:rFonts w:asciiTheme="minorEastAsia" w:hAnsiTheme="minorEastAsia" w:cs="Times New Roman" w:hint="eastAsia"/>
          <w:spacing w:val="20"/>
          <w:szCs w:val="24"/>
        </w:rPr>
        <w:t>。</w:t>
      </w:r>
    </w:p>
    <w:p w:rsidR="00412A80" w:rsidRPr="00412A80" w:rsidRDefault="00412A80" w:rsidP="00412A80">
      <w:pPr>
        <w:pStyle w:val="a3"/>
        <w:rPr>
          <w:rFonts w:asciiTheme="minorEastAsia" w:hAnsiTheme="minorEastAsia" w:cs="Times New Roman"/>
          <w:spacing w:val="20"/>
          <w:szCs w:val="24"/>
        </w:rPr>
      </w:pPr>
    </w:p>
    <w:p w:rsidR="00412A80"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伍凱欣議員</w:t>
      </w:r>
      <w:r w:rsidRPr="00412A80">
        <w:rPr>
          <w:rFonts w:asciiTheme="minorEastAsia" w:hAnsiTheme="minorEastAsia" w:cs="Times New Roman" w:hint="eastAsia"/>
          <w:spacing w:val="20"/>
          <w:szCs w:val="24"/>
        </w:rPr>
        <w:t>認為路政署所指隧道出現滲漏問題屬可接受的說法不合適。她表示憂慮滲漏問題會影響隧道結構，或引致剝落及倒塌危險。她指應於確保隧道安全的情況下才開通繞道。此外。她表示同意</w:t>
      </w:r>
      <w:r w:rsidRPr="00412A80">
        <w:rPr>
          <w:rFonts w:asciiTheme="minorEastAsia" w:hAnsiTheme="minorEastAsia" w:cs="Times New Roman"/>
          <w:spacing w:val="20"/>
          <w:szCs w:val="24"/>
          <w:u w:val="single"/>
        </w:rPr>
        <w:t>甘乃威議員</w:t>
      </w:r>
      <w:r w:rsidRPr="00412A80">
        <w:rPr>
          <w:rFonts w:asciiTheme="minorEastAsia" w:hAnsiTheme="minorEastAsia" w:cs="Times New Roman" w:hint="eastAsia"/>
          <w:spacing w:val="20"/>
          <w:szCs w:val="24"/>
        </w:rPr>
        <w:t>所指聘請獨立第三方於通車前作專業評估，檢查現時滲漏問題會否影響隧道結構</w:t>
      </w:r>
      <w:r>
        <w:rPr>
          <w:rFonts w:asciiTheme="minorEastAsia" w:hAnsiTheme="minorEastAsia" w:cs="Times New Roman" w:hint="eastAsia"/>
          <w:spacing w:val="20"/>
          <w:szCs w:val="24"/>
        </w:rPr>
        <w:t>。</w:t>
      </w:r>
    </w:p>
    <w:p w:rsidR="00412A80" w:rsidRPr="00412A80" w:rsidRDefault="00412A80" w:rsidP="00412A80">
      <w:pPr>
        <w:pStyle w:val="a3"/>
        <w:rPr>
          <w:rFonts w:asciiTheme="minorEastAsia" w:hAnsiTheme="minorEastAsia" w:cs="Times New Roman"/>
          <w:spacing w:val="20"/>
          <w:szCs w:val="24"/>
        </w:rPr>
      </w:pPr>
    </w:p>
    <w:p w:rsidR="00412A80"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何致宏委員</w:t>
      </w:r>
      <w:r w:rsidRPr="00412A80">
        <w:rPr>
          <w:rFonts w:asciiTheme="minorEastAsia" w:hAnsiTheme="minorEastAsia" w:cs="Times New Roman" w:hint="eastAsia"/>
          <w:spacing w:val="20"/>
          <w:szCs w:val="24"/>
        </w:rPr>
        <w:t>詢問路政署是否有完善的通報機制，例如會否於發現工程質量或滲漏情況超出可接受範圍時向公眾交代，並質疑路政署沒有主動向公眾交代是次滲漏事件的做法。他續詢問路政署是否有其他繞道位置出現其他質量問題，而引致繞道的安全問題或延誤通車時間</w:t>
      </w:r>
      <w:r>
        <w:rPr>
          <w:rFonts w:asciiTheme="minorEastAsia" w:hAnsiTheme="minorEastAsia" w:cs="Times New Roman" w:hint="eastAsia"/>
          <w:spacing w:val="20"/>
          <w:szCs w:val="24"/>
        </w:rPr>
        <w:t>。</w:t>
      </w:r>
    </w:p>
    <w:p w:rsidR="00412A80" w:rsidRPr="00412A80" w:rsidRDefault="00412A80" w:rsidP="00412A80">
      <w:pPr>
        <w:pStyle w:val="a3"/>
        <w:rPr>
          <w:rFonts w:asciiTheme="minorEastAsia" w:hAnsiTheme="minorEastAsia" w:cs="Times New Roman"/>
          <w:spacing w:val="20"/>
          <w:szCs w:val="24"/>
        </w:rPr>
      </w:pPr>
    </w:p>
    <w:p w:rsidR="00412A80" w:rsidRPr="00255609" w:rsidRDefault="00412A80"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主席</w:t>
      </w:r>
      <w:r w:rsidRPr="00412A80">
        <w:rPr>
          <w:rFonts w:asciiTheme="minorEastAsia" w:hAnsiTheme="minorEastAsia" w:cs="Times New Roman" w:hint="eastAsia"/>
          <w:spacing w:val="20"/>
          <w:szCs w:val="24"/>
        </w:rPr>
        <w:t>認為繞道不應出現滲漏問題，指路政署缺乏危機感，建議去信運輸及房屋局局長，詢問部門對滲漏事件的監管情況、對承辦商的監管是否合適，以及是否有閉路電視進行監管</w:t>
      </w:r>
      <w:r>
        <w:rPr>
          <w:rFonts w:asciiTheme="minorEastAsia" w:hAnsiTheme="minorEastAsia" w:cs="Times New Roman" w:hint="eastAsia"/>
          <w:spacing w:val="20"/>
          <w:szCs w:val="24"/>
        </w:rPr>
        <w:t>。</w:t>
      </w:r>
    </w:p>
    <w:p w:rsidR="0001218D" w:rsidRPr="00255609" w:rsidRDefault="0001218D" w:rsidP="00493756">
      <w:pPr>
        <w:tabs>
          <w:tab w:val="left" w:pos="-2977"/>
        </w:tabs>
        <w:overflowPunct w:val="0"/>
        <w:snapToGrid w:val="0"/>
        <w:spacing w:line="320" w:lineRule="atLeast"/>
        <w:jc w:val="both"/>
        <w:rPr>
          <w:rFonts w:asciiTheme="minorEastAsia" w:hAnsiTheme="minorEastAsia" w:cs="Times New Roman"/>
          <w:spacing w:val="20"/>
          <w:szCs w:val="24"/>
        </w:rPr>
      </w:pPr>
    </w:p>
    <w:p w:rsidR="007C3912" w:rsidRDefault="00412A80" w:rsidP="00412A80">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spacing w:val="20"/>
          <w:szCs w:val="24"/>
        </w:rPr>
      </w:pPr>
      <w:r w:rsidRPr="00412A80">
        <w:rPr>
          <w:rFonts w:asciiTheme="minorEastAsia" w:hAnsiTheme="minorEastAsia" w:cs="Times New Roman"/>
          <w:spacing w:val="20"/>
          <w:szCs w:val="24"/>
        </w:rPr>
        <w:t>路政署高級工程師1/中環</w:t>
      </w:r>
      <w:r w:rsidRPr="00412A80">
        <w:rPr>
          <w:rFonts w:asciiTheme="minorEastAsia" w:hAnsiTheme="minorEastAsia" w:cs="Times New Roman" w:hint="eastAsia"/>
          <w:spacing w:val="20"/>
          <w:szCs w:val="24"/>
        </w:rPr>
        <w:t>及</w:t>
      </w:r>
      <w:r w:rsidRPr="00412A80">
        <w:rPr>
          <w:rFonts w:asciiTheme="minorEastAsia" w:hAnsiTheme="minorEastAsia" w:cs="Times New Roman"/>
          <w:spacing w:val="20"/>
          <w:szCs w:val="24"/>
        </w:rPr>
        <w:t>灣仔繞道</w:t>
      </w:r>
      <w:r w:rsidRPr="00412A80">
        <w:rPr>
          <w:rFonts w:asciiTheme="minorEastAsia" w:hAnsiTheme="minorEastAsia" w:cs="Times New Roman"/>
          <w:spacing w:val="20"/>
          <w:szCs w:val="24"/>
          <w:u w:val="single"/>
        </w:rPr>
        <w:t>陳大志先生</w:t>
      </w:r>
      <w:r w:rsidRPr="00412A80">
        <w:rPr>
          <w:rFonts w:asciiTheme="minorEastAsia" w:hAnsiTheme="minorEastAsia" w:cs="Times New Roman" w:hint="eastAsia"/>
          <w:spacing w:val="20"/>
          <w:szCs w:val="24"/>
        </w:rPr>
        <w:t>表示路政署是以隧道安全為先，是次滲漏問題是水滴滲漏，情況屬輕微，不會影響隧道安全及通車。他指工程人員不斷巡視隧道，如發現滲漏問題，會要求承建商立即跟進及處理。他續表示根據過往經驗，滲漏問題經處理後會逐步減少，路政署亦會安排維修人員不斷巡視隧道及跟進滲漏問題，並確保隧道安全不受影響。有關繞道通車時間表，他指現正進行系統測試，運輸署的隧道管理公司正進行排練，工程部分已進入最後階段，並預計繞道通車日期為2019年的第一季，確實通車日期會適</w:t>
      </w:r>
      <w:r w:rsidRPr="00412A80">
        <w:rPr>
          <w:rFonts w:asciiTheme="minorEastAsia" w:hAnsiTheme="minorEastAsia" w:cs="Times New Roman" w:hint="eastAsia"/>
          <w:spacing w:val="20"/>
          <w:szCs w:val="24"/>
        </w:rPr>
        <w:lastRenderedPageBreak/>
        <w:t>時再作公佈。就議員對分階段通車會引致交通混亂的憂慮，他表示路政署與運輸署不斷檢視路牌及交通指示是否足夠及清晰，於第一及第二階段通車期間，會有相應指示牌協助駕駛人士使用繞道。就安排實地視察，他表示團隊正安排有關事宜。</w:t>
      </w:r>
    </w:p>
    <w:p w:rsidR="00412A80" w:rsidRPr="00255609" w:rsidRDefault="00412A80" w:rsidP="007C3912">
      <w:pPr>
        <w:suppressAutoHyphens/>
        <w:autoSpaceDE w:val="0"/>
        <w:autoSpaceDN w:val="0"/>
        <w:adjustRightInd w:val="0"/>
        <w:spacing w:line="360" w:lineRule="atLeast"/>
        <w:ind w:right="29"/>
        <w:rPr>
          <w:rFonts w:asciiTheme="minorEastAsia" w:hAnsiTheme="minorEastAsia" w:cs="Times New Roman"/>
          <w:spacing w:val="20"/>
          <w:szCs w:val="24"/>
        </w:rPr>
      </w:pPr>
    </w:p>
    <w:p w:rsidR="0001218D" w:rsidRPr="00255609"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主席</w:t>
      </w:r>
      <w:r w:rsidRPr="00412A80">
        <w:rPr>
          <w:rFonts w:asciiTheme="minorEastAsia" w:hAnsiTheme="minorEastAsia" w:cs="Times New Roman" w:hint="eastAsia"/>
          <w:spacing w:val="20"/>
          <w:szCs w:val="24"/>
        </w:rPr>
        <w:t>詢問路政署是否支持公益金利用隧道舉辦慈善步行活動</w:t>
      </w:r>
      <w:r w:rsidR="007C3912" w:rsidRPr="00255609">
        <w:rPr>
          <w:rFonts w:asciiTheme="minorEastAsia" w:hAnsiTheme="minorEastAsia" w:cs="Times New Roman"/>
          <w:spacing w:val="20"/>
          <w:szCs w:val="24"/>
        </w:rPr>
        <w:t>。</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01218D" w:rsidRPr="00255609"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spacing w:val="20"/>
          <w:szCs w:val="24"/>
        </w:rPr>
        <w:t>路政署高級工程師1/中環</w:t>
      </w:r>
      <w:r w:rsidRPr="00412A80">
        <w:rPr>
          <w:rFonts w:asciiTheme="minorEastAsia" w:hAnsiTheme="minorEastAsia" w:cs="Times New Roman" w:hint="eastAsia"/>
          <w:spacing w:val="20"/>
          <w:szCs w:val="24"/>
        </w:rPr>
        <w:t>及</w:t>
      </w:r>
      <w:r w:rsidRPr="00412A80">
        <w:rPr>
          <w:rFonts w:asciiTheme="minorEastAsia" w:hAnsiTheme="minorEastAsia" w:cs="Times New Roman"/>
          <w:spacing w:val="20"/>
          <w:szCs w:val="24"/>
        </w:rPr>
        <w:t>灣仔繞道</w:t>
      </w:r>
      <w:r w:rsidRPr="00412A80">
        <w:rPr>
          <w:rFonts w:asciiTheme="minorEastAsia" w:hAnsiTheme="minorEastAsia" w:cs="Times New Roman"/>
          <w:spacing w:val="20"/>
          <w:szCs w:val="24"/>
          <w:u w:val="single"/>
        </w:rPr>
        <w:t>陳大志先生</w:t>
      </w:r>
      <w:r w:rsidRPr="00412A80">
        <w:rPr>
          <w:rFonts w:asciiTheme="minorEastAsia" w:hAnsiTheme="minorEastAsia" w:cs="Times New Roman" w:hint="eastAsia"/>
          <w:spacing w:val="20"/>
          <w:szCs w:val="24"/>
        </w:rPr>
        <w:t>表示支持公益金利用隧道舉辦慈善步行活動</w:t>
      </w:r>
      <w:r w:rsidR="0001218D" w:rsidRPr="00255609">
        <w:rPr>
          <w:rFonts w:asciiTheme="minorEastAsia" w:hAnsiTheme="minorEastAsia" w:cs="Times New Roman"/>
          <w:spacing w:val="20"/>
          <w:szCs w:val="24"/>
        </w:rPr>
        <w:t>。</w:t>
      </w:r>
    </w:p>
    <w:p w:rsidR="007C3912" w:rsidRPr="00255609" w:rsidRDefault="007C3912" w:rsidP="007C3912">
      <w:pPr>
        <w:pStyle w:val="a3"/>
        <w:rPr>
          <w:rFonts w:asciiTheme="minorEastAsia" w:hAnsiTheme="minorEastAsia" w:cs="Times New Roman"/>
          <w:spacing w:val="20"/>
          <w:szCs w:val="24"/>
        </w:rPr>
      </w:pPr>
    </w:p>
    <w:p w:rsidR="007C3912"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主席</w:t>
      </w:r>
      <w:r w:rsidRPr="00412A80">
        <w:rPr>
          <w:rFonts w:asciiTheme="minorEastAsia" w:hAnsiTheme="minorEastAsia" w:cs="Times New Roman" w:hint="eastAsia"/>
          <w:spacing w:val="20"/>
          <w:szCs w:val="24"/>
        </w:rPr>
        <w:t>表示路政署應聘請獨立第三方於通車前作專業評估，並請路政署於會後向區議會提供有關是次滲漏事件的全面報告，包括何時出現滲漏、現時的滲漏情況。委員會通過去信運輸及房屋局局長表達委員會對繞道出現滲漏問題的關注，並希望有所問責及提交滲漏事件的全面報告。</w:t>
      </w:r>
    </w:p>
    <w:p w:rsidR="00412A80" w:rsidRDefault="00412A80" w:rsidP="00412A80">
      <w:pPr>
        <w:pStyle w:val="a3"/>
        <w:rPr>
          <w:rFonts w:asciiTheme="minorEastAsia" w:hAnsiTheme="minorEastAsia" w:cs="Times New Roman"/>
          <w:spacing w:val="20"/>
          <w:szCs w:val="24"/>
        </w:rPr>
      </w:pPr>
    </w:p>
    <w:p w:rsidR="00412A80"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spacing w:val="20"/>
          <w:szCs w:val="24"/>
        </w:rPr>
        <w:t>路政署高級工程師1/中環</w:t>
      </w:r>
      <w:r w:rsidRPr="00412A80">
        <w:rPr>
          <w:rFonts w:asciiTheme="minorEastAsia" w:hAnsiTheme="minorEastAsia" w:cs="Times New Roman" w:hint="eastAsia"/>
          <w:spacing w:val="20"/>
          <w:szCs w:val="24"/>
        </w:rPr>
        <w:t>及</w:t>
      </w:r>
      <w:r w:rsidRPr="00412A80">
        <w:rPr>
          <w:rFonts w:asciiTheme="minorEastAsia" w:hAnsiTheme="minorEastAsia" w:cs="Times New Roman"/>
          <w:spacing w:val="20"/>
          <w:szCs w:val="24"/>
        </w:rPr>
        <w:t>灣仔繞道</w:t>
      </w:r>
      <w:r w:rsidRPr="00412A80">
        <w:rPr>
          <w:rFonts w:asciiTheme="minorEastAsia" w:hAnsiTheme="minorEastAsia" w:cs="Times New Roman"/>
          <w:spacing w:val="20"/>
          <w:szCs w:val="24"/>
          <w:u w:val="single"/>
        </w:rPr>
        <w:t>陳大志先生</w:t>
      </w:r>
      <w:r w:rsidRPr="00412A80">
        <w:rPr>
          <w:rFonts w:asciiTheme="minorEastAsia" w:hAnsiTheme="minorEastAsia" w:cs="Times New Roman" w:hint="eastAsia"/>
          <w:spacing w:val="20"/>
          <w:szCs w:val="24"/>
        </w:rPr>
        <w:t>表示會將聘請獨立第三方作專業評估的建議向部門反映</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Pr="00255609" w:rsidRDefault="00412A80" w:rsidP="00412A80">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spacing w:val="20"/>
          <w:szCs w:val="24"/>
        </w:rPr>
      </w:pPr>
      <w:r w:rsidRPr="009853B6">
        <w:rPr>
          <w:rFonts w:asciiTheme="minorEastAsia" w:hAnsiTheme="minorEastAsia" w:cs="Times New Roman"/>
          <w:spacing w:val="20"/>
          <w:szCs w:val="24"/>
          <w:u w:val="single"/>
        </w:rPr>
        <w:t>主席</w:t>
      </w:r>
      <w:r w:rsidRPr="009853B6">
        <w:rPr>
          <w:rFonts w:asciiTheme="minorEastAsia" w:hAnsiTheme="minorEastAsia" w:cs="Times New Roman"/>
          <w:spacing w:val="20"/>
          <w:szCs w:val="24"/>
        </w:rPr>
        <w:t>開放</w:t>
      </w:r>
      <w:r>
        <w:rPr>
          <w:rFonts w:asciiTheme="minorEastAsia" w:hAnsiTheme="minorEastAsia" w:cs="Times New Roman" w:hint="eastAsia"/>
          <w:spacing w:val="20"/>
          <w:szCs w:val="24"/>
        </w:rPr>
        <w:t>第二輪</w:t>
      </w:r>
      <w:r w:rsidRPr="009853B6">
        <w:rPr>
          <w:rFonts w:asciiTheme="minorEastAsia" w:hAnsiTheme="minorEastAsia" w:cs="Times New Roman"/>
          <w:spacing w:val="20"/>
          <w:szCs w:val="24"/>
        </w:rPr>
        <w:t>文件討論，委員的發言重點如下</w:t>
      </w:r>
      <w:r w:rsidRPr="00255609">
        <w:rPr>
          <w:rFonts w:asciiTheme="minorEastAsia" w:hAnsiTheme="minorEastAsia" w:hint="eastAsia"/>
          <w:spacing w:val="20"/>
          <w:kern w:val="24"/>
          <w:szCs w:val="24"/>
        </w:rPr>
        <w:t>：</w:t>
      </w:r>
    </w:p>
    <w:p w:rsidR="00412A80" w:rsidRPr="00255609" w:rsidRDefault="00412A80" w:rsidP="00412A80">
      <w:pPr>
        <w:tabs>
          <w:tab w:val="left" w:pos="-2977"/>
        </w:tabs>
        <w:overflowPunct w:val="0"/>
        <w:snapToGrid w:val="0"/>
        <w:spacing w:line="320" w:lineRule="atLeast"/>
        <w:jc w:val="both"/>
        <w:rPr>
          <w:rFonts w:asciiTheme="minorEastAsia" w:hAnsiTheme="minorEastAsia" w:cs="Times New Roman"/>
          <w:spacing w:val="20"/>
          <w:kern w:val="24"/>
          <w:szCs w:val="24"/>
        </w:rPr>
      </w:pPr>
    </w:p>
    <w:p w:rsidR="00412A80" w:rsidRDefault="00412A80" w:rsidP="00412A80">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李志恒</w:t>
      </w:r>
      <w:r w:rsidRPr="00412A80">
        <w:rPr>
          <w:rFonts w:asciiTheme="minorEastAsia" w:hAnsiTheme="minorEastAsia" w:cs="Times New Roman"/>
          <w:spacing w:val="20"/>
          <w:szCs w:val="24"/>
          <w:u w:val="single"/>
        </w:rPr>
        <w:t>議員</w:t>
      </w:r>
      <w:r w:rsidRPr="00412A80">
        <w:rPr>
          <w:rFonts w:asciiTheme="minorEastAsia" w:hAnsiTheme="minorEastAsia" w:cs="Times New Roman"/>
          <w:spacing w:val="20"/>
          <w:szCs w:val="24"/>
        </w:rPr>
        <w:t>認為</w:t>
      </w:r>
      <w:r w:rsidRPr="00412A80">
        <w:rPr>
          <w:rFonts w:asciiTheme="minorEastAsia" w:hAnsiTheme="minorEastAsia" w:cs="Times New Roman" w:hint="eastAsia"/>
          <w:spacing w:val="20"/>
          <w:szCs w:val="24"/>
        </w:rPr>
        <w:t>路政署需從工程的專業角度分析滲漏情況，並向公眾交代滲漏情況的詳情，以釋除公眾疑慮。他希望路政署於會後提供書面資料予公眾知悉出現滲漏的原因、滲漏是否常見問題、滲漏會否引致風險問題、如滲漏情況惡化的後果。他續表示如繞道沒有質量問題，應盡快通車，並詢問未能於本年通車的原因及通車時間表</w:t>
      </w:r>
      <w:r w:rsidRPr="00255609">
        <w:rPr>
          <w:rFonts w:asciiTheme="minorEastAsia" w:hAnsiTheme="minorEastAsia" w:cs="Times New Roman"/>
          <w:spacing w:val="20"/>
          <w:szCs w:val="24"/>
        </w:rPr>
        <w:t>。</w:t>
      </w:r>
    </w:p>
    <w:p w:rsidR="00412A80" w:rsidRDefault="00412A80" w:rsidP="00412A80">
      <w:pPr>
        <w:tabs>
          <w:tab w:val="left" w:pos="-2977"/>
        </w:tabs>
        <w:suppressAutoHyphens/>
        <w:overflowPunct w:val="0"/>
        <w:autoSpaceDE w:val="0"/>
        <w:autoSpaceDN w:val="0"/>
        <w:adjustRightInd w:val="0"/>
        <w:spacing w:line="360" w:lineRule="atLeast"/>
        <w:ind w:left="1582" w:right="29"/>
        <w:jc w:val="both"/>
        <w:rPr>
          <w:rFonts w:asciiTheme="minorEastAsia" w:hAnsiTheme="minorEastAsia" w:cs="Times New Roman"/>
          <w:spacing w:val="20"/>
          <w:szCs w:val="24"/>
        </w:rPr>
      </w:pPr>
    </w:p>
    <w:p w:rsidR="00412A80" w:rsidRDefault="00412A80" w:rsidP="00412A80">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楊學明</w:t>
      </w:r>
      <w:r w:rsidRPr="00412A80">
        <w:rPr>
          <w:rFonts w:asciiTheme="minorEastAsia" w:hAnsiTheme="minorEastAsia" w:cs="Times New Roman"/>
          <w:spacing w:val="20"/>
          <w:szCs w:val="24"/>
          <w:u w:val="single"/>
        </w:rPr>
        <w:t>議員</w:t>
      </w:r>
      <w:r w:rsidRPr="00412A80">
        <w:rPr>
          <w:rFonts w:asciiTheme="minorEastAsia" w:hAnsiTheme="minorEastAsia" w:cs="Times New Roman"/>
          <w:spacing w:val="20"/>
          <w:szCs w:val="24"/>
        </w:rPr>
        <w:t>詢問</w:t>
      </w:r>
      <w:r w:rsidRPr="00412A80">
        <w:rPr>
          <w:rFonts w:asciiTheme="minorEastAsia" w:hAnsiTheme="minorEastAsia" w:cs="Times New Roman" w:hint="eastAsia"/>
          <w:spacing w:val="20"/>
          <w:szCs w:val="24"/>
        </w:rPr>
        <w:t>路政署何時可解決隧道滲漏問題、是否有巡查滲漏的記錄、繞道有多少處出現滲漏情況、有否採取指施改善滲漏問題，希望路政署於會後就上述問題提供詳細報告，並徹底解決滲漏問題。他表示希望去信運輸及房屋局局長的內容包括</w:t>
      </w:r>
      <w:r w:rsidRPr="00412A80">
        <w:rPr>
          <w:rFonts w:asciiTheme="minorEastAsia" w:hAnsiTheme="minorEastAsia" w:cs="Times New Roman" w:hint="eastAsia"/>
          <w:spacing w:val="20"/>
          <w:szCs w:val="24"/>
          <w:u w:val="single"/>
        </w:rPr>
        <w:t>甘議員</w:t>
      </w:r>
      <w:r w:rsidRPr="00412A80">
        <w:rPr>
          <w:rFonts w:asciiTheme="minorEastAsia" w:hAnsiTheme="minorEastAsia" w:cs="Times New Roman" w:hint="eastAsia"/>
          <w:spacing w:val="20"/>
          <w:szCs w:val="24"/>
        </w:rPr>
        <w:t>建議路政署聘請獨立第三方於通車前作專業評估，檢查隧道安全及隧道滲漏問題</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Default="00412A80" w:rsidP="00412A80">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412A80">
        <w:rPr>
          <w:rFonts w:asciiTheme="minorEastAsia" w:hAnsiTheme="minorEastAsia" w:cs="Times New Roman"/>
          <w:spacing w:val="20"/>
          <w:szCs w:val="24"/>
          <w:u w:val="single"/>
        </w:rPr>
        <w:t>許智峯議員</w:t>
      </w:r>
      <w:r w:rsidRPr="00412A80">
        <w:rPr>
          <w:rFonts w:asciiTheme="minorEastAsia" w:hAnsiTheme="minorEastAsia" w:cs="Times New Roman" w:hint="eastAsia"/>
          <w:spacing w:val="20"/>
          <w:szCs w:val="24"/>
        </w:rPr>
        <w:t>希望路政署公開有關滲漏問題的詳情</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Pr="00412A80" w:rsidRDefault="00412A80" w:rsidP="00412A80">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吳兆康</w:t>
      </w:r>
      <w:r w:rsidRPr="00412A80">
        <w:rPr>
          <w:rFonts w:asciiTheme="minorEastAsia" w:hAnsiTheme="minorEastAsia" w:cs="Times New Roman"/>
          <w:spacing w:val="20"/>
          <w:szCs w:val="24"/>
          <w:u w:val="single"/>
        </w:rPr>
        <w:t>議員</w:t>
      </w:r>
      <w:r w:rsidRPr="00412A80">
        <w:rPr>
          <w:rFonts w:asciiTheme="minorEastAsia" w:hAnsiTheme="minorEastAsia" w:cs="Times New Roman" w:hint="eastAsia"/>
          <w:spacing w:val="20"/>
          <w:szCs w:val="24"/>
        </w:rPr>
        <w:t>認為路政署改善滲漏問題的處理不當，他稱有人指出隧道所滲漏的黑色水是代表水是透過生銹的鋼筋滲漏，認為由此顯示滲漏問題會影響會隧道結構安全及電路安全，路政署應公開滲漏記錄。他希望路政署安排獨立第三方調查滲漏事件，並建議邀請工程師及傳媒共同進行實地視察，查看滲漏位置。他續希望去信運輸及房屋局局長的內容加入以下字句：「</w:t>
      </w:r>
      <w:r w:rsidRPr="00412A80">
        <w:rPr>
          <w:rFonts w:asciiTheme="minorEastAsia" w:hAnsiTheme="minorEastAsia" w:cs="Times New Roman"/>
          <w:bCs/>
          <w:iCs/>
          <w:spacing w:val="20"/>
          <w:szCs w:val="24"/>
        </w:rPr>
        <w:t>徹查及跟進由禮頓等承建商承建的中環及灣仔繞道隧道工程滲漏問題，調查當中有否涉及欺瞞、擅改圖則及偷工減料等不法行為，確保工程質量及結構安全，保障市民生命安全</w:t>
      </w:r>
      <w:r w:rsidRPr="00412A80">
        <w:rPr>
          <w:rFonts w:asciiTheme="minorEastAsia" w:hAnsiTheme="minorEastAsia" w:cs="Times New Roman" w:hint="eastAsia"/>
          <w:bCs/>
          <w:iCs/>
          <w:spacing w:val="20"/>
          <w:szCs w:val="24"/>
        </w:rPr>
        <w:t>。</w:t>
      </w:r>
    </w:p>
    <w:p w:rsidR="00412A80" w:rsidRDefault="00412A80" w:rsidP="00412A80">
      <w:pPr>
        <w:pStyle w:val="a3"/>
        <w:rPr>
          <w:rFonts w:asciiTheme="minorEastAsia" w:hAnsiTheme="minorEastAsia" w:cs="Times New Roman"/>
          <w:spacing w:val="20"/>
          <w:szCs w:val="24"/>
        </w:rPr>
      </w:pPr>
    </w:p>
    <w:p w:rsidR="00412A80" w:rsidRDefault="00412A80" w:rsidP="00412A80">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412A80">
        <w:rPr>
          <w:rFonts w:asciiTheme="minorEastAsia" w:hAnsiTheme="minorEastAsia" w:cs="Times New Roman"/>
          <w:spacing w:val="20"/>
          <w:szCs w:val="24"/>
          <w:u w:val="single"/>
        </w:rPr>
        <w:t>陳學鋒議員</w:t>
      </w:r>
      <w:r w:rsidRPr="00412A80">
        <w:rPr>
          <w:rFonts w:asciiTheme="minorEastAsia" w:hAnsiTheme="minorEastAsia" w:cs="Times New Roman" w:hint="eastAsia"/>
          <w:spacing w:val="20"/>
          <w:szCs w:val="24"/>
        </w:rPr>
        <w:t>希望路政署於會後向區議會提交詳細繞道滲漏的報告，包括有多少隧道點出現滲漏、滲漏的情況、有何補救措施，並認為如路政署希望挽回公眾對工程的信心，需詳細向公眾交代。他續希望</w:t>
      </w:r>
      <w:r w:rsidRPr="00412A80">
        <w:rPr>
          <w:rFonts w:asciiTheme="minorEastAsia" w:hAnsiTheme="minorEastAsia" w:cs="Times New Roman" w:hint="eastAsia"/>
          <w:spacing w:val="20"/>
          <w:szCs w:val="24"/>
          <w:u w:val="single"/>
        </w:rPr>
        <w:t>主席</w:t>
      </w:r>
      <w:r w:rsidRPr="00412A80">
        <w:rPr>
          <w:rFonts w:asciiTheme="minorEastAsia" w:hAnsiTheme="minorEastAsia" w:cs="Times New Roman" w:hint="eastAsia"/>
          <w:spacing w:val="20"/>
          <w:szCs w:val="24"/>
        </w:rPr>
        <w:t>就路政署需向區議會提交詳細報告設定期限</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7C3912" w:rsidRPr="00412A80" w:rsidRDefault="00412A80" w:rsidP="007C3912">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主席</w:t>
      </w:r>
      <w:r w:rsidRPr="00412A80">
        <w:rPr>
          <w:rFonts w:asciiTheme="minorEastAsia" w:hAnsiTheme="minorEastAsia" w:cs="Times New Roman" w:hint="eastAsia"/>
          <w:spacing w:val="20"/>
          <w:szCs w:val="24"/>
        </w:rPr>
        <w:t>認為路政署需向區議會提交滲漏報告，以釋除公眾疑慮。有關實地視察，主席表示是查看滲漏情形。他補充路政署需聘請獨立第三方於通車前提供報告。</w:t>
      </w:r>
    </w:p>
    <w:p w:rsidR="007C3912" w:rsidRPr="00255609" w:rsidRDefault="007C3912" w:rsidP="007C3912">
      <w:pPr>
        <w:pStyle w:val="a3"/>
        <w:rPr>
          <w:rFonts w:asciiTheme="minorEastAsia" w:hAnsiTheme="minorEastAsia" w:cs="Times New Roman"/>
          <w:spacing w:val="20"/>
          <w:szCs w:val="24"/>
        </w:rPr>
      </w:pPr>
    </w:p>
    <w:p w:rsidR="007C3912" w:rsidRPr="00255609"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spacing w:val="20"/>
          <w:szCs w:val="24"/>
        </w:rPr>
        <w:t>路政署高級工程師1/中環</w:t>
      </w:r>
      <w:r w:rsidRPr="00412A80">
        <w:rPr>
          <w:rFonts w:asciiTheme="minorEastAsia" w:hAnsiTheme="minorEastAsia" w:cs="Times New Roman" w:hint="eastAsia"/>
          <w:spacing w:val="20"/>
          <w:szCs w:val="24"/>
        </w:rPr>
        <w:t>及</w:t>
      </w:r>
      <w:r w:rsidRPr="00412A80">
        <w:rPr>
          <w:rFonts w:asciiTheme="minorEastAsia" w:hAnsiTheme="minorEastAsia" w:cs="Times New Roman"/>
          <w:spacing w:val="20"/>
          <w:szCs w:val="24"/>
        </w:rPr>
        <w:t>灣仔繞道</w:t>
      </w:r>
      <w:r w:rsidRPr="00412A80">
        <w:rPr>
          <w:rFonts w:asciiTheme="minorEastAsia" w:hAnsiTheme="minorEastAsia" w:cs="Times New Roman"/>
          <w:spacing w:val="20"/>
          <w:szCs w:val="24"/>
          <w:u w:val="single"/>
        </w:rPr>
        <w:t>陳大志先生</w:t>
      </w:r>
      <w:r w:rsidRPr="00412A80">
        <w:rPr>
          <w:rFonts w:asciiTheme="minorEastAsia" w:hAnsiTheme="minorEastAsia" w:cs="Times New Roman" w:hint="eastAsia"/>
          <w:spacing w:val="20"/>
          <w:szCs w:val="24"/>
        </w:rPr>
        <w:t>表示理解委員提出的關注，並會於會後提交有關資料</w:t>
      </w:r>
      <w:r w:rsidR="007C3912" w:rsidRPr="00255609">
        <w:rPr>
          <w:rFonts w:asciiTheme="minorEastAsia" w:hAnsiTheme="minorEastAsia" w:cs="Times New Roman"/>
          <w:spacing w:val="20"/>
          <w:szCs w:val="24"/>
        </w:rPr>
        <w:t>。</w:t>
      </w:r>
    </w:p>
    <w:p w:rsidR="007C3912" w:rsidRPr="00255609" w:rsidRDefault="007C3912" w:rsidP="007C3912">
      <w:pPr>
        <w:pStyle w:val="a3"/>
        <w:rPr>
          <w:rFonts w:asciiTheme="minorEastAsia" w:hAnsiTheme="minorEastAsia" w:cs="Times New Roman"/>
          <w:spacing w:val="20"/>
          <w:szCs w:val="24"/>
        </w:rPr>
      </w:pPr>
    </w:p>
    <w:p w:rsidR="007C3912"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主席</w:t>
      </w:r>
      <w:r w:rsidRPr="00412A80">
        <w:rPr>
          <w:rFonts w:asciiTheme="minorEastAsia" w:hAnsiTheme="minorEastAsia" w:cs="Times New Roman" w:hint="eastAsia"/>
          <w:spacing w:val="20"/>
          <w:szCs w:val="24"/>
        </w:rPr>
        <w:t>詢問保留干諾道中東行天橋下行斜路的時間表</w:t>
      </w:r>
      <w:r w:rsidR="007C3912" w:rsidRPr="00255609">
        <w:rPr>
          <w:rFonts w:asciiTheme="minorEastAsia" w:hAnsiTheme="minorEastAsia" w:cs="Times New Roman"/>
          <w:spacing w:val="20"/>
          <w:szCs w:val="24"/>
        </w:rPr>
        <w:t>。</w:t>
      </w:r>
    </w:p>
    <w:p w:rsidR="00412A80" w:rsidRDefault="00412A80" w:rsidP="00412A80">
      <w:pPr>
        <w:pStyle w:val="a3"/>
        <w:rPr>
          <w:rFonts w:asciiTheme="minorEastAsia" w:hAnsiTheme="minorEastAsia" w:cs="Times New Roman"/>
          <w:spacing w:val="20"/>
          <w:szCs w:val="24"/>
        </w:rPr>
      </w:pPr>
    </w:p>
    <w:p w:rsidR="00412A80"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rPr>
        <w:t>運輸署工程師/中西區1</w:t>
      </w:r>
      <w:r w:rsidRPr="00412A80">
        <w:rPr>
          <w:rFonts w:asciiTheme="minorEastAsia" w:hAnsiTheme="minorEastAsia" w:cs="Times New Roman" w:hint="eastAsia"/>
          <w:spacing w:val="20"/>
          <w:szCs w:val="24"/>
          <w:u w:val="single"/>
        </w:rPr>
        <w:t>馮偉仁先生</w:t>
      </w:r>
      <w:r w:rsidRPr="00412A80">
        <w:rPr>
          <w:rFonts w:asciiTheme="minorEastAsia" w:hAnsiTheme="minorEastAsia" w:cs="Times New Roman" w:hint="eastAsia"/>
          <w:spacing w:val="20"/>
          <w:szCs w:val="24"/>
        </w:rPr>
        <w:t>表示運輸署及路政署除要處理交通問題外，並需要和不同政府部門協調如何善用剩餘橋面部分及商討日後維修保養的工作，如有進一步詳情，會盡快諮詢委員會</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主席</w:t>
      </w:r>
      <w:r w:rsidRPr="00412A80">
        <w:rPr>
          <w:rFonts w:asciiTheme="minorEastAsia" w:hAnsiTheme="minorEastAsia" w:cs="Times New Roman" w:hint="eastAsia"/>
          <w:spacing w:val="20"/>
          <w:szCs w:val="24"/>
        </w:rPr>
        <w:t>請路政署連同運輸署於會後向委員會提供如分階段開通西行線後，出現交通阻塞問題的應變方案</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吳兆康</w:t>
      </w:r>
      <w:r w:rsidRPr="00412A80">
        <w:rPr>
          <w:rFonts w:asciiTheme="minorEastAsia" w:hAnsiTheme="minorEastAsia" w:cs="Times New Roman"/>
          <w:spacing w:val="20"/>
          <w:szCs w:val="24"/>
          <w:u w:val="single"/>
        </w:rPr>
        <w:t>議員</w:t>
      </w:r>
      <w:r w:rsidRPr="00412A80">
        <w:rPr>
          <w:rFonts w:asciiTheme="minorEastAsia" w:hAnsiTheme="minorEastAsia" w:cs="Times New Roman" w:hint="eastAsia"/>
          <w:spacing w:val="20"/>
          <w:szCs w:val="24"/>
        </w:rPr>
        <w:t>詢問滲漏的黑色水是否表示隧道結構出現問題</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spacing w:val="20"/>
          <w:szCs w:val="24"/>
        </w:rPr>
        <w:t>路政署高級工程師1/中環</w:t>
      </w:r>
      <w:r w:rsidRPr="00412A80">
        <w:rPr>
          <w:rFonts w:asciiTheme="minorEastAsia" w:hAnsiTheme="minorEastAsia" w:cs="Times New Roman" w:hint="eastAsia"/>
          <w:spacing w:val="20"/>
          <w:szCs w:val="24"/>
        </w:rPr>
        <w:t>及</w:t>
      </w:r>
      <w:r w:rsidRPr="00412A80">
        <w:rPr>
          <w:rFonts w:asciiTheme="minorEastAsia" w:hAnsiTheme="minorEastAsia" w:cs="Times New Roman"/>
          <w:spacing w:val="20"/>
          <w:szCs w:val="24"/>
        </w:rPr>
        <w:t>灣仔繞道</w:t>
      </w:r>
      <w:r w:rsidRPr="00412A80">
        <w:rPr>
          <w:rFonts w:asciiTheme="minorEastAsia" w:hAnsiTheme="minorEastAsia" w:cs="Times New Roman"/>
          <w:spacing w:val="20"/>
          <w:szCs w:val="24"/>
          <w:u w:val="single"/>
        </w:rPr>
        <w:t>陳大志先生</w:t>
      </w:r>
      <w:r w:rsidRPr="00412A80">
        <w:rPr>
          <w:rFonts w:asciiTheme="minorEastAsia" w:hAnsiTheme="minorEastAsia" w:cs="Times New Roman" w:hint="eastAsia"/>
          <w:spacing w:val="20"/>
          <w:szCs w:val="24"/>
        </w:rPr>
        <w:t>表示因隧道是深入水底及海底，滲漏的水可能由不同來源漏出，故暫未能確定水的</w:t>
      </w:r>
      <w:r w:rsidRPr="00412A80">
        <w:rPr>
          <w:rFonts w:asciiTheme="minorEastAsia" w:hAnsiTheme="minorEastAsia" w:cs="Times New Roman" w:hint="eastAsia"/>
          <w:spacing w:val="20"/>
          <w:szCs w:val="24"/>
        </w:rPr>
        <w:lastRenderedPageBreak/>
        <w:t>來源</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主席</w:t>
      </w:r>
      <w:r w:rsidRPr="00412A80">
        <w:rPr>
          <w:rFonts w:asciiTheme="minorEastAsia" w:hAnsiTheme="minorEastAsia" w:cs="Times New Roman" w:hint="eastAsia"/>
          <w:spacing w:val="20"/>
          <w:szCs w:val="24"/>
        </w:rPr>
        <w:t>詢問是否有取滲漏的水進行化驗</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吳兆康</w:t>
      </w:r>
      <w:r w:rsidRPr="00412A80">
        <w:rPr>
          <w:rFonts w:asciiTheme="minorEastAsia" w:hAnsiTheme="minorEastAsia" w:cs="Times New Roman"/>
          <w:spacing w:val="20"/>
          <w:szCs w:val="24"/>
          <w:u w:val="single"/>
        </w:rPr>
        <w:t>議員</w:t>
      </w:r>
      <w:r w:rsidRPr="00412A80">
        <w:rPr>
          <w:rFonts w:asciiTheme="minorEastAsia" w:hAnsiTheme="minorEastAsia" w:cs="Times New Roman" w:hint="eastAsia"/>
          <w:spacing w:val="20"/>
          <w:szCs w:val="24"/>
        </w:rPr>
        <w:t>詢問滲漏的水是否銹水</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spacing w:val="20"/>
          <w:szCs w:val="24"/>
        </w:rPr>
        <w:t>路政署高級工程師1/中環</w:t>
      </w:r>
      <w:r w:rsidRPr="00412A80">
        <w:rPr>
          <w:rFonts w:asciiTheme="minorEastAsia" w:hAnsiTheme="minorEastAsia" w:cs="Times New Roman" w:hint="eastAsia"/>
          <w:spacing w:val="20"/>
          <w:szCs w:val="24"/>
        </w:rPr>
        <w:t>及</w:t>
      </w:r>
      <w:r w:rsidRPr="00412A80">
        <w:rPr>
          <w:rFonts w:asciiTheme="minorEastAsia" w:hAnsiTheme="minorEastAsia" w:cs="Times New Roman"/>
          <w:spacing w:val="20"/>
          <w:szCs w:val="24"/>
        </w:rPr>
        <w:t>灣仔繞道</w:t>
      </w:r>
      <w:r w:rsidRPr="00412A80">
        <w:rPr>
          <w:rFonts w:asciiTheme="minorEastAsia" w:hAnsiTheme="minorEastAsia" w:cs="Times New Roman"/>
          <w:spacing w:val="20"/>
          <w:szCs w:val="24"/>
          <w:u w:val="single"/>
        </w:rPr>
        <w:t>陳大志先生</w:t>
      </w:r>
      <w:r w:rsidRPr="00412A80">
        <w:rPr>
          <w:rFonts w:asciiTheme="minorEastAsia" w:hAnsiTheme="minorEastAsia" w:cs="Times New Roman" w:hint="eastAsia"/>
          <w:spacing w:val="20"/>
          <w:szCs w:val="24"/>
        </w:rPr>
        <w:t>表示難以一概而論。現時首要任務是阻止滲漏</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吳兆康</w:t>
      </w:r>
      <w:r w:rsidRPr="00412A80">
        <w:rPr>
          <w:rFonts w:asciiTheme="minorEastAsia" w:hAnsiTheme="minorEastAsia" w:cs="Times New Roman"/>
          <w:spacing w:val="20"/>
          <w:szCs w:val="24"/>
          <w:u w:val="single"/>
        </w:rPr>
        <w:t>議員</w:t>
      </w:r>
      <w:r w:rsidRPr="00412A80">
        <w:rPr>
          <w:rFonts w:asciiTheme="minorEastAsia" w:hAnsiTheme="minorEastAsia" w:cs="Times New Roman" w:hint="eastAsia"/>
          <w:spacing w:val="20"/>
          <w:szCs w:val="24"/>
        </w:rPr>
        <w:t>詢問有否就滲漏的水作化驗</w:t>
      </w:r>
      <w:r>
        <w:rPr>
          <w:rFonts w:asciiTheme="minorEastAsia" w:hAnsiTheme="minorEastAsia" w:cs="Times New Roman" w:hint="eastAsia"/>
          <w:spacing w:val="20"/>
          <w:szCs w:val="24"/>
        </w:rPr>
        <w:t>。</w:t>
      </w:r>
    </w:p>
    <w:p w:rsidR="00412A80" w:rsidRDefault="00412A80" w:rsidP="00412A80">
      <w:pPr>
        <w:pStyle w:val="a3"/>
        <w:rPr>
          <w:rFonts w:asciiTheme="minorEastAsia" w:hAnsiTheme="minorEastAsia" w:cs="Times New Roman"/>
          <w:spacing w:val="20"/>
          <w:szCs w:val="24"/>
        </w:rPr>
      </w:pPr>
    </w:p>
    <w:p w:rsidR="00412A80" w:rsidRPr="00255609" w:rsidRDefault="00412A8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12A80">
        <w:rPr>
          <w:rFonts w:asciiTheme="minorEastAsia" w:hAnsiTheme="minorEastAsia" w:cs="Times New Roman" w:hint="eastAsia"/>
          <w:spacing w:val="20"/>
          <w:szCs w:val="24"/>
          <w:u w:val="single"/>
        </w:rPr>
        <w:t>主席</w:t>
      </w:r>
      <w:r w:rsidRPr="00412A80">
        <w:rPr>
          <w:rFonts w:asciiTheme="minorEastAsia" w:hAnsiTheme="minorEastAsia" w:cs="Times New Roman" w:hint="eastAsia"/>
          <w:spacing w:val="20"/>
          <w:szCs w:val="24"/>
        </w:rPr>
        <w:t>要求</w:t>
      </w:r>
      <w:r w:rsidRPr="00412A80">
        <w:rPr>
          <w:rFonts w:asciiTheme="minorEastAsia" w:hAnsiTheme="minorEastAsia" w:cs="Times New Roman"/>
          <w:spacing w:val="20"/>
          <w:szCs w:val="24"/>
        </w:rPr>
        <w:t>路政署</w:t>
      </w:r>
      <w:r w:rsidRPr="00412A80">
        <w:rPr>
          <w:rFonts w:asciiTheme="minorEastAsia" w:hAnsiTheme="minorEastAsia" w:cs="Times New Roman" w:hint="eastAsia"/>
          <w:spacing w:val="20"/>
          <w:szCs w:val="24"/>
        </w:rPr>
        <w:t>化驗滲漏的水</w:t>
      </w:r>
      <w:r>
        <w:rPr>
          <w:rFonts w:asciiTheme="minorEastAsia" w:hAnsiTheme="minorEastAsia" w:cs="Times New Roman" w:hint="eastAsia"/>
          <w:spacing w:val="20"/>
          <w:szCs w:val="24"/>
        </w:rPr>
        <w:t>。</w:t>
      </w:r>
    </w:p>
    <w:p w:rsidR="007C3912" w:rsidRPr="00255609" w:rsidRDefault="007C3912" w:rsidP="007C3912">
      <w:pPr>
        <w:pStyle w:val="a3"/>
        <w:rPr>
          <w:rFonts w:asciiTheme="minorEastAsia" w:hAnsiTheme="minorEastAsia" w:cs="Times New Roman"/>
          <w:spacing w:val="20"/>
          <w:szCs w:val="24"/>
        </w:rPr>
      </w:pPr>
    </w:p>
    <w:p w:rsidR="0001218D" w:rsidRPr="00255609" w:rsidRDefault="00AB39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spacing w:val="20"/>
          <w:szCs w:val="24"/>
        </w:rPr>
      </w:pPr>
      <w:r w:rsidRPr="00255609">
        <w:rPr>
          <w:rFonts w:asciiTheme="minorEastAsia" w:hAnsiTheme="minorEastAsia" w:cs="Times New Roman" w:hint="eastAsia"/>
          <w:spacing w:val="20"/>
          <w:kern w:val="24"/>
          <w:szCs w:val="24"/>
          <w:u w:val="single"/>
        </w:rPr>
        <w:t>主席</w:t>
      </w:r>
      <w:r w:rsidRPr="00255609">
        <w:rPr>
          <w:rFonts w:asciiTheme="minorEastAsia" w:hAnsiTheme="minorEastAsia" w:cs="Times New Roman" w:hint="eastAsia"/>
          <w:spacing w:val="20"/>
          <w:kern w:val="24"/>
          <w:szCs w:val="24"/>
        </w:rPr>
        <w:t>結束是項文件之討論</w:t>
      </w:r>
      <w:r w:rsidR="0001218D" w:rsidRPr="00255609">
        <w:rPr>
          <w:rFonts w:asciiTheme="minorEastAsia" w:hAnsiTheme="minorEastAsia" w:cs="Times New Roman"/>
          <w:spacing w:val="20"/>
          <w:szCs w:val="24"/>
        </w:rPr>
        <w:t>。</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第</w:t>
      </w:r>
      <w:r w:rsidR="00E23847" w:rsidRPr="00255609">
        <w:rPr>
          <w:rFonts w:asciiTheme="minorEastAsia" w:hAnsiTheme="minorEastAsia" w:cs="Times New Roman" w:hint="eastAsia"/>
          <w:b/>
          <w:bCs/>
          <w:spacing w:val="20"/>
          <w:kern w:val="0"/>
          <w:szCs w:val="24"/>
        </w:rPr>
        <w:t>3</w:t>
      </w:r>
      <w:r w:rsidRPr="00255609">
        <w:rPr>
          <w:rFonts w:asciiTheme="minorEastAsia" w:hAnsiTheme="minorEastAsia" w:cs="Times New Roman"/>
          <w:b/>
          <w:bCs/>
          <w:spacing w:val="20"/>
          <w:kern w:val="0"/>
          <w:szCs w:val="24"/>
        </w:rPr>
        <w:t>項：</w:t>
      </w:r>
      <w:r w:rsidR="002E76F5" w:rsidRPr="002E76F5">
        <w:rPr>
          <w:rFonts w:asciiTheme="minorEastAsia" w:hAnsiTheme="minorEastAsia" w:cs="Times New Roman"/>
          <w:b/>
          <w:bCs/>
          <w:spacing w:val="20"/>
          <w:kern w:val="0"/>
          <w:szCs w:val="24"/>
        </w:rPr>
        <w:t>2019香港電動方程式大賽</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(中西區交運會文件第</w:t>
      </w:r>
      <w:r w:rsidR="002E76F5" w:rsidRPr="002E76F5">
        <w:rPr>
          <w:rFonts w:asciiTheme="minorEastAsia" w:hAnsiTheme="minorEastAsia" w:cs="Times New Roman" w:hint="eastAsia"/>
          <w:b/>
          <w:bCs/>
          <w:spacing w:val="20"/>
          <w:kern w:val="0"/>
          <w:szCs w:val="24"/>
        </w:rPr>
        <w:t>98/201</w:t>
      </w:r>
      <w:r w:rsidR="002E76F5" w:rsidRPr="002E76F5">
        <w:rPr>
          <w:rFonts w:asciiTheme="minorEastAsia" w:hAnsiTheme="minorEastAsia" w:cs="Times New Roman"/>
          <w:b/>
          <w:bCs/>
          <w:spacing w:val="20"/>
          <w:kern w:val="0"/>
          <w:szCs w:val="24"/>
        </w:rPr>
        <w:t>8</w:t>
      </w:r>
      <w:r w:rsidR="002E76F5" w:rsidRPr="002E76F5">
        <w:rPr>
          <w:rFonts w:asciiTheme="minorEastAsia" w:hAnsiTheme="minorEastAsia" w:cs="Times New Roman" w:hint="eastAsia"/>
          <w:b/>
          <w:bCs/>
          <w:spacing w:val="20"/>
          <w:kern w:val="0"/>
          <w:szCs w:val="24"/>
        </w:rPr>
        <w:t>號</w:t>
      </w:r>
      <w:r w:rsidR="002E76F5" w:rsidRPr="002E76F5">
        <w:rPr>
          <w:rFonts w:asciiTheme="minorEastAsia" w:hAnsiTheme="minorEastAsia" w:cs="Times New Roman"/>
          <w:b/>
          <w:bCs/>
          <w:spacing w:val="20"/>
          <w:kern w:val="0"/>
          <w:szCs w:val="24"/>
        </w:rPr>
        <w:t>)</w:t>
      </w:r>
      <w:r w:rsidR="002E76F5" w:rsidRPr="002E76F5">
        <w:rPr>
          <w:rFonts w:asciiTheme="minorEastAsia" w:hAnsiTheme="minorEastAsia" w:cs="Times New Roman" w:hint="eastAsia"/>
          <w:b/>
          <w:bCs/>
          <w:spacing w:val="20"/>
          <w:kern w:val="0"/>
          <w:szCs w:val="24"/>
        </w:rPr>
        <w:t>(再修訂)</w:t>
      </w:r>
    </w:p>
    <w:p w:rsidR="0001218D" w:rsidRPr="00255609"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255609">
        <w:rPr>
          <w:rFonts w:asciiTheme="minorEastAsia" w:hAnsiTheme="minorEastAsia" w:cs="Times New Roman"/>
          <w:bCs/>
          <w:spacing w:val="20"/>
          <w:kern w:val="0"/>
          <w:szCs w:val="24"/>
        </w:rPr>
        <w:t>(下午</w:t>
      </w:r>
      <w:r w:rsidR="002E76F5">
        <w:rPr>
          <w:rFonts w:asciiTheme="minorEastAsia" w:hAnsiTheme="minorEastAsia" w:cs="Times New Roman" w:hint="eastAsia"/>
          <w:bCs/>
          <w:spacing w:val="20"/>
          <w:kern w:val="0"/>
          <w:szCs w:val="24"/>
        </w:rPr>
        <w:t>3</w:t>
      </w:r>
      <w:r w:rsidRPr="00255609">
        <w:rPr>
          <w:rFonts w:asciiTheme="minorEastAsia" w:hAnsiTheme="minorEastAsia" w:cs="Times New Roman"/>
          <w:bCs/>
          <w:spacing w:val="20"/>
          <w:kern w:val="0"/>
          <w:szCs w:val="24"/>
        </w:rPr>
        <w:t>時</w:t>
      </w:r>
      <w:r w:rsidR="002E76F5">
        <w:rPr>
          <w:rFonts w:asciiTheme="minorEastAsia" w:hAnsiTheme="minorEastAsia" w:cs="Times New Roman" w:hint="eastAsia"/>
          <w:bCs/>
          <w:spacing w:val="20"/>
          <w:kern w:val="0"/>
          <w:szCs w:val="24"/>
        </w:rPr>
        <w:t>13</w:t>
      </w:r>
      <w:r w:rsidRPr="00255609">
        <w:rPr>
          <w:rFonts w:asciiTheme="minorEastAsia" w:hAnsiTheme="minorEastAsia" w:cs="Times New Roman"/>
          <w:bCs/>
          <w:spacing w:val="20"/>
          <w:kern w:val="0"/>
          <w:szCs w:val="24"/>
        </w:rPr>
        <w:t>分至</w:t>
      </w:r>
      <w:r w:rsidR="002E76F5">
        <w:rPr>
          <w:rFonts w:asciiTheme="minorEastAsia" w:hAnsiTheme="minorEastAsia" w:cs="Times New Roman" w:hint="eastAsia"/>
          <w:bCs/>
          <w:spacing w:val="20"/>
          <w:kern w:val="0"/>
          <w:szCs w:val="24"/>
        </w:rPr>
        <w:t>4</w:t>
      </w:r>
      <w:r w:rsidRPr="00255609">
        <w:rPr>
          <w:rFonts w:asciiTheme="minorEastAsia" w:hAnsiTheme="minorEastAsia" w:cs="Times New Roman"/>
          <w:bCs/>
          <w:spacing w:val="20"/>
          <w:kern w:val="0"/>
          <w:szCs w:val="24"/>
        </w:rPr>
        <w:t>時</w:t>
      </w:r>
      <w:r w:rsidR="002E76F5">
        <w:rPr>
          <w:rFonts w:asciiTheme="minorEastAsia" w:hAnsiTheme="minorEastAsia" w:cs="Times New Roman" w:hint="eastAsia"/>
          <w:bCs/>
          <w:spacing w:val="20"/>
          <w:kern w:val="0"/>
          <w:szCs w:val="24"/>
        </w:rPr>
        <w:t>21</w:t>
      </w:r>
      <w:r w:rsidRPr="00255609">
        <w:rPr>
          <w:rFonts w:asciiTheme="minorEastAsia" w:hAnsiTheme="minorEastAsia" w:cs="Times New Roman"/>
          <w:bCs/>
          <w:spacing w:val="20"/>
          <w:kern w:val="0"/>
          <w:szCs w:val="24"/>
        </w:rPr>
        <w:t>分)</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2E76F5" w:rsidRPr="002E76F5" w:rsidRDefault="002E76F5"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2E76F5">
        <w:rPr>
          <w:rFonts w:asciiTheme="minorEastAsia" w:hAnsiTheme="minorEastAsia" w:cs="Times New Roman" w:hint="eastAsia"/>
          <w:spacing w:val="20"/>
          <w:szCs w:val="24"/>
        </w:rPr>
        <w:t>旅遊事務署高級政務主任(旅遊)</w:t>
      </w:r>
      <w:r w:rsidRPr="002E76F5">
        <w:rPr>
          <w:rFonts w:asciiTheme="minorEastAsia" w:hAnsiTheme="minorEastAsia" w:cs="Times New Roman" w:hint="eastAsia"/>
          <w:spacing w:val="20"/>
          <w:szCs w:val="24"/>
          <w:u w:val="single"/>
        </w:rPr>
        <w:t>余嘉敏女士</w:t>
      </w:r>
      <w:r w:rsidRPr="002E76F5">
        <w:rPr>
          <w:rFonts w:asciiTheme="minorEastAsia" w:hAnsiTheme="minorEastAsia" w:cs="Times New Roman" w:hint="eastAsia"/>
          <w:spacing w:val="20"/>
          <w:szCs w:val="24"/>
        </w:rPr>
        <w:t>表示感謝中西區區議會於過去兩屆對</w:t>
      </w:r>
      <w:r w:rsidRPr="002E76F5">
        <w:rPr>
          <w:rFonts w:asciiTheme="minorEastAsia" w:hAnsiTheme="minorEastAsia" w:cs="Times New Roman"/>
          <w:bCs/>
          <w:spacing w:val="20"/>
          <w:szCs w:val="24"/>
        </w:rPr>
        <w:t>香港電動方程式大賽</w:t>
      </w:r>
      <w:r w:rsidRPr="002E76F5">
        <w:rPr>
          <w:rFonts w:asciiTheme="minorEastAsia" w:hAnsiTheme="minorEastAsia" w:cs="Times New Roman" w:hint="eastAsia"/>
          <w:bCs/>
          <w:spacing w:val="20"/>
          <w:szCs w:val="24"/>
        </w:rPr>
        <w:t>的支持</w:t>
      </w:r>
      <w:r w:rsidRPr="002E76F5">
        <w:rPr>
          <w:rFonts w:asciiTheme="minorEastAsia" w:hAnsiTheme="minorEastAsia" w:cs="Times New Roman" w:hint="eastAsia"/>
          <w:spacing w:val="20"/>
          <w:szCs w:val="24"/>
        </w:rPr>
        <w:t>，使</w:t>
      </w:r>
      <w:r w:rsidRPr="002E76F5">
        <w:rPr>
          <w:rFonts w:asciiTheme="minorEastAsia" w:hAnsiTheme="minorEastAsia" w:cs="Times New Roman" w:hint="eastAsia"/>
          <w:bCs/>
          <w:spacing w:val="20"/>
          <w:szCs w:val="24"/>
        </w:rPr>
        <w:t>有關賽事成功舉辦</w:t>
      </w:r>
      <w:r w:rsidRPr="002E76F5">
        <w:rPr>
          <w:rFonts w:asciiTheme="minorEastAsia" w:hAnsiTheme="minorEastAsia" w:cs="Times New Roman" w:hint="eastAsia"/>
          <w:spacing w:val="20"/>
          <w:szCs w:val="24"/>
        </w:rPr>
        <w:t>。為表達對中西區區議會的重視，</w:t>
      </w:r>
      <w:r w:rsidRPr="002E76F5">
        <w:rPr>
          <w:rFonts w:asciiTheme="minorEastAsia" w:hAnsiTheme="minorEastAsia" w:cs="Times New Roman"/>
          <w:spacing w:val="20"/>
          <w:szCs w:val="24"/>
        </w:rPr>
        <w:t>Formula E Operations</w:t>
      </w:r>
      <w:r w:rsidRPr="002E76F5">
        <w:rPr>
          <w:rFonts w:asciiTheme="minorEastAsia" w:hAnsiTheme="minorEastAsia" w:cs="Times New Roman" w:hint="eastAsia"/>
          <w:spacing w:val="20"/>
          <w:szCs w:val="24"/>
        </w:rPr>
        <w:t>專誠派出高級項目經理從英國到港出席是次會議。她指過去兩屆的</w:t>
      </w:r>
      <w:r w:rsidRPr="002E76F5">
        <w:rPr>
          <w:rFonts w:asciiTheme="minorEastAsia" w:hAnsiTheme="minorEastAsia" w:cs="Times New Roman"/>
          <w:bCs/>
          <w:spacing w:val="20"/>
          <w:szCs w:val="24"/>
        </w:rPr>
        <w:t>香港電動方程式大賽</w:t>
      </w:r>
      <w:r w:rsidRPr="002E76F5">
        <w:rPr>
          <w:rFonts w:asciiTheme="minorEastAsia" w:hAnsiTheme="minorEastAsia" w:cs="Times New Roman" w:hint="eastAsia"/>
          <w:bCs/>
          <w:spacing w:val="20"/>
          <w:szCs w:val="24"/>
        </w:rPr>
        <w:t>成功吸引賽車愛好者及賽隊人員等高消費過夜旅客訪港。根據主辦機構的資料，去年賽事成功吸引約27,000名入場觀眾，其中約百分之三十為外地旅客，為香港帶來可觀的旅遊收益，使酒店、航空、餐飲及零售等與旅遊相關的行業受惠。另外，去年主辦機構於本地、內地及海外宣傳及直播香港站賽事，加上大量國際及本地傳媒的報導，展示香港作為亞洲國際都會的正面形象，亦鞏固香港作為首選多元化旅遊的目的地。</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2E76F5" w:rsidRDefault="002E76F5"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76F5">
        <w:rPr>
          <w:rFonts w:asciiTheme="minorEastAsia" w:hAnsiTheme="minorEastAsia" w:cs="Times New Roman" w:hint="eastAsia"/>
          <w:spacing w:val="20"/>
          <w:szCs w:val="24"/>
          <w:lang w:val="en-GB"/>
        </w:rPr>
        <w:t>F</w:t>
      </w:r>
      <w:r w:rsidRPr="002E76F5">
        <w:rPr>
          <w:rFonts w:asciiTheme="minorEastAsia" w:hAnsiTheme="minorEastAsia" w:cs="Times New Roman"/>
          <w:spacing w:val="20"/>
          <w:szCs w:val="24"/>
          <w:lang w:val="en-GB"/>
        </w:rPr>
        <w:t>ormula Electric Racing (Hong Kong) Limited</w:t>
      </w:r>
      <w:r w:rsidRPr="002E76F5">
        <w:rPr>
          <w:rFonts w:asciiTheme="minorEastAsia" w:hAnsiTheme="minorEastAsia" w:cs="Times New Roman" w:hint="eastAsia"/>
          <w:spacing w:val="20"/>
          <w:szCs w:val="24"/>
        </w:rPr>
        <w:t>市場推廣及傳訊總監</w:t>
      </w:r>
      <w:r w:rsidRPr="002E76F5">
        <w:rPr>
          <w:rFonts w:asciiTheme="minorEastAsia" w:hAnsiTheme="minorEastAsia" w:cs="Times New Roman" w:hint="eastAsia"/>
          <w:spacing w:val="20"/>
          <w:szCs w:val="24"/>
          <w:u w:val="single"/>
        </w:rPr>
        <w:t>彭雪怡女士</w:t>
      </w:r>
      <w:r w:rsidRPr="002E76F5">
        <w:rPr>
          <w:rFonts w:asciiTheme="minorEastAsia" w:hAnsiTheme="minorEastAsia" w:cs="Times New Roman" w:hint="eastAsia"/>
          <w:spacing w:val="20"/>
          <w:szCs w:val="24"/>
        </w:rPr>
        <w:t>表示香港繼續成為本賽季首個舉辦電動方程式大賽的亞洲城市，感謝中西區區議會、旅遊事務署及市民的鼎力支持，使過去兩屆賽事成功舉辦。在2017年的第</w:t>
      </w:r>
      <w:r w:rsidR="00DF75B0">
        <w:rPr>
          <w:rFonts w:asciiTheme="minorEastAsia" w:hAnsiTheme="minorEastAsia" w:cs="Times New Roman" w:hint="eastAsia"/>
          <w:spacing w:val="20"/>
          <w:szCs w:val="24"/>
        </w:rPr>
        <w:t>4</w:t>
      </w:r>
      <w:r w:rsidRPr="002E76F5">
        <w:rPr>
          <w:rFonts w:asciiTheme="minorEastAsia" w:hAnsiTheme="minorEastAsia" w:cs="Times New Roman" w:hint="eastAsia"/>
          <w:spacing w:val="20"/>
          <w:szCs w:val="24"/>
        </w:rPr>
        <w:t>季賽事中，香港是亞洲唯一及首個雙賽事分站。此外，去年賽事</w:t>
      </w:r>
      <w:r w:rsidRPr="002E76F5">
        <w:rPr>
          <w:rFonts w:asciiTheme="minorEastAsia" w:hAnsiTheme="minorEastAsia" w:cs="Times New Roman" w:hint="eastAsia"/>
          <w:bCs/>
          <w:spacing w:val="20"/>
          <w:szCs w:val="24"/>
        </w:rPr>
        <w:t>成功吸引約27,000名入場觀眾及約500個媒體到訪，較2016年分別增加百分之三十五及八十九。去年全球觀眾人數達 2,540萬，較前年多近百分之四十，而香港及中國地區的電視觀眾人數約510萬。另一方面，全球讀者數量達35億，並約有</w:t>
      </w:r>
      <w:r w:rsidRPr="002E76F5">
        <w:rPr>
          <w:rFonts w:asciiTheme="minorEastAsia" w:hAnsiTheme="minorEastAsia" w:cs="Times New Roman" w:hint="eastAsia"/>
          <w:bCs/>
          <w:spacing w:val="20"/>
          <w:szCs w:val="24"/>
        </w:rPr>
        <w:lastRenderedPageBreak/>
        <w:t>8</w:t>
      </w:r>
      <w:r w:rsidRPr="002E76F5">
        <w:rPr>
          <w:rFonts w:asciiTheme="minorEastAsia" w:hAnsiTheme="minorEastAsia" w:cs="Times New Roman"/>
          <w:bCs/>
          <w:spacing w:val="20"/>
          <w:szCs w:val="24"/>
        </w:rPr>
        <w:t>,000</w:t>
      </w:r>
      <w:r w:rsidRPr="002E76F5">
        <w:rPr>
          <w:rFonts w:asciiTheme="minorEastAsia" w:hAnsiTheme="minorEastAsia" w:cs="Times New Roman" w:hint="eastAsia"/>
          <w:bCs/>
          <w:spacing w:val="20"/>
          <w:szCs w:val="24"/>
        </w:rPr>
        <w:t>篇相關報導，產生約 5,800 萬港元的公關價值。另外，大會、贊助商及比賽隊伍於去年活動投入的資金達1億9</w:t>
      </w:r>
      <w:r w:rsidRPr="002E76F5">
        <w:rPr>
          <w:rFonts w:asciiTheme="minorEastAsia" w:hAnsiTheme="minorEastAsia" w:cs="Times New Roman"/>
          <w:bCs/>
          <w:spacing w:val="20"/>
          <w:szCs w:val="24"/>
        </w:rPr>
        <w:t>,000</w:t>
      </w:r>
      <w:r w:rsidRPr="002E76F5">
        <w:rPr>
          <w:rFonts w:asciiTheme="minorEastAsia" w:hAnsiTheme="minorEastAsia" w:cs="Times New Roman" w:hint="eastAsia"/>
          <w:bCs/>
          <w:spacing w:val="20"/>
          <w:szCs w:val="24"/>
        </w:rPr>
        <w:t>萬港元。她續指2</w:t>
      </w:r>
      <w:r w:rsidRPr="002E76F5">
        <w:rPr>
          <w:rFonts w:asciiTheme="minorEastAsia" w:hAnsiTheme="minorEastAsia" w:cs="Times New Roman"/>
          <w:bCs/>
          <w:spacing w:val="20"/>
          <w:szCs w:val="24"/>
        </w:rPr>
        <w:t>019</w:t>
      </w:r>
      <w:r w:rsidRPr="002E76F5">
        <w:rPr>
          <w:rFonts w:asciiTheme="minorEastAsia" w:hAnsiTheme="minorEastAsia" w:cs="Times New Roman" w:hint="eastAsia"/>
          <w:bCs/>
          <w:spacing w:val="20"/>
          <w:szCs w:val="24"/>
        </w:rPr>
        <w:t>年賽事有四大新元素，包括新增一隊</w:t>
      </w:r>
      <w:r w:rsidRPr="002E76F5">
        <w:rPr>
          <w:rFonts w:asciiTheme="minorEastAsia" w:hAnsiTheme="minorEastAsia" w:cs="Times New Roman"/>
          <w:bCs/>
          <w:spacing w:val="20"/>
          <w:szCs w:val="24"/>
        </w:rPr>
        <w:t>HWA</w:t>
      </w:r>
      <w:r w:rsidRPr="002E76F5">
        <w:rPr>
          <w:rFonts w:asciiTheme="minorEastAsia" w:hAnsiTheme="minorEastAsia" w:cs="Times New Roman" w:hint="eastAsia"/>
          <w:bCs/>
          <w:spacing w:val="20"/>
          <w:szCs w:val="24"/>
        </w:rPr>
        <w:t>車隊，及由BMW及Nissan組成的新車隊，故明年將有11支車隊及22個車手參賽；本屆賽事採用第二代戰車作賽，車輛的</w:t>
      </w:r>
      <w:r w:rsidRPr="002E76F5">
        <w:rPr>
          <w:rFonts w:asciiTheme="minorEastAsia" w:hAnsiTheme="minorEastAsia" w:cs="Times New Roman"/>
          <w:bCs/>
          <w:spacing w:val="20"/>
          <w:szCs w:val="24"/>
        </w:rPr>
        <w:t>耐力</w:t>
      </w:r>
      <w:r w:rsidRPr="002E76F5">
        <w:rPr>
          <w:rFonts w:asciiTheme="minorEastAsia" w:hAnsiTheme="minorEastAsia" w:cs="Times New Roman" w:hint="eastAsia"/>
          <w:bCs/>
          <w:spacing w:val="20"/>
          <w:szCs w:val="24"/>
        </w:rPr>
        <w:t>及</w:t>
      </w:r>
      <w:r w:rsidRPr="002E76F5">
        <w:rPr>
          <w:rFonts w:asciiTheme="minorEastAsia" w:hAnsiTheme="minorEastAsia" w:cs="Times New Roman"/>
          <w:bCs/>
          <w:spacing w:val="20"/>
          <w:szCs w:val="24"/>
        </w:rPr>
        <w:t>儲電能力都是上一代的兩倍</w:t>
      </w:r>
      <w:r w:rsidRPr="002E76F5">
        <w:rPr>
          <w:rFonts w:asciiTheme="minorEastAsia" w:hAnsiTheme="minorEastAsia" w:cs="Times New Roman" w:hint="eastAsia"/>
          <w:bCs/>
          <w:spacing w:val="20"/>
          <w:szCs w:val="24"/>
        </w:rPr>
        <w:t>，</w:t>
      </w:r>
      <w:r w:rsidRPr="002E76F5">
        <w:rPr>
          <w:rFonts w:asciiTheme="minorEastAsia" w:hAnsiTheme="minorEastAsia" w:cs="Times New Roman"/>
          <w:bCs/>
          <w:spacing w:val="20"/>
          <w:szCs w:val="24"/>
        </w:rPr>
        <w:t>讓車手</w:t>
      </w:r>
      <w:r w:rsidRPr="002E76F5">
        <w:rPr>
          <w:rFonts w:asciiTheme="minorEastAsia" w:hAnsiTheme="minorEastAsia" w:cs="Times New Roman" w:hint="eastAsia"/>
          <w:bCs/>
          <w:spacing w:val="20"/>
          <w:szCs w:val="24"/>
        </w:rPr>
        <w:t>能首次以</w:t>
      </w:r>
      <w:r w:rsidRPr="002E76F5">
        <w:rPr>
          <w:rFonts w:asciiTheme="minorEastAsia" w:hAnsiTheme="minorEastAsia" w:cs="Times New Roman"/>
          <w:bCs/>
          <w:spacing w:val="20"/>
          <w:szCs w:val="24"/>
        </w:rPr>
        <w:t>一輛戰車走畢全程</w:t>
      </w:r>
      <w:r w:rsidRPr="002E76F5">
        <w:rPr>
          <w:rFonts w:asciiTheme="minorEastAsia" w:hAnsiTheme="minorEastAsia" w:cs="Times New Roman" w:hint="eastAsia"/>
          <w:bCs/>
          <w:spacing w:val="20"/>
          <w:szCs w:val="24"/>
        </w:rPr>
        <w:t>，增加賽事流暢性；本屆賽事亦新增</w:t>
      </w:r>
      <w:r w:rsidRPr="002E76F5">
        <w:rPr>
          <w:rFonts w:asciiTheme="minorEastAsia" w:hAnsiTheme="minorEastAsia" w:cs="Times New Roman"/>
          <w:spacing w:val="20"/>
          <w:szCs w:val="24"/>
        </w:rPr>
        <w:t>「</w:t>
      </w:r>
      <w:r w:rsidRPr="002E76F5">
        <w:rPr>
          <w:rFonts w:asciiTheme="minorEastAsia" w:hAnsiTheme="minorEastAsia" w:cs="Times New Roman" w:hint="eastAsia"/>
          <w:bCs/>
          <w:spacing w:val="20"/>
          <w:szCs w:val="24"/>
        </w:rPr>
        <w:t>攻</w:t>
      </w:r>
      <w:r w:rsidRPr="002E76F5">
        <w:rPr>
          <w:rFonts w:asciiTheme="minorEastAsia" w:hAnsiTheme="minorEastAsia" w:cs="Times New Roman"/>
          <w:bCs/>
          <w:spacing w:val="20"/>
          <w:szCs w:val="24"/>
        </w:rPr>
        <w:t>撃</w:t>
      </w:r>
      <w:r w:rsidRPr="002E76F5">
        <w:rPr>
          <w:rFonts w:asciiTheme="minorEastAsia" w:hAnsiTheme="minorEastAsia" w:cs="Times New Roman" w:hint="eastAsia"/>
          <w:bCs/>
          <w:spacing w:val="20"/>
          <w:szCs w:val="24"/>
        </w:rPr>
        <w:t>模式</w:t>
      </w:r>
      <w:r w:rsidRPr="002E76F5">
        <w:rPr>
          <w:rFonts w:asciiTheme="minorEastAsia" w:hAnsiTheme="minorEastAsia" w:cs="Times New Roman"/>
          <w:spacing w:val="20"/>
          <w:szCs w:val="24"/>
        </w:rPr>
        <w:t>」</w:t>
      </w:r>
      <w:r w:rsidRPr="002E76F5">
        <w:rPr>
          <w:rFonts w:asciiTheme="minorEastAsia" w:hAnsiTheme="minorEastAsia" w:cs="Times New Roman" w:hint="eastAsia"/>
          <w:bCs/>
          <w:spacing w:val="20"/>
          <w:szCs w:val="24"/>
        </w:rPr>
        <w:t>，車手於指定路段可使用該模式加速，增加賽事刺激度；於香港站完成後兩星期，賽事將於中國三亞舉行。有關活動詳情，第</w:t>
      </w:r>
      <w:r w:rsidR="00DF75B0">
        <w:rPr>
          <w:rFonts w:asciiTheme="minorEastAsia" w:hAnsiTheme="minorEastAsia" w:cs="Times New Roman" w:hint="eastAsia"/>
          <w:bCs/>
          <w:spacing w:val="20"/>
          <w:szCs w:val="24"/>
        </w:rPr>
        <w:t>5</w:t>
      </w:r>
      <w:r w:rsidRPr="002E76F5">
        <w:rPr>
          <w:rFonts w:asciiTheme="minorEastAsia" w:hAnsiTheme="minorEastAsia" w:cs="Times New Roman" w:hint="eastAsia"/>
          <w:bCs/>
          <w:spacing w:val="20"/>
          <w:szCs w:val="24"/>
        </w:rPr>
        <w:t>季的賽事將於2019年3月9至10日 (星期六、日)舉行，賽道全長 1.86 公里，賽道與去年相同。於2019年3月9日，大會只接受獲邀人士參與，其中一項活動為由國際汽車聯合會舉辦的「智慧城市」論壇，預計約有200至300人出席，主要為業界、政府代表及大學教授等人士就「智慧城市」議題作討論，活動屬</w:t>
      </w:r>
      <w:r w:rsidRPr="002E76F5">
        <w:rPr>
          <w:rFonts w:asciiTheme="minorEastAsia" w:hAnsiTheme="minorEastAsia" w:cs="Times New Roman"/>
          <w:bCs/>
          <w:spacing w:val="20"/>
          <w:szCs w:val="24"/>
        </w:rPr>
        <w:t>企業對企業</w:t>
      </w:r>
      <w:r w:rsidRPr="002E76F5">
        <w:rPr>
          <w:rFonts w:asciiTheme="minorEastAsia" w:hAnsiTheme="minorEastAsia" w:cs="Times New Roman" w:hint="eastAsia"/>
          <w:bCs/>
          <w:spacing w:val="20"/>
          <w:szCs w:val="24"/>
        </w:rPr>
        <w:t>的活動，亦會邀請媒體採訪。同日，大會將為合作夥伴和傳媒安排預覽。此外，大會亦會邀請不同慈善團體的弱勢社群，以及中西區受封路影響的市民在E-Village內歡度一個下午。於2019年3月10日，大會新增ABB 電動方程式賽車錦標賽的專屬比賽</w:t>
      </w:r>
      <w:r w:rsidRPr="002E76F5">
        <w:rPr>
          <w:rFonts w:asciiTheme="minorEastAsia" w:hAnsiTheme="minorEastAsia" w:cs="Times New Roman"/>
          <w:bCs/>
          <w:spacing w:val="20"/>
          <w:szCs w:val="24"/>
        </w:rPr>
        <w:t>Jaguar I-Pace eTrophy</w:t>
      </w:r>
      <w:r w:rsidRPr="002E76F5">
        <w:rPr>
          <w:rFonts w:asciiTheme="minorEastAsia" w:hAnsiTheme="minorEastAsia" w:cs="Times New Roman" w:hint="eastAsia"/>
          <w:bCs/>
          <w:spacing w:val="20"/>
          <w:szCs w:val="24"/>
        </w:rPr>
        <w:t>，20輛擁有相同規格的賽車將在香港電動方程式大賽舉行的同一天及同一條賽道上較量。</w:t>
      </w:r>
      <w:r w:rsidRPr="002E76F5">
        <w:rPr>
          <w:rFonts w:asciiTheme="minorEastAsia" w:hAnsiTheme="minorEastAsia" w:cs="Times New Roman"/>
          <w:bCs/>
          <w:spacing w:val="20"/>
          <w:szCs w:val="24"/>
        </w:rPr>
        <w:t>由於</w:t>
      </w:r>
      <w:r w:rsidRPr="002E76F5">
        <w:rPr>
          <w:rFonts w:asciiTheme="minorEastAsia" w:hAnsiTheme="minorEastAsia" w:cs="Times New Roman" w:hint="eastAsia"/>
          <w:bCs/>
          <w:spacing w:val="20"/>
          <w:szCs w:val="24"/>
        </w:rPr>
        <w:t>大會將預留位置沿龍和道</w:t>
      </w:r>
      <w:r w:rsidRPr="002E76F5">
        <w:rPr>
          <w:rFonts w:asciiTheme="minorEastAsia" w:hAnsiTheme="minorEastAsia" w:cs="Times New Roman"/>
          <w:bCs/>
          <w:spacing w:val="20"/>
          <w:szCs w:val="24"/>
        </w:rPr>
        <w:t>增設Jaguar I-Pace eTrophy</w:t>
      </w:r>
      <w:r w:rsidRPr="002E76F5">
        <w:rPr>
          <w:rFonts w:asciiTheme="minorEastAsia" w:hAnsiTheme="minorEastAsia" w:cs="Times New Roman" w:hint="eastAsia"/>
          <w:bCs/>
          <w:spacing w:val="20"/>
          <w:szCs w:val="24"/>
        </w:rPr>
        <w:t>的裝備區</w:t>
      </w:r>
      <w:r w:rsidRPr="002E76F5">
        <w:rPr>
          <w:rFonts w:asciiTheme="minorEastAsia" w:hAnsiTheme="minorEastAsia" w:cs="Times New Roman"/>
          <w:bCs/>
          <w:spacing w:val="20"/>
          <w:szCs w:val="24"/>
        </w:rPr>
        <w:t>，因此</w:t>
      </w:r>
      <w:r w:rsidRPr="002E76F5">
        <w:rPr>
          <w:rFonts w:asciiTheme="minorEastAsia" w:hAnsiTheme="minorEastAsia" w:cs="Times New Roman" w:hint="eastAsia"/>
          <w:bCs/>
          <w:spacing w:val="20"/>
          <w:szCs w:val="24"/>
        </w:rPr>
        <w:t>本屆賽事將不設龍和道公眾</w:t>
      </w:r>
      <w:r w:rsidRPr="002E76F5">
        <w:rPr>
          <w:rFonts w:asciiTheme="minorEastAsia" w:hAnsiTheme="minorEastAsia" w:cs="Times New Roman"/>
          <w:bCs/>
          <w:spacing w:val="20"/>
          <w:szCs w:val="24"/>
        </w:rPr>
        <w:t>看台，只摩天輪看台及添馬公園看台</w:t>
      </w:r>
      <w:r w:rsidRPr="002E76F5">
        <w:rPr>
          <w:rFonts w:asciiTheme="minorEastAsia" w:hAnsiTheme="minorEastAsia" w:cs="Times New Roman" w:hint="eastAsia"/>
          <w:bCs/>
          <w:spacing w:val="20"/>
          <w:szCs w:val="24"/>
        </w:rPr>
        <w:t>的門票作公開發售</w:t>
      </w:r>
      <w:r w:rsidRPr="002E76F5">
        <w:rPr>
          <w:rFonts w:asciiTheme="minorEastAsia" w:hAnsiTheme="minorEastAsia" w:cs="Times New Roman"/>
          <w:bCs/>
          <w:spacing w:val="20"/>
          <w:szCs w:val="24"/>
        </w:rPr>
        <w:t>。</w:t>
      </w:r>
      <w:r w:rsidRPr="002E76F5">
        <w:rPr>
          <w:rFonts w:asciiTheme="minorEastAsia" w:hAnsiTheme="minorEastAsia" w:cs="Times New Roman" w:hint="eastAsia"/>
          <w:bCs/>
          <w:spacing w:val="20"/>
          <w:szCs w:val="24"/>
        </w:rPr>
        <w:t>她同時希望增加龍和道E-Village的空間向觀眾提供更豐富的節目。</w:t>
      </w:r>
      <w:r w:rsidRPr="002E76F5">
        <w:rPr>
          <w:rFonts w:asciiTheme="minorEastAsia" w:hAnsiTheme="minorEastAsia" w:cs="Times New Roman" w:hint="eastAsia"/>
          <w:spacing w:val="20"/>
          <w:szCs w:val="24"/>
        </w:rPr>
        <w:t>此外，位於E</w:t>
      </w:r>
      <w:r w:rsidRPr="002E76F5">
        <w:rPr>
          <w:rFonts w:asciiTheme="minorEastAsia" w:hAnsiTheme="minorEastAsia" w:cs="Times New Roman"/>
          <w:spacing w:val="20"/>
          <w:szCs w:val="24"/>
        </w:rPr>
        <w:t>-Village</w:t>
      </w:r>
      <w:r w:rsidRPr="002E76F5">
        <w:rPr>
          <w:rFonts w:asciiTheme="minorEastAsia" w:hAnsiTheme="minorEastAsia" w:cs="Times New Roman" w:hint="eastAsia"/>
          <w:spacing w:val="20"/>
          <w:szCs w:val="24"/>
        </w:rPr>
        <w:t>的模擬賽車專區及兒童專區的規模將會增加，希望可縮短市民排隊的時間及加強親子活動的元素。同時，本屆賽事將新增</w:t>
      </w:r>
      <w:r w:rsidRPr="002E76F5">
        <w:rPr>
          <w:rFonts w:asciiTheme="minorEastAsia" w:hAnsiTheme="minorEastAsia" w:cs="Times New Roman" w:hint="eastAsia"/>
          <w:bCs/>
          <w:spacing w:val="20"/>
          <w:szCs w:val="24"/>
        </w:rPr>
        <w:t>「</w:t>
      </w:r>
      <w:r w:rsidRPr="002E76F5">
        <w:rPr>
          <w:rFonts w:asciiTheme="minorEastAsia" w:hAnsiTheme="minorEastAsia" w:cs="Times New Roman" w:hint="eastAsia"/>
          <w:spacing w:val="20"/>
          <w:szCs w:val="24"/>
        </w:rPr>
        <w:t>Formula E World</w:t>
      </w:r>
      <w:r w:rsidRPr="002E76F5">
        <w:rPr>
          <w:rFonts w:asciiTheme="minorEastAsia" w:hAnsiTheme="minorEastAsia" w:cs="Times New Roman" w:hint="eastAsia"/>
          <w:bCs/>
          <w:spacing w:val="20"/>
          <w:szCs w:val="24"/>
        </w:rPr>
        <w:t>」</w:t>
      </w:r>
      <w:r w:rsidRPr="002E76F5">
        <w:rPr>
          <w:rFonts w:asciiTheme="minorEastAsia" w:hAnsiTheme="minorEastAsia" w:cs="Times New Roman" w:hint="eastAsia"/>
          <w:spacing w:val="20"/>
          <w:szCs w:val="24"/>
        </w:rPr>
        <w:t>的活動區，該活動區為Formula E專屬品牌的區域，</w:t>
      </w:r>
      <w:r w:rsidRPr="002E76F5">
        <w:rPr>
          <w:rFonts w:asciiTheme="minorEastAsia" w:hAnsiTheme="minorEastAsia" w:cs="Times New Roman"/>
          <w:spacing w:val="20"/>
          <w:szCs w:val="24"/>
        </w:rPr>
        <w:t>展示頂尖的電池和電動車科技</w:t>
      </w:r>
      <w:r w:rsidRPr="002E76F5">
        <w:rPr>
          <w:rFonts w:asciiTheme="minorEastAsia" w:hAnsiTheme="minorEastAsia" w:cs="Times New Roman" w:hint="eastAsia"/>
          <w:spacing w:val="20"/>
          <w:szCs w:val="24"/>
        </w:rPr>
        <w:t>，希望</w:t>
      </w:r>
      <w:r w:rsidRPr="002E76F5">
        <w:rPr>
          <w:rFonts w:asciiTheme="minorEastAsia" w:hAnsiTheme="minorEastAsia" w:cs="Times New Roman"/>
          <w:spacing w:val="20"/>
          <w:szCs w:val="24"/>
        </w:rPr>
        <w:t>藉互動和娛樂體驗教育</w:t>
      </w:r>
      <w:r w:rsidRPr="002E76F5">
        <w:rPr>
          <w:rFonts w:asciiTheme="minorEastAsia" w:hAnsiTheme="minorEastAsia" w:cs="Times New Roman" w:hint="eastAsia"/>
          <w:spacing w:val="20"/>
          <w:szCs w:val="24"/>
        </w:rPr>
        <w:t>參與人士</w:t>
      </w:r>
      <w:r w:rsidRPr="002E76F5">
        <w:rPr>
          <w:rFonts w:asciiTheme="minorEastAsia" w:hAnsiTheme="minorEastAsia" w:cs="Times New Roman"/>
          <w:spacing w:val="20"/>
          <w:szCs w:val="24"/>
        </w:rPr>
        <w:t>。</w:t>
      </w:r>
      <w:r w:rsidRPr="002E76F5">
        <w:rPr>
          <w:rFonts w:asciiTheme="minorEastAsia" w:hAnsiTheme="minorEastAsia" w:cs="Times New Roman" w:hint="eastAsia"/>
          <w:bCs/>
          <w:spacing w:val="20"/>
          <w:szCs w:val="24"/>
        </w:rPr>
        <w:t>有關門票價格方面，</w:t>
      </w:r>
      <w:r w:rsidRPr="002E76F5">
        <w:rPr>
          <w:rFonts w:asciiTheme="minorEastAsia" w:hAnsiTheme="minorEastAsia" w:cs="Times New Roman"/>
          <w:bCs/>
          <w:spacing w:val="20"/>
          <w:szCs w:val="24"/>
        </w:rPr>
        <w:t>摩天輪</w:t>
      </w:r>
      <w:r w:rsidRPr="002E76F5">
        <w:rPr>
          <w:rFonts w:asciiTheme="minorEastAsia" w:hAnsiTheme="minorEastAsia" w:cs="Times New Roman" w:hint="eastAsia"/>
          <w:bCs/>
          <w:spacing w:val="20"/>
          <w:szCs w:val="24"/>
        </w:rPr>
        <w:t>及</w:t>
      </w:r>
      <w:r w:rsidRPr="002E76F5">
        <w:rPr>
          <w:rFonts w:asciiTheme="minorEastAsia" w:hAnsiTheme="minorEastAsia" w:cs="Times New Roman"/>
          <w:bCs/>
          <w:spacing w:val="20"/>
          <w:szCs w:val="24"/>
        </w:rPr>
        <w:t>添馬公園</w:t>
      </w:r>
      <w:r w:rsidRPr="002E76F5">
        <w:rPr>
          <w:rFonts w:asciiTheme="minorEastAsia" w:hAnsiTheme="minorEastAsia" w:cs="Times New Roman"/>
          <w:spacing w:val="20"/>
          <w:szCs w:val="24"/>
        </w:rPr>
        <w:t>主看台的門票，價</w:t>
      </w:r>
      <w:r w:rsidRPr="002E76F5">
        <w:rPr>
          <w:rFonts w:asciiTheme="minorEastAsia" w:hAnsiTheme="minorEastAsia" w:cs="Times New Roman" w:hint="eastAsia"/>
          <w:spacing w:val="20"/>
          <w:szCs w:val="24"/>
        </w:rPr>
        <w:t>格</w:t>
      </w:r>
      <w:r w:rsidRPr="002E76F5">
        <w:rPr>
          <w:rFonts w:asciiTheme="minorEastAsia" w:hAnsiTheme="minorEastAsia" w:cs="Times New Roman"/>
          <w:spacing w:val="20"/>
          <w:szCs w:val="24"/>
        </w:rPr>
        <w:t>同為2,880</w:t>
      </w:r>
      <w:r w:rsidRPr="002E76F5">
        <w:rPr>
          <w:rFonts w:asciiTheme="minorEastAsia" w:hAnsiTheme="minorEastAsia" w:cs="Times New Roman" w:hint="eastAsia"/>
          <w:spacing w:val="20"/>
          <w:szCs w:val="24"/>
        </w:rPr>
        <w:t>港元，而E-Village</w:t>
      </w:r>
      <w:r w:rsidRPr="002E76F5">
        <w:rPr>
          <w:rFonts w:asciiTheme="minorEastAsia" w:hAnsiTheme="minorEastAsia" w:cs="Times New Roman"/>
          <w:spacing w:val="20"/>
          <w:szCs w:val="24"/>
        </w:rPr>
        <w:t>的票價</w:t>
      </w:r>
      <w:r w:rsidRPr="002E76F5">
        <w:rPr>
          <w:rFonts w:asciiTheme="minorEastAsia" w:hAnsiTheme="minorEastAsia" w:cs="Times New Roman" w:hint="eastAsia"/>
          <w:spacing w:val="20"/>
          <w:szCs w:val="24"/>
        </w:rPr>
        <w:t>為</w:t>
      </w:r>
      <w:r w:rsidRPr="002E76F5">
        <w:rPr>
          <w:rFonts w:asciiTheme="minorEastAsia" w:hAnsiTheme="minorEastAsia" w:cs="Times New Roman"/>
          <w:spacing w:val="20"/>
          <w:szCs w:val="24"/>
        </w:rPr>
        <w:t>50</w:t>
      </w:r>
      <w:r w:rsidRPr="002E76F5">
        <w:rPr>
          <w:rFonts w:asciiTheme="minorEastAsia" w:hAnsiTheme="minorEastAsia" w:cs="Times New Roman" w:hint="eastAsia"/>
          <w:spacing w:val="20"/>
          <w:szCs w:val="24"/>
        </w:rPr>
        <w:t>港元。有關賽事期間臨時交通安排的宣傳，主辦機構會一直與相關政府部門跟進中西區交通情況，並會作適時安排。主辦機構亦已開始就賽事期間臨時交通安排與受影響的運輸業界進行協商。同時，主辦機構亦會主動聯絡谷歌地圖及高德地圖等地圖應用程式公司，希望它們配合賽事的臨時交通安排於地圖上作更新。此外，主辦機構會於比賽舉行前</w:t>
      </w:r>
      <w:r w:rsidR="00DF75B0">
        <w:rPr>
          <w:rFonts w:asciiTheme="minorEastAsia" w:hAnsiTheme="minorEastAsia" w:cs="Times New Roman" w:hint="eastAsia"/>
          <w:spacing w:val="20"/>
          <w:szCs w:val="24"/>
        </w:rPr>
        <w:t>4</w:t>
      </w:r>
      <w:r w:rsidRPr="002E76F5">
        <w:rPr>
          <w:rFonts w:asciiTheme="minorEastAsia" w:hAnsiTheme="minorEastAsia" w:cs="Times New Roman" w:hint="eastAsia"/>
          <w:spacing w:val="20"/>
          <w:szCs w:val="24"/>
        </w:rPr>
        <w:t>至</w:t>
      </w:r>
      <w:r w:rsidR="00DF75B0">
        <w:rPr>
          <w:rFonts w:asciiTheme="minorEastAsia" w:hAnsiTheme="minorEastAsia" w:cs="Times New Roman" w:hint="eastAsia"/>
          <w:spacing w:val="20"/>
          <w:szCs w:val="24"/>
        </w:rPr>
        <w:t>6</w:t>
      </w:r>
      <w:r w:rsidRPr="002E76F5">
        <w:rPr>
          <w:rFonts w:asciiTheme="minorEastAsia" w:hAnsiTheme="minorEastAsia" w:cs="Times New Roman" w:hint="eastAsia"/>
          <w:spacing w:val="20"/>
          <w:szCs w:val="24"/>
        </w:rPr>
        <w:t>個星期召開記者招待會，而警方亦會另外舉行新聞發布會，向公眾解釋臨時交通安排。她補充主辦機構會於賽事舉行前一至兩個星期派發宣傳單張，希望可於主要受影響的區域在不同時段通知市民及道路使用者相關臨時交通安排。主辦機構亦會在中英文報章及電台上宣傳有關臨時交通安排，亦希望透過警訊向市民傳達相關信息。於活動舉行期間，大會除了繼續安排工作人員派發宣傳單張，亦會於附</w:t>
      </w:r>
      <w:r w:rsidRPr="002E76F5">
        <w:rPr>
          <w:rFonts w:asciiTheme="minorEastAsia" w:hAnsiTheme="minorEastAsia" w:cs="Times New Roman" w:hint="eastAsia"/>
          <w:spacing w:val="20"/>
          <w:szCs w:val="24"/>
        </w:rPr>
        <w:lastRenderedPageBreak/>
        <w:t>近大廈張貼告示，讓行人及居民知悉臨時交通安排。主辦機構會透過網站及社交媒體等渠道提供臨時交通安排的資訊，亦會安排工作人員於緊急事故交通協調中心內與各政府部門保持聯絡，如遇突發事情可立即作出應變。</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2E76F5" w:rsidRPr="002E76F5" w:rsidRDefault="002E76F5"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76F5">
        <w:rPr>
          <w:rFonts w:asciiTheme="minorEastAsia" w:hAnsiTheme="minorEastAsia" w:cs="Times New Roman"/>
          <w:spacing w:val="20"/>
          <w:szCs w:val="24"/>
          <w:lang w:val="en-GB"/>
        </w:rPr>
        <w:t>弘達交通顧問有限公司</w:t>
      </w:r>
      <w:r w:rsidRPr="002E76F5">
        <w:rPr>
          <w:rFonts w:asciiTheme="minorEastAsia" w:hAnsiTheme="minorEastAsia" w:cs="Times New Roman" w:hint="eastAsia"/>
          <w:spacing w:val="20"/>
          <w:szCs w:val="24"/>
        </w:rPr>
        <w:t>技術董事</w:t>
      </w:r>
      <w:r w:rsidRPr="002E76F5">
        <w:rPr>
          <w:rFonts w:asciiTheme="minorEastAsia" w:hAnsiTheme="minorEastAsia" w:cs="Times New Roman" w:hint="eastAsia"/>
          <w:spacing w:val="20"/>
          <w:szCs w:val="24"/>
          <w:u w:val="single"/>
        </w:rPr>
        <w:t>李偉聲先生</w:t>
      </w:r>
      <w:r w:rsidRPr="002E76F5">
        <w:rPr>
          <w:rFonts w:asciiTheme="minorEastAsia" w:hAnsiTheme="minorEastAsia" w:cs="Times New Roman" w:hint="eastAsia"/>
          <w:spacing w:val="20"/>
          <w:szCs w:val="24"/>
        </w:rPr>
        <w:t>介紹賽事舉行期間的臨時交通安排。他表示是次活動場地的範圍與去年相約，在2019年3月9日(星期六)凌晨1時15分起，至2019年3月11日（星期一）早上5時15分，賽事範圍的道路需要封閉，包括民光街、民祥街、民耀街、龍和道的部份路段，以及耀星街全段（詳情請參閱圖 3.1）。因為要配合「中環及灣仔繞道和東區走廊連接道」(繞道)的通車安排，本屆賽事的臨時交通改道安排跟以往有一些分別。有關繞道的隧道及地面道路走線，請參照圖3.2。當繞道通車後，中環及灣仔一帶的交通模式將會改變，包括干諾道中高架路東行下坡道將會封閉，駕駛者需經民寶街、夏慤道及干諾道中前住中環、金鐘、半山及灣仔</w:t>
      </w:r>
      <w:r w:rsidRPr="002E76F5">
        <w:rPr>
          <w:rFonts w:asciiTheme="minorEastAsia" w:hAnsiTheme="minorEastAsia" w:cs="Times New Roman"/>
          <w:spacing w:val="20"/>
          <w:szCs w:val="24"/>
        </w:rPr>
        <w:t>(</w:t>
      </w:r>
      <w:r w:rsidRPr="002E76F5">
        <w:rPr>
          <w:rFonts w:asciiTheme="minorEastAsia" w:hAnsiTheme="minorEastAsia" w:cs="Times New Roman" w:hint="eastAsia"/>
          <w:spacing w:val="20"/>
          <w:szCs w:val="24"/>
        </w:rPr>
        <w:t>南</w:t>
      </w:r>
      <w:r w:rsidRPr="002E76F5">
        <w:rPr>
          <w:rFonts w:asciiTheme="minorEastAsia" w:hAnsiTheme="minorEastAsia" w:cs="Times New Roman"/>
          <w:spacing w:val="20"/>
          <w:szCs w:val="24"/>
        </w:rPr>
        <w:t>)</w:t>
      </w:r>
      <w:r w:rsidRPr="002E76F5">
        <w:rPr>
          <w:rFonts w:asciiTheme="minorEastAsia" w:hAnsiTheme="minorEastAsia" w:cs="Times New Roman" w:hint="eastAsia"/>
          <w:spacing w:val="20"/>
          <w:szCs w:val="24"/>
        </w:rPr>
        <w:t>。西行車輛可使用新建成連接隧道及干諾道</w:t>
      </w:r>
      <w:r w:rsidR="00B05621" w:rsidRPr="002E76F5">
        <w:rPr>
          <w:rFonts w:asciiTheme="minorEastAsia" w:hAnsiTheme="minorEastAsia" w:cs="Times New Roman" w:hint="eastAsia"/>
          <w:spacing w:val="20"/>
          <w:szCs w:val="24"/>
        </w:rPr>
        <w:t>中</w:t>
      </w:r>
      <w:r w:rsidRPr="002E76F5">
        <w:rPr>
          <w:rFonts w:asciiTheme="minorEastAsia" w:hAnsiTheme="minorEastAsia" w:cs="Times New Roman" w:hint="eastAsia"/>
          <w:spacing w:val="20"/>
          <w:szCs w:val="24"/>
        </w:rPr>
        <w:t>高架路的上坡道前往西區，或由中環出口經干諾道中前往中環及上環。駕駛人士可利用繞道的東面及西面隧道出入口前往北角及灣仔(北)。此外，由中環前往北角及灣仔(北)的駕駛人士亦可使用地面道路經民吉街進入隧道東行往目的地。有關賽事期間臨時交通改道措施及交通影響評估，他表示已將初步結果提交政府部門，包括運輸署、警方、路政署及相關持份者審視。他們會繼續與路政署及相關政府部門聯絡，當掌握到繞道確實通車日期後，會在繞道通車前後進行交通調查並覆檢估算流量及臨時交通改道安排。如有需要，他們會作出適當的調整。有關沿賽道安裝臨時設施的時間及範圍事宜，預製混凝土安全護欄、賽道圍欄、觀眾圍欄及其他臨時設施的安裝工程將由2019年2月28日起，分階段在晚上陸續進行。屆時龍和道、耀星街、民祥街、民光街及民耀街的部分路段將會封閉，以確保護欄的安裝工作能夠安全地進行。賽後的拆卸工程會分階段進行，預計至2019年3月11日早上，交通將會大致回復正常。有關賽區以西臨時改道方案，包括：民光街改道方案、中環碼頭巴士總站改道方案、民寶街改道方案、民祥街改道方案、民吉街改道方案及中港道改道方案。為配合民吉街改道方案，位於民吉街地面道路進入隧道東行的入口將會臨時封閉。由於上述改道方案，大部分中環碼頭一帶道路，在賽事期間會臨時封閉及改道，東行車輛將不能使用干諾道中高架路，經民寶街、耀星街、民耀街、愛丁堡廣場等前往中區，而需改用地面道路包括干諾道西及干諾道中東行。他們提議在下列地點擺設臨時交通改道措施/交通標誌，以引導東行車輛使用地面道路前往中區，包括干諾道西近城西道、山道天橋</w:t>
      </w:r>
      <w:r w:rsidRPr="002E76F5">
        <w:rPr>
          <w:rFonts w:asciiTheme="minorEastAsia" w:hAnsiTheme="minorEastAsia" w:cs="Times New Roman"/>
          <w:spacing w:val="20"/>
          <w:szCs w:val="24"/>
        </w:rPr>
        <w:t>，</w:t>
      </w:r>
      <w:r w:rsidRPr="002E76F5">
        <w:rPr>
          <w:rFonts w:asciiTheme="minorEastAsia" w:hAnsiTheme="minorEastAsia" w:cs="Times New Roman" w:hint="eastAsia"/>
          <w:spacing w:val="20"/>
          <w:szCs w:val="24"/>
        </w:rPr>
        <w:t>及西區海底隧道出口</w:t>
      </w:r>
      <w:r w:rsidRPr="002E76F5">
        <w:rPr>
          <w:rFonts w:asciiTheme="minorEastAsia" w:hAnsiTheme="minorEastAsia" w:cs="Times New Roman" w:hint="eastAsia"/>
          <w:spacing w:val="20"/>
          <w:szCs w:val="24"/>
        </w:rPr>
        <w:lastRenderedPageBreak/>
        <w:t>近西邊街。有關賽區以東臨時改道方案，他們提議在賽事期間，會臨時封閉在繞道西行前往中環及上環的出口，以減輕中環區內的負載，尤其金融街及民吉街。經隧道西行往中環車輛建議使用隧道開通前的地面道路，包括告士打道、夏慤道、干諾道中前往中區。而西行前往干諾道西天橋及西區一帶則可使用隧道。另外，為配合上述建議封閉繞道西行方向中環及上環的出口，他們提議在繞道西行北角隧道入口的適當位置，擺設臨時交通改道措施</w:t>
      </w:r>
      <w:r w:rsidRPr="002E76F5">
        <w:rPr>
          <w:rFonts w:asciiTheme="minorEastAsia" w:hAnsiTheme="minorEastAsia" w:cs="Times New Roman"/>
          <w:spacing w:val="20"/>
          <w:szCs w:val="24"/>
        </w:rPr>
        <w:t>/</w:t>
      </w:r>
      <w:r w:rsidRPr="002E76F5">
        <w:rPr>
          <w:rFonts w:asciiTheme="minorEastAsia" w:hAnsiTheme="minorEastAsia" w:cs="Times New Roman" w:hint="eastAsia"/>
          <w:spacing w:val="20"/>
          <w:szCs w:val="24"/>
        </w:rPr>
        <w:t>交通標誌，以引導西行車輛使用地面道路，包括告士打道、夏慤道、干諾道中前往中區。有關賽事期間（即2019年3月9日凌晨1時15分至2019年3月11日早上5時15分）的行人通行路線，今屆比賽場地如往年共設有3個觀眾入口，分別位於中環九號碼頭、愛丁堡廣場（西面）及龍和道近政府總部。民耀街（介乎龍和道和民光街）大部份的地面行人道及過路線將會於賽事期間封閉，但連接中環碼頭、港鐵香港站及國際金融中心二期等地方的行人天橋會如常開放予公眾使用；龍和道（介乎民耀街和添美道）的行人道亦將會封閉。行人可使用干諾道中、添馬公園及海濱長廊的行人通道，往返愛丁堡廣場、香港大會堂、駐港解放軍總部、政府總部及行政長官辦公室。有關賽事期間的專營巴士站安排，為紓緩中環碼頭一帶和金融街的道路交通，今屆的專營巴士安排，與上屆會有分別，中環碼頭一帶道路封閉後，中環碼頭一帶的巴士站，包括中環碼頭巴士總站及沿民光街的巴士站將會臨時取消。他們亦正與運輸署及各公共運輸服務營辦商探討，在適當位置設置臨時巴士站，替代原有在中環碼頭巴士總站及沿民光街的巴士站。屆時大會將提供循環穿梭巴士，接載乘客來往中環碼頭及鄰近的替代巴士站。穿梭巴士的臨時巴士站共</w:t>
      </w:r>
      <w:r w:rsidR="00DF75B0">
        <w:rPr>
          <w:rFonts w:asciiTheme="minorEastAsia" w:hAnsiTheme="minorEastAsia" w:cs="Times New Roman" w:hint="eastAsia"/>
          <w:spacing w:val="20"/>
          <w:szCs w:val="24"/>
        </w:rPr>
        <w:t>5</w:t>
      </w:r>
      <w:r w:rsidRPr="002E76F5">
        <w:rPr>
          <w:rFonts w:asciiTheme="minorEastAsia" w:hAnsiTheme="minorEastAsia" w:cs="Times New Roman" w:hint="eastAsia"/>
          <w:spacing w:val="20"/>
          <w:szCs w:val="24"/>
        </w:rPr>
        <w:t>個，包括中環三號碼頭、中環五號碼頭、香港站、中環交易廣場及中環(林士街)，並以循環巴士線方式行駛，預計會租用雙層巴士接載市民，約</w:t>
      </w:r>
      <w:r>
        <w:rPr>
          <w:rFonts w:asciiTheme="minorEastAsia" w:hAnsiTheme="minorEastAsia" w:cs="Times New Roman" w:hint="eastAsia"/>
          <w:spacing w:val="20"/>
          <w:szCs w:val="24"/>
        </w:rPr>
        <w:t>5</w:t>
      </w:r>
      <w:r w:rsidRPr="002E76F5">
        <w:rPr>
          <w:rFonts w:asciiTheme="minorEastAsia" w:hAnsiTheme="minorEastAsia" w:cs="Times New Roman" w:hint="eastAsia"/>
          <w:spacing w:val="20"/>
          <w:szCs w:val="24"/>
        </w:rPr>
        <w:t>至</w:t>
      </w:r>
      <w:r>
        <w:rPr>
          <w:rFonts w:asciiTheme="minorEastAsia" w:hAnsiTheme="minorEastAsia" w:cs="Times New Roman" w:hint="eastAsia"/>
          <w:spacing w:val="20"/>
          <w:szCs w:val="24"/>
        </w:rPr>
        <w:t>20</w:t>
      </w:r>
      <w:r w:rsidRPr="002E76F5">
        <w:rPr>
          <w:rFonts w:asciiTheme="minorEastAsia" w:hAnsiTheme="minorEastAsia" w:cs="Times New Roman" w:hint="eastAsia"/>
          <w:spacing w:val="20"/>
          <w:szCs w:val="24"/>
        </w:rPr>
        <w:t>分鐘一班，服務時間為凌晨5時3</w:t>
      </w:r>
      <w:r w:rsidRPr="002E76F5">
        <w:rPr>
          <w:rFonts w:asciiTheme="minorEastAsia" w:hAnsiTheme="minorEastAsia" w:cs="Times New Roman"/>
          <w:spacing w:val="20"/>
          <w:szCs w:val="24"/>
        </w:rPr>
        <w:t>0</w:t>
      </w:r>
      <w:r w:rsidRPr="002E76F5">
        <w:rPr>
          <w:rFonts w:asciiTheme="minorEastAsia" w:hAnsiTheme="minorEastAsia" w:cs="Times New Roman" w:hint="eastAsia"/>
          <w:spacing w:val="20"/>
          <w:szCs w:val="24"/>
        </w:rPr>
        <w:t>分至翌日凌晨1時正。有關涉及的專線小巴安排，現時預計位於中環碼頭民光街一帶的專線小巴站將會維持，但部分專線小巴站/ 總站位置將會調整，而專線小巴路線亦會略為改動，但會確保專線小巴服務得以充分維持。有關涉及的非專營巴士安排，因應改道，使用民光街及民祥街的部份非專營巴士將受到影響，大會正陸續與有關持份者商討其上落客位置的安排及行車路線的調整。有關所涉及的電單車泊車位，現時位於介乎龍和道及郵政總局間之上落客區的電單車泊車位(共14個) 將由2019年2月26日起臨時封閉，預計至2019年3月14日還原。公眾可使用重置於愛丁堡廣場北面和西面(現時電單車泊車位旁)的電單車泊車位(共14個)；現時位於民光街近六號碼頭上落客區的電單車泊車位(共20個)將由2019年3月9日起臨時封閉，預計至2019年3月11日還原。公眾可使用重置於民光街近二號碼頭上落客區的電單車泊車位(共25個)。</w:t>
      </w:r>
    </w:p>
    <w:p w:rsid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F82A02" w:rsidRPr="00255609" w:rsidRDefault="00F82A02"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開放文件討論，委員的發言重點如下：</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F82A02" w:rsidRPr="00255609" w:rsidRDefault="002E76F5"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2E76F5">
        <w:rPr>
          <w:rFonts w:asciiTheme="minorEastAsia" w:hAnsiTheme="minorEastAsia" w:hint="eastAsia"/>
          <w:spacing w:val="20"/>
          <w:szCs w:val="24"/>
          <w:u w:val="single"/>
        </w:rPr>
        <w:t>莫淦森委員</w:t>
      </w:r>
      <w:r w:rsidRPr="002E76F5">
        <w:rPr>
          <w:rFonts w:asciiTheme="minorEastAsia" w:hAnsiTheme="minorEastAsia" w:hint="eastAsia"/>
          <w:spacing w:val="20"/>
          <w:szCs w:val="24"/>
        </w:rPr>
        <w:t>認為循環穿梭巴士約</w:t>
      </w:r>
      <w:r w:rsidR="00DF75B0">
        <w:rPr>
          <w:rFonts w:asciiTheme="minorEastAsia" w:hAnsiTheme="minorEastAsia" w:hint="eastAsia"/>
          <w:spacing w:val="20"/>
          <w:szCs w:val="24"/>
        </w:rPr>
        <w:t>5</w:t>
      </w:r>
      <w:r w:rsidRPr="002E76F5">
        <w:rPr>
          <w:rFonts w:asciiTheme="minorEastAsia" w:hAnsiTheme="minorEastAsia" w:hint="eastAsia"/>
          <w:spacing w:val="20"/>
          <w:szCs w:val="24"/>
        </w:rPr>
        <w:t>至</w:t>
      </w:r>
      <w:r w:rsidR="00DF75B0">
        <w:rPr>
          <w:rFonts w:asciiTheme="minorEastAsia" w:hAnsiTheme="minorEastAsia" w:hint="eastAsia"/>
          <w:spacing w:val="20"/>
          <w:szCs w:val="24"/>
        </w:rPr>
        <w:t>20</w:t>
      </w:r>
      <w:r w:rsidRPr="002E76F5">
        <w:rPr>
          <w:rFonts w:asciiTheme="minorEastAsia" w:hAnsiTheme="minorEastAsia" w:hint="eastAsia"/>
          <w:spacing w:val="20"/>
          <w:szCs w:val="24"/>
        </w:rPr>
        <w:t>分鐘一班不適合，詢問大會於何時定下確實的班次時間。此外，就派發宣傳單張事宜，他詢開大會會否向派發宣傳單張的人士提供培訓，以便解答市民對封路的疑問</w:t>
      </w:r>
      <w:r w:rsidR="00F82A02" w:rsidRPr="00255609">
        <w:rPr>
          <w:rFonts w:asciiTheme="minorEastAsia" w:hAnsiTheme="minorEastAsia" w:hint="eastAsia"/>
          <w:spacing w:val="20"/>
          <w:szCs w:val="24"/>
        </w:rPr>
        <w:t>。</w:t>
      </w:r>
    </w:p>
    <w:p w:rsidR="00F82A02" w:rsidRPr="00255609" w:rsidRDefault="00F82A02" w:rsidP="00F82A02">
      <w:pPr>
        <w:pStyle w:val="a3"/>
        <w:tabs>
          <w:tab w:val="left" w:pos="-2977"/>
        </w:tabs>
        <w:overflowPunct w:val="0"/>
        <w:snapToGrid w:val="0"/>
        <w:spacing w:line="320" w:lineRule="atLeast"/>
        <w:ind w:leftChars="0" w:left="1440"/>
        <w:jc w:val="both"/>
        <w:rPr>
          <w:rFonts w:asciiTheme="minorEastAsia" w:hAnsiTheme="minorEastAsia"/>
          <w:spacing w:val="20"/>
          <w:szCs w:val="24"/>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t>吳兆康</w:t>
      </w:r>
      <w:r w:rsidRPr="002E76F5">
        <w:rPr>
          <w:rFonts w:asciiTheme="minorEastAsia" w:hAnsiTheme="minorEastAsia"/>
          <w:spacing w:val="20"/>
          <w:szCs w:val="24"/>
          <w:u w:val="single"/>
        </w:rPr>
        <w:t>議員</w:t>
      </w:r>
      <w:r w:rsidRPr="002E76F5">
        <w:rPr>
          <w:rFonts w:asciiTheme="minorEastAsia" w:hAnsiTheme="minorEastAsia" w:hint="eastAsia"/>
          <w:spacing w:val="20"/>
          <w:szCs w:val="24"/>
        </w:rPr>
        <w:t>詢問大會有關門票收費事宜。他表示去年曾有傳媒報導指觀眾席有不少空位，詢問大會會否考慮今屆門票按不同時段發售，讓更多市民參與賽事。另外，他認為循環穿梭巴士應為固定班次，並希望有關循環穿梭巴士的信息可清晰向居民提供</w:t>
      </w:r>
      <w:r w:rsidR="00F82A02" w:rsidRPr="00255609">
        <w:rPr>
          <w:rFonts w:asciiTheme="minorEastAsia" w:hAnsiTheme="minorEastAsia" w:hint="eastAsia"/>
          <w:spacing w:val="20"/>
          <w:szCs w:val="24"/>
        </w:rPr>
        <w:t>。</w:t>
      </w:r>
    </w:p>
    <w:p w:rsidR="00F82A02" w:rsidRPr="00255609" w:rsidRDefault="00F82A02" w:rsidP="00F82A02">
      <w:pPr>
        <w:pStyle w:val="a3"/>
        <w:rPr>
          <w:rFonts w:asciiTheme="minorEastAsia" w:hAnsiTheme="minorEastAsia"/>
          <w:spacing w:val="20"/>
          <w:szCs w:val="24"/>
          <w:lang w:val="en-GB"/>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spacing w:val="20"/>
          <w:szCs w:val="24"/>
          <w:u w:val="single"/>
        </w:rPr>
        <w:t>許智峯議員</w:t>
      </w:r>
      <w:r w:rsidRPr="002E76F5">
        <w:rPr>
          <w:rFonts w:asciiTheme="minorEastAsia" w:hAnsiTheme="minorEastAsia" w:hint="eastAsia"/>
          <w:spacing w:val="20"/>
          <w:szCs w:val="24"/>
        </w:rPr>
        <w:t>關心賽事是否可與民同樂。他請大會就去年曾有傳媒報導指觀眾席有不少空位作回應。此外，他詢問大會有關免費區域的範圍及設備是否與去年不同，以及E-Village過往是否需要收費。他認為大會於天橋使用帆布遮蓋賽事的做法不合適，惟表示支持賽事於香港舉行</w:t>
      </w:r>
      <w:r w:rsidR="00F82A02" w:rsidRPr="00255609">
        <w:rPr>
          <w:rFonts w:asciiTheme="minorEastAsia" w:hAnsiTheme="minorEastAsia" w:hint="eastAsia"/>
          <w:spacing w:val="20"/>
          <w:szCs w:val="24"/>
        </w:rPr>
        <w:t>。</w:t>
      </w:r>
    </w:p>
    <w:p w:rsidR="00F82A02" w:rsidRPr="00255609" w:rsidRDefault="00F82A02" w:rsidP="00F82A02">
      <w:pPr>
        <w:pStyle w:val="a3"/>
        <w:rPr>
          <w:rFonts w:asciiTheme="minorEastAsia" w:hAnsiTheme="minorEastAsia"/>
          <w:spacing w:val="20"/>
          <w:szCs w:val="24"/>
          <w:lang w:val="en-GB"/>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t>楊學明</w:t>
      </w:r>
      <w:r w:rsidRPr="002E76F5">
        <w:rPr>
          <w:rFonts w:asciiTheme="minorEastAsia" w:hAnsiTheme="minorEastAsia"/>
          <w:spacing w:val="20"/>
          <w:szCs w:val="24"/>
          <w:u w:val="single"/>
        </w:rPr>
        <w:t>議員</w:t>
      </w:r>
      <w:r w:rsidRPr="002E76F5">
        <w:rPr>
          <w:rFonts w:asciiTheme="minorEastAsia" w:hAnsiTheme="minorEastAsia" w:hint="eastAsia"/>
          <w:spacing w:val="20"/>
          <w:szCs w:val="24"/>
        </w:rPr>
        <w:t>詢問大會有多少輛循環穿梭巴士提供服務。他認為循環穿梭巴士應不停循環服務，以便利市民。他認為每個循環穿梭巴士站站點應安排義工或大使，為市民講解循環穿梭巴士的路線及站點，讓受影響市民知悉循環穿梭巴士情況。此外，他希望大會做足安全措施，以保障參賽者及觀眾的安全，並希望大會可增加免費名額予弱勢社群參與活動</w:t>
      </w:r>
      <w:r w:rsidR="00F82A02" w:rsidRPr="00255609">
        <w:rPr>
          <w:rFonts w:asciiTheme="minorEastAsia" w:hAnsiTheme="minorEastAsia" w:hint="eastAsia"/>
          <w:spacing w:val="20"/>
          <w:szCs w:val="24"/>
        </w:rPr>
        <w:t>。</w:t>
      </w:r>
    </w:p>
    <w:p w:rsidR="00F82A02" w:rsidRPr="00255609" w:rsidRDefault="00F82A02" w:rsidP="00F82A02">
      <w:pPr>
        <w:pStyle w:val="a3"/>
        <w:rPr>
          <w:rFonts w:asciiTheme="minorEastAsia" w:hAnsiTheme="minorEastAsia"/>
          <w:spacing w:val="20"/>
          <w:szCs w:val="24"/>
          <w:lang w:val="en-GB"/>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spacing w:val="20"/>
          <w:szCs w:val="24"/>
          <w:u w:val="single"/>
        </w:rPr>
        <w:t>陳捷貴議員</w:t>
      </w:r>
      <w:r w:rsidRPr="002E76F5">
        <w:rPr>
          <w:rFonts w:asciiTheme="minorEastAsia" w:hAnsiTheme="minorEastAsia" w:hint="eastAsia"/>
          <w:spacing w:val="20"/>
          <w:szCs w:val="24"/>
        </w:rPr>
        <w:t>歡迎於香港舉辦電動方程式大賽，惟表示需減少活動的影響，站點指示需清晰及循環穿梭巴士應不停循環服務，希望大會及早通知駕駛人士有關繞道通車後舉辦電動方程式大賽的封路安排。他詢問大會為何不採用水馬，而採用混凝土作為安全護欄，並認為清場時間過長。他請大會介紹E-Village內的遊戲及設施</w:t>
      </w:r>
      <w:r w:rsidR="00F82A02" w:rsidRPr="002E76F5">
        <w:rPr>
          <w:rFonts w:asciiTheme="minorEastAsia" w:hAnsiTheme="minorEastAsia" w:hint="eastAsia"/>
          <w:spacing w:val="20"/>
          <w:szCs w:val="24"/>
        </w:rPr>
        <w:t>。</w:t>
      </w:r>
    </w:p>
    <w:p w:rsidR="00F82A02" w:rsidRPr="00C205FE" w:rsidRDefault="00F82A02" w:rsidP="00F82A02">
      <w:pPr>
        <w:pStyle w:val="a3"/>
        <w:rPr>
          <w:rFonts w:asciiTheme="minorEastAsia" w:hAnsiTheme="minorEastAsia"/>
          <w:spacing w:val="20"/>
          <w:szCs w:val="24"/>
          <w:lang w:val="en-GB"/>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spacing w:val="20"/>
          <w:szCs w:val="24"/>
          <w:u w:val="single"/>
        </w:rPr>
        <w:t>陳學鋒議員</w:t>
      </w:r>
      <w:r w:rsidRPr="002E76F5">
        <w:rPr>
          <w:rFonts w:asciiTheme="minorEastAsia" w:hAnsiTheme="minorEastAsia" w:hint="eastAsia"/>
          <w:spacing w:val="20"/>
          <w:szCs w:val="24"/>
        </w:rPr>
        <w:t>表示支持舉辦香港電動方程式大賽，希望將賽事的影響減至最低。他希望大會做足賽事的安全措施，以保障參賽者及觀眾的安全。另外，他不同意不於天橋上以帆布遮蓋賽事，認為如不遮蓋，會使橋上的人流管制困難，</w:t>
      </w:r>
      <w:r w:rsidRPr="002E76F5">
        <w:rPr>
          <w:rFonts w:asciiTheme="minorEastAsia" w:hAnsiTheme="minorEastAsia" w:hint="eastAsia"/>
          <w:spacing w:val="20"/>
          <w:szCs w:val="24"/>
        </w:rPr>
        <w:lastRenderedPageBreak/>
        <w:t>容易造成危險。此外，他希望大會可透過電視台及互聯網發佈相關的封路信息及交通安排。他續詢問主辦機構曾否與谷哥地圖等導航系統聯絡，商討是否可配合賽事當天的封路安排</w:t>
      </w:r>
      <w:r w:rsidR="00F82A02" w:rsidRPr="00255609">
        <w:rPr>
          <w:rFonts w:asciiTheme="minorEastAsia" w:hAnsiTheme="minorEastAsia" w:hint="eastAsia"/>
          <w:spacing w:val="20"/>
          <w:szCs w:val="24"/>
        </w:rPr>
        <w:t>。</w:t>
      </w:r>
    </w:p>
    <w:p w:rsidR="00F82A02" w:rsidRPr="00255609" w:rsidRDefault="00F82A02" w:rsidP="00F82A02">
      <w:pPr>
        <w:pStyle w:val="a3"/>
        <w:rPr>
          <w:rFonts w:asciiTheme="minorEastAsia" w:hAnsiTheme="minorEastAsia"/>
          <w:spacing w:val="20"/>
          <w:szCs w:val="24"/>
          <w:lang w:val="en-GB"/>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t>葉永成</w:t>
      </w:r>
      <w:r w:rsidRPr="002E76F5">
        <w:rPr>
          <w:rFonts w:asciiTheme="minorEastAsia" w:hAnsiTheme="minorEastAsia"/>
          <w:spacing w:val="20"/>
          <w:szCs w:val="24"/>
          <w:u w:val="single"/>
        </w:rPr>
        <w:t>議員</w:t>
      </w:r>
      <w:r w:rsidRPr="002E76F5">
        <w:rPr>
          <w:rFonts w:asciiTheme="minorEastAsia" w:hAnsiTheme="minorEastAsia" w:hint="eastAsia"/>
          <w:spacing w:val="20"/>
          <w:szCs w:val="24"/>
        </w:rPr>
        <w:t>表示支持舉辦國際性大型活動，認為大會應汲取過去經驗後作優化。他希望大會可讓更多弱勢社群參與活動，縮短循環穿梭巴士的等候時間及安排更多精通兩文三語的大使協助市民</w:t>
      </w:r>
      <w:r w:rsidR="00F82A02" w:rsidRPr="00255609">
        <w:rPr>
          <w:rFonts w:asciiTheme="minorEastAsia" w:hAnsiTheme="minorEastAsia" w:hint="eastAsia"/>
          <w:spacing w:val="20"/>
          <w:szCs w:val="24"/>
        </w:rPr>
        <w:t>。</w:t>
      </w:r>
    </w:p>
    <w:p w:rsidR="00F82A02" w:rsidRPr="00255609" w:rsidRDefault="00F82A02" w:rsidP="00F82A02">
      <w:pPr>
        <w:pStyle w:val="a3"/>
        <w:rPr>
          <w:rFonts w:asciiTheme="minorEastAsia" w:hAnsiTheme="minorEastAsia"/>
          <w:spacing w:val="20"/>
          <w:szCs w:val="24"/>
          <w:lang w:val="en-GB"/>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t>楊哲安</w:t>
      </w:r>
      <w:r w:rsidRPr="002E76F5">
        <w:rPr>
          <w:rFonts w:asciiTheme="minorEastAsia" w:hAnsiTheme="minorEastAsia"/>
          <w:spacing w:val="20"/>
          <w:szCs w:val="24"/>
          <w:u w:val="single"/>
        </w:rPr>
        <w:t>議員</w:t>
      </w:r>
      <w:r w:rsidRPr="002E76F5">
        <w:rPr>
          <w:rFonts w:asciiTheme="minorEastAsia" w:hAnsiTheme="minorEastAsia" w:hint="eastAsia"/>
          <w:spacing w:val="20"/>
          <w:szCs w:val="24"/>
        </w:rPr>
        <w:t>支持於香港舉辦電動車的比賽，希望大會就中環灣仔繞道開通情況預留後備方案。他表示同意大會於天橋使用帆布遮蓋賽事，認為可減低危險，並建議大會可利用帆布宣傳活動為香港帶來的效益。此外，他希望大會調整門票價錢，讓更多人可參與活動</w:t>
      </w:r>
      <w:r w:rsidR="00F82A02" w:rsidRPr="00255609">
        <w:rPr>
          <w:rFonts w:asciiTheme="minorEastAsia" w:hAnsiTheme="minorEastAsia" w:hint="eastAsia"/>
          <w:spacing w:val="20"/>
          <w:szCs w:val="24"/>
        </w:rPr>
        <w:t>。</w:t>
      </w:r>
    </w:p>
    <w:p w:rsidR="00F82A02" w:rsidRPr="00255609" w:rsidRDefault="00F82A02" w:rsidP="00F82A02">
      <w:pPr>
        <w:pStyle w:val="a3"/>
        <w:rPr>
          <w:rFonts w:asciiTheme="minorEastAsia" w:hAnsiTheme="minorEastAsia"/>
          <w:spacing w:val="20"/>
          <w:szCs w:val="24"/>
          <w:lang w:val="en-GB"/>
        </w:rPr>
      </w:pPr>
    </w:p>
    <w:p w:rsidR="00F82A02" w:rsidRPr="002E76F5"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t>馮家亮委員</w:t>
      </w:r>
      <w:r w:rsidRPr="002E76F5">
        <w:rPr>
          <w:rFonts w:asciiTheme="minorEastAsia" w:hAnsiTheme="minorEastAsia" w:hint="eastAsia"/>
          <w:spacing w:val="20"/>
          <w:szCs w:val="24"/>
        </w:rPr>
        <w:t>希望活動可向市民推廣環保信息，認為門票價錢應較大眾化，讓更多人可參與活動</w:t>
      </w:r>
      <w:r w:rsidR="00F82A02" w:rsidRPr="00255609">
        <w:rPr>
          <w:rFonts w:asciiTheme="minorEastAsia" w:hAnsiTheme="minorEastAsia" w:hint="eastAsia"/>
          <w:spacing w:val="20"/>
          <w:szCs w:val="24"/>
        </w:rPr>
        <w:t>。</w:t>
      </w:r>
    </w:p>
    <w:p w:rsidR="002E76F5" w:rsidRPr="002E76F5" w:rsidRDefault="002E76F5" w:rsidP="002E76F5">
      <w:pPr>
        <w:pStyle w:val="a3"/>
        <w:rPr>
          <w:rFonts w:asciiTheme="minorEastAsia" w:hAnsiTheme="minorEastAsia"/>
          <w:spacing w:val="20"/>
          <w:szCs w:val="24"/>
          <w:lang w:val="en-GB"/>
        </w:rPr>
      </w:pPr>
    </w:p>
    <w:p w:rsidR="002E76F5" w:rsidRPr="002E76F5"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t>鄭麗琼議員</w:t>
      </w:r>
      <w:r w:rsidRPr="002E76F5">
        <w:rPr>
          <w:rFonts w:asciiTheme="minorEastAsia" w:hAnsiTheme="minorEastAsia" w:hint="eastAsia"/>
          <w:spacing w:val="20"/>
          <w:szCs w:val="24"/>
        </w:rPr>
        <w:t>表示憂慮3月11日的封路時間影響公共交通工具的服務及校車接送，詢問大會可否確定3月11日凌晨5時1</w:t>
      </w:r>
      <w:r w:rsidRPr="002E76F5">
        <w:rPr>
          <w:rFonts w:asciiTheme="minorEastAsia" w:hAnsiTheme="minorEastAsia"/>
          <w:spacing w:val="20"/>
          <w:szCs w:val="24"/>
        </w:rPr>
        <w:t>5</w:t>
      </w:r>
      <w:r w:rsidRPr="002E76F5">
        <w:rPr>
          <w:rFonts w:asciiTheme="minorEastAsia" w:hAnsiTheme="minorEastAsia" w:hint="eastAsia"/>
          <w:spacing w:val="20"/>
          <w:szCs w:val="24"/>
        </w:rPr>
        <w:t>分完全解封受影響路段。她續詢問循環穿梭巴士的路線是否可配合前往半山的公共交通工具的站點，以及是否可安排於會場外設置電視傳播。她續指因舉辦活動的收益未能惠及大眾，故不支持活動舉行</w:t>
      </w:r>
      <w:r>
        <w:rPr>
          <w:rFonts w:asciiTheme="minorEastAsia" w:hAnsiTheme="minorEastAsia" w:hint="eastAsia"/>
          <w:spacing w:val="20"/>
          <w:szCs w:val="24"/>
        </w:rPr>
        <w:t>。</w:t>
      </w:r>
    </w:p>
    <w:p w:rsidR="002E76F5" w:rsidRPr="002E76F5" w:rsidRDefault="002E76F5" w:rsidP="002E76F5">
      <w:pPr>
        <w:pStyle w:val="a3"/>
        <w:rPr>
          <w:rFonts w:asciiTheme="minorEastAsia" w:hAnsiTheme="minorEastAsia"/>
          <w:spacing w:val="20"/>
          <w:szCs w:val="24"/>
          <w:lang w:val="en-GB"/>
        </w:rPr>
      </w:pPr>
    </w:p>
    <w:p w:rsidR="002E76F5"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t>主席</w:t>
      </w:r>
      <w:r w:rsidRPr="002E76F5">
        <w:rPr>
          <w:rFonts w:asciiTheme="minorEastAsia" w:hAnsiTheme="minorEastAsia" w:hint="eastAsia"/>
          <w:spacing w:val="20"/>
          <w:szCs w:val="24"/>
        </w:rPr>
        <w:t>詢問大會會邀請多少受影響人士進場，以及如何通知他們有關邀請。他希望大會可安排足夠循環穿梭巴士班次及聘請經訓練的大使協助市民。</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lang w:val="en-GB"/>
        </w:rPr>
      </w:pPr>
    </w:p>
    <w:p w:rsidR="00056C12" w:rsidRPr="00255609" w:rsidRDefault="002E76F5"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2E76F5">
        <w:rPr>
          <w:rFonts w:asciiTheme="minorEastAsia" w:hAnsiTheme="minorEastAsia" w:cs="Times New Roman" w:hint="eastAsia"/>
          <w:spacing w:val="20"/>
          <w:szCs w:val="24"/>
        </w:rPr>
        <w:t>旅遊事務署高級政務主任(旅遊)</w:t>
      </w:r>
      <w:r w:rsidRPr="002E76F5">
        <w:rPr>
          <w:rFonts w:asciiTheme="minorEastAsia" w:hAnsiTheme="minorEastAsia" w:cs="Times New Roman" w:hint="eastAsia"/>
          <w:spacing w:val="20"/>
          <w:szCs w:val="24"/>
          <w:u w:val="single"/>
        </w:rPr>
        <w:t>余嘉敏女士</w:t>
      </w:r>
      <w:r w:rsidRPr="002E76F5">
        <w:rPr>
          <w:rFonts w:asciiTheme="minorEastAsia" w:hAnsiTheme="minorEastAsia" w:cs="Times New Roman" w:hint="eastAsia"/>
          <w:spacing w:val="20"/>
          <w:szCs w:val="24"/>
        </w:rPr>
        <w:t>表示政府重視賽事安全，於賽事籌劃階段，大會聯同警方、消防處、香港汽車會及醫院管理局進行多次工作會議，並將於賽事前進行聯合演練，模擬如遇突發事情的救護工作及熟習緊急路線，確保相關政府部門有效應對突發事故。另外，為保障車手及觀眾安全，主辦單位將沿賽道安裝混凝土安全護欄、賽道圍欄及觀眾圍欄。萬一發生意外，有關設施可減低傷亡。她解釋大會是基於安全理由及警方意見，安排於賽事期間使用帆布遮蓋民耀街天橋。她補充由於該天橋是連接中環碼頭的主要行人通</w:t>
      </w:r>
      <w:r w:rsidRPr="002E76F5">
        <w:rPr>
          <w:rFonts w:asciiTheme="minorEastAsia" w:hAnsiTheme="minorEastAsia" w:cs="Times New Roman" w:hint="eastAsia"/>
          <w:spacing w:val="20"/>
          <w:szCs w:val="24"/>
        </w:rPr>
        <w:lastRenderedPageBreak/>
        <w:t>道，如有過多市民聚集觀看賽事，容易造成危險；加上天橋下方為比賽賽道，如不慎有雜物丟到賽道上，會對車手造成危險</w:t>
      </w:r>
      <w:r w:rsidR="002E025A">
        <w:rPr>
          <w:rFonts w:asciiTheme="minorEastAsia" w:hAnsiTheme="minorEastAsia" w:cs="Times New Roman" w:hint="eastAsia"/>
          <w:spacing w:val="20"/>
          <w:szCs w:val="24"/>
        </w:rPr>
        <w:t>。</w:t>
      </w:r>
    </w:p>
    <w:p w:rsidR="00056C12" w:rsidRPr="00255609"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255609" w:rsidRDefault="002E76F5"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2E76F5">
        <w:rPr>
          <w:rFonts w:asciiTheme="minorEastAsia" w:hAnsiTheme="minorEastAsia" w:cs="Times New Roman" w:hint="eastAsia"/>
          <w:spacing w:val="20"/>
          <w:szCs w:val="24"/>
          <w:lang w:val="en-GB"/>
        </w:rPr>
        <w:t>F</w:t>
      </w:r>
      <w:r w:rsidRPr="002E76F5">
        <w:rPr>
          <w:rFonts w:asciiTheme="minorEastAsia" w:hAnsiTheme="minorEastAsia" w:cs="Times New Roman"/>
          <w:spacing w:val="20"/>
          <w:szCs w:val="24"/>
          <w:lang w:val="en-GB"/>
        </w:rPr>
        <w:t>ormula Electric Racing (Hong Kong) Limited</w:t>
      </w:r>
      <w:r w:rsidRPr="002E76F5">
        <w:rPr>
          <w:rFonts w:asciiTheme="minorEastAsia" w:hAnsiTheme="minorEastAsia" w:cs="Times New Roman" w:hint="eastAsia"/>
          <w:spacing w:val="20"/>
          <w:szCs w:val="24"/>
        </w:rPr>
        <w:t>市場推廣及傳訊總監</w:t>
      </w:r>
      <w:r w:rsidRPr="002E76F5">
        <w:rPr>
          <w:rFonts w:asciiTheme="minorEastAsia" w:hAnsiTheme="minorEastAsia" w:cs="Times New Roman" w:hint="eastAsia"/>
          <w:spacing w:val="20"/>
          <w:szCs w:val="24"/>
          <w:u w:val="single"/>
        </w:rPr>
        <w:t>彭雪怡女士</w:t>
      </w:r>
      <w:r w:rsidRPr="002E76F5">
        <w:rPr>
          <w:rFonts w:asciiTheme="minorEastAsia" w:hAnsiTheme="minorEastAsia" w:cs="Times New Roman" w:hint="eastAsia"/>
          <w:spacing w:val="20"/>
          <w:szCs w:val="24"/>
        </w:rPr>
        <w:t>表示看台及E-Village的門票</w:t>
      </w:r>
      <w:r w:rsidRPr="002E76F5">
        <w:rPr>
          <w:rFonts w:asciiTheme="minorEastAsia" w:hAnsiTheme="minorEastAsia" w:cs="Times New Roman"/>
          <w:spacing w:val="20"/>
          <w:szCs w:val="24"/>
        </w:rPr>
        <w:t>價</w:t>
      </w:r>
      <w:r w:rsidRPr="002E76F5">
        <w:rPr>
          <w:rFonts w:asciiTheme="minorEastAsia" w:hAnsiTheme="minorEastAsia" w:cs="Times New Roman" w:hint="eastAsia"/>
          <w:spacing w:val="20"/>
          <w:szCs w:val="24"/>
        </w:rPr>
        <w:t>格分別</w:t>
      </w:r>
      <w:r w:rsidRPr="002E76F5">
        <w:rPr>
          <w:rFonts w:asciiTheme="minorEastAsia" w:hAnsiTheme="minorEastAsia" w:cs="Times New Roman"/>
          <w:spacing w:val="20"/>
          <w:szCs w:val="24"/>
        </w:rPr>
        <w:t>為2,880</w:t>
      </w:r>
      <w:r w:rsidRPr="002E76F5">
        <w:rPr>
          <w:rFonts w:asciiTheme="minorEastAsia" w:hAnsiTheme="minorEastAsia" w:cs="Times New Roman" w:hint="eastAsia"/>
          <w:spacing w:val="20"/>
          <w:szCs w:val="24"/>
        </w:rPr>
        <w:t>港元及</w:t>
      </w:r>
      <w:r w:rsidRPr="002E76F5">
        <w:rPr>
          <w:rFonts w:asciiTheme="minorEastAsia" w:hAnsiTheme="minorEastAsia" w:cs="Times New Roman"/>
          <w:spacing w:val="20"/>
          <w:szCs w:val="24"/>
        </w:rPr>
        <w:t>50</w:t>
      </w:r>
      <w:r w:rsidRPr="002E76F5">
        <w:rPr>
          <w:rFonts w:asciiTheme="minorEastAsia" w:hAnsiTheme="minorEastAsia" w:cs="Times New Roman" w:hint="eastAsia"/>
          <w:spacing w:val="20"/>
          <w:szCs w:val="24"/>
        </w:rPr>
        <w:t>港元。她表示曾考慮門票按不同時段發售，讓更多市民參與賽事，但由於人流控制安排會較為複雜，難以確保觀眾於指定時間進場及離場，故現階段未能按不同時段發售門票。她指去年大會免費派發E-Village門票，但部分收取免費門票的市民對活動並沒有興趣，出席率只有六成，他們亦並非大會的目標客群，故平衡意見後決定收取</w:t>
      </w:r>
      <w:r w:rsidRPr="002E76F5">
        <w:rPr>
          <w:rFonts w:asciiTheme="minorEastAsia" w:hAnsiTheme="minorEastAsia" w:cs="Times New Roman"/>
          <w:spacing w:val="20"/>
          <w:szCs w:val="24"/>
        </w:rPr>
        <w:t>50</w:t>
      </w:r>
      <w:r w:rsidRPr="002E76F5">
        <w:rPr>
          <w:rFonts w:asciiTheme="minorEastAsia" w:hAnsiTheme="minorEastAsia" w:cs="Times New Roman" w:hint="eastAsia"/>
          <w:spacing w:val="20"/>
          <w:szCs w:val="24"/>
        </w:rPr>
        <w:t>港元的優惠</w:t>
      </w:r>
      <w:r w:rsidRPr="002E76F5">
        <w:rPr>
          <w:rFonts w:asciiTheme="minorEastAsia" w:hAnsiTheme="minorEastAsia" w:cs="Times New Roman"/>
          <w:spacing w:val="20"/>
          <w:szCs w:val="24"/>
        </w:rPr>
        <w:t>票價</w:t>
      </w:r>
      <w:r w:rsidRPr="002E76F5">
        <w:rPr>
          <w:rFonts w:asciiTheme="minorEastAsia" w:hAnsiTheme="minorEastAsia" w:cs="Times New Roman" w:hint="eastAsia"/>
          <w:spacing w:val="20"/>
          <w:szCs w:val="24"/>
        </w:rPr>
        <w:t>，希望讓真正有興趣的人士參與活動。她表示理解看台門票並非所有市民都能負擔，但由於是項活動的成本高昂，故最後定價為</w:t>
      </w:r>
      <w:r w:rsidRPr="002E76F5">
        <w:rPr>
          <w:rFonts w:asciiTheme="minorEastAsia" w:hAnsiTheme="minorEastAsia" w:cs="Times New Roman"/>
          <w:spacing w:val="20"/>
          <w:szCs w:val="24"/>
        </w:rPr>
        <w:t>2,880</w:t>
      </w:r>
      <w:r w:rsidRPr="002E76F5">
        <w:rPr>
          <w:rFonts w:asciiTheme="minorEastAsia" w:hAnsiTheme="minorEastAsia" w:cs="Times New Roman" w:hint="eastAsia"/>
          <w:spacing w:val="20"/>
          <w:szCs w:val="24"/>
        </w:rPr>
        <w:t>港元，並將去年龍和道看台位置用作本屆的E-Village，以豐富活動內容。她續表示參加者可於E-Village向車手索取簽名及觀看頒獎典禮。有關3月9日的活動內容，她指大會將舉辦</w:t>
      </w:r>
      <w:r w:rsidRPr="002E76F5">
        <w:rPr>
          <w:rFonts w:asciiTheme="minorEastAsia" w:hAnsiTheme="minorEastAsia" w:cs="Times New Roman" w:hint="eastAsia"/>
          <w:bCs/>
          <w:spacing w:val="20"/>
          <w:szCs w:val="24"/>
        </w:rPr>
        <w:t>「智慧城市」論壇，並</w:t>
      </w:r>
      <w:r w:rsidRPr="002E76F5">
        <w:rPr>
          <w:rFonts w:asciiTheme="minorEastAsia" w:hAnsiTheme="minorEastAsia" w:cs="Times New Roman" w:hint="eastAsia"/>
          <w:spacing w:val="20"/>
          <w:szCs w:val="24"/>
        </w:rPr>
        <w:t>已預留1,000張E-Village免費門票，</w:t>
      </w:r>
      <w:r w:rsidRPr="002E76F5">
        <w:rPr>
          <w:rFonts w:asciiTheme="minorEastAsia" w:hAnsiTheme="minorEastAsia" w:cs="Times New Roman" w:hint="eastAsia"/>
          <w:bCs/>
          <w:spacing w:val="20"/>
          <w:szCs w:val="24"/>
        </w:rPr>
        <w:t>邀請中西區區內的弱勢社群及受影響居民參與</w:t>
      </w:r>
      <w:r w:rsidRPr="002E76F5">
        <w:rPr>
          <w:rFonts w:asciiTheme="minorEastAsia" w:hAnsiTheme="minorEastAsia" w:cs="Times New Roman" w:hint="eastAsia"/>
          <w:spacing w:val="20"/>
          <w:szCs w:val="24"/>
        </w:rPr>
        <w:t>，並會沿用去年方式經</w:t>
      </w:r>
      <w:r w:rsidRPr="002E76F5">
        <w:rPr>
          <w:rFonts w:asciiTheme="minorEastAsia" w:hAnsiTheme="minorEastAsia" w:cs="Times New Roman" w:hint="eastAsia"/>
          <w:bCs/>
          <w:spacing w:val="20"/>
          <w:szCs w:val="24"/>
        </w:rPr>
        <w:t>中西區</w:t>
      </w:r>
      <w:r w:rsidRPr="002E76F5">
        <w:rPr>
          <w:rFonts w:asciiTheme="minorEastAsia" w:hAnsiTheme="minorEastAsia" w:cs="Times New Roman" w:hint="eastAsia"/>
          <w:spacing w:val="20"/>
          <w:szCs w:val="24"/>
        </w:rPr>
        <w:t>區議會秘書處派發。她表示大會正積極聯絡高德地圖及谷歌地圖的營運公司，希望它們可配合於地圖應用程式上提供改道信息。此外，大會會利用網頁、社交媒體及運輸署的應用程式，向市民傳達封路信息。另外，大會將為派發宣傳單張的大使提供培訓，確保他們能為市民解答有關問題</w:t>
      </w:r>
      <w:r w:rsidR="00056C12" w:rsidRPr="00255609">
        <w:rPr>
          <w:rFonts w:asciiTheme="minorEastAsia" w:hAnsiTheme="minorEastAsia" w:cs="Times New Roman"/>
          <w:bCs/>
          <w:spacing w:val="20"/>
          <w:szCs w:val="24"/>
        </w:rPr>
        <w:t>。</w:t>
      </w:r>
    </w:p>
    <w:p w:rsidR="00056C12" w:rsidRPr="00EF693A" w:rsidRDefault="00056C12" w:rsidP="00056C12">
      <w:pPr>
        <w:pStyle w:val="a3"/>
        <w:rPr>
          <w:rFonts w:asciiTheme="minorEastAsia" w:hAnsiTheme="minorEastAsia" w:cs="Times New Roman"/>
          <w:spacing w:val="20"/>
          <w:szCs w:val="24"/>
          <w:u w:val="single"/>
        </w:rPr>
      </w:pPr>
    </w:p>
    <w:p w:rsidR="00056C12" w:rsidRPr="00255609" w:rsidRDefault="002E76F5"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76F5">
        <w:rPr>
          <w:rFonts w:asciiTheme="minorEastAsia" w:hAnsiTheme="minorEastAsia" w:cs="Times New Roman"/>
          <w:spacing w:val="20"/>
          <w:szCs w:val="24"/>
          <w:lang w:val="en-GB"/>
        </w:rPr>
        <w:t>弘達交通顧問有限公司</w:t>
      </w:r>
      <w:r w:rsidRPr="002E76F5">
        <w:rPr>
          <w:rFonts w:asciiTheme="minorEastAsia" w:hAnsiTheme="minorEastAsia" w:cs="Times New Roman" w:hint="eastAsia"/>
          <w:spacing w:val="20"/>
          <w:szCs w:val="24"/>
        </w:rPr>
        <w:t>技術董事</w:t>
      </w:r>
      <w:r w:rsidRPr="002E76F5">
        <w:rPr>
          <w:rFonts w:asciiTheme="minorEastAsia" w:hAnsiTheme="minorEastAsia" w:cs="Times New Roman" w:hint="eastAsia"/>
          <w:spacing w:val="20"/>
          <w:szCs w:val="24"/>
          <w:u w:val="single"/>
        </w:rPr>
        <w:t>李偉聲先生</w:t>
      </w:r>
      <w:r w:rsidRPr="002E76F5">
        <w:rPr>
          <w:rFonts w:asciiTheme="minorEastAsia" w:hAnsiTheme="minorEastAsia" w:cs="Times New Roman" w:hint="eastAsia"/>
          <w:spacing w:val="20"/>
          <w:szCs w:val="24"/>
        </w:rPr>
        <w:t>表示已參考運輸署提供的往來中環碼頭巴士路線的載客量，以估算封路期間的乘客量，以決定循環穿梭巴士班次。他表示將利用循環穿梭巴士上的廣播系統為乘客提供報站服務。如有需要，大會可安排工作人員於循環穿梭巴士上為市民解答問題</w:t>
      </w:r>
      <w:r w:rsidR="00056C12" w:rsidRPr="00255609">
        <w:rPr>
          <w:rFonts w:asciiTheme="minorEastAsia" w:hAnsiTheme="minorEastAsia" w:cs="Times New Roman"/>
          <w:spacing w:val="20"/>
          <w:szCs w:val="24"/>
        </w:rPr>
        <w:t>。</w:t>
      </w:r>
    </w:p>
    <w:p w:rsidR="00AB391E" w:rsidRPr="00EF693A" w:rsidRDefault="00AB391E" w:rsidP="00AB391E">
      <w:pPr>
        <w:pStyle w:val="a3"/>
        <w:rPr>
          <w:rFonts w:asciiTheme="minorEastAsia" w:hAnsiTheme="minorEastAsia" w:cs="Times New Roman"/>
          <w:spacing w:val="20"/>
          <w:szCs w:val="24"/>
        </w:rPr>
      </w:pPr>
    </w:p>
    <w:p w:rsidR="00AB391E" w:rsidRPr="00255609" w:rsidRDefault="002E76F5"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76F5">
        <w:rPr>
          <w:rFonts w:asciiTheme="minorEastAsia" w:hAnsiTheme="minorEastAsia" w:cs="Times New Roman" w:hint="eastAsia"/>
          <w:spacing w:val="20"/>
          <w:szCs w:val="24"/>
        </w:rPr>
        <w:t>香港警務處督察(公眾活動小隊)(中區)</w:t>
      </w:r>
      <w:r w:rsidRPr="002E76F5">
        <w:rPr>
          <w:rFonts w:asciiTheme="minorEastAsia" w:hAnsiTheme="minorEastAsia" w:cs="Times New Roman" w:hint="eastAsia"/>
          <w:spacing w:val="20"/>
          <w:szCs w:val="24"/>
          <w:u w:val="single"/>
        </w:rPr>
        <w:t>陳碧山先生</w:t>
      </w:r>
      <w:r w:rsidRPr="002E76F5">
        <w:rPr>
          <w:rFonts w:asciiTheme="minorEastAsia" w:hAnsiTheme="minorEastAsia" w:cs="Times New Roman" w:hint="eastAsia"/>
          <w:spacing w:val="20"/>
          <w:szCs w:val="24"/>
        </w:rPr>
        <w:t>表示民耀街天橋為活動舉行期間行人的主要通道，為使民耀街天橋保持暢通，警方同意使用帆布遮蓋該天橋的安排，以防市民於天橋上逗留，及避免因在天橋上高空墜物而影響車手安全</w:t>
      </w:r>
      <w:r w:rsidR="00AB391E" w:rsidRPr="00255609">
        <w:rPr>
          <w:rFonts w:asciiTheme="minorEastAsia" w:hAnsiTheme="minorEastAsia" w:cs="Times New Roman" w:hint="eastAsia"/>
          <w:spacing w:val="20"/>
          <w:szCs w:val="24"/>
        </w:rPr>
        <w:t>。</w:t>
      </w:r>
    </w:p>
    <w:p w:rsidR="00056C12" w:rsidRPr="00255609" w:rsidRDefault="00056C12" w:rsidP="00056C12">
      <w:pPr>
        <w:pStyle w:val="a3"/>
        <w:rPr>
          <w:rFonts w:asciiTheme="minorEastAsia" w:hAnsiTheme="minorEastAsia" w:cs="Times New Roman"/>
          <w:spacing w:val="20"/>
          <w:szCs w:val="24"/>
        </w:rPr>
      </w:pPr>
    </w:p>
    <w:p w:rsidR="00056C12" w:rsidRPr="00255609" w:rsidRDefault="00EA39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0081361E" w:rsidRPr="00255609">
        <w:rPr>
          <w:rFonts w:asciiTheme="minorEastAsia" w:hAnsiTheme="minorEastAsia" w:cs="Times New Roman"/>
          <w:spacing w:val="20"/>
          <w:szCs w:val="24"/>
        </w:rPr>
        <w:t>。</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第</w:t>
      </w:r>
      <w:r w:rsidR="001C224E" w:rsidRPr="00255609">
        <w:rPr>
          <w:rFonts w:asciiTheme="minorEastAsia" w:hAnsiTheme="minorEastAsia" w:cs="Times New Roman" w:hint="eastAsia"/>
          <w:b/>
          <w:bCs/>
          <w:spacing w:val="20"/>
          <w:kern w:val="0"/>
          <w:szCs w:val="24"/>
        </w:rPr>
        <w:t>4</w:t>
      </w:r>
      <w:r w:rsidRPr="00255609">
        <w:rPr>
          <w:rFonts w:asciiTheme="minorEastAsia" w:hAnsiTheme="minorEastAsia" w:cs="Times New Roman"/>
          <w:b/>
          <w:bCs/>
          <w:spacing w:val="20"/>
          <w:kern w:val="0"/>
          <w:szCs w:val="24"/>
        </w:rPr>
        <w:t>項：</w:t>
      </w:r>
      <w:r w:rsidR="00076528" w:rsidRPr="00076528">
        <w:rPr>
          <w:rFonts w:asciiTheme="minorEastAsia" w:hAnsiTheme="minorEastAsia" w:cs="Times New Roman" w:hint="eastAsia"/>
          <w:b/>
          <w:bCs/>
          <w:spacing w:val="20"/>
          <w:kern w:val="0"/>
          <w:szCs w:val="24"/>
        </w:rPr>
        <w:t>香港公益金50周年百萬行 (中環及灣仔繞道)</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(中西區交運會文件第</w:t>
      </w:r>
      <w:r w:rsidR="00076528" w:rsidRPr="00076528">
        <w:rPr>
          <w:rFonts w:asciiTheme="minorEastAsia" w:hAnsiTheme="minorEastAsia" w:cs="Times New Roman" w:hint="eastAsia"/>
          <w:b/>
          <w:bCs/>
          <w:spacing w:val="20"/>
          <w:kern w:val="0"/>
          <w:szCs w:val="24"/>
        </w:rPr>
        <w:t>99/201</w:t>
      </w:r>
      <w:r w:rsidR="00076528" w:rsidRPr="00076528">
        <w:rPr>
          <w:rFonts w:asciiTheme="minorEastAsia" w:hAnsiTheme="minorEastAsia" w:cs="Times New Roman"/>
          <w:b/>
          <w:bCs/>
          <w:spacing w:val="20"/>
          <w:kern w:val="0"/>
          <w:szCs w:val="24"/>
        </w:rPr>
        <w:t>8</w:t>
      </w:r>
      <w:r w:rsidR="00076528" w:rsidRPr="00076528">
        <w:rPr>
          <w:rFonts w:asciiTheme="minorEastAsia" w:hAnsiTheme="minorEastAsia" w:cs="Times New Roman" w:hint="eastAsia"/>
          <w:b/>
          <w:bCs/>
          <w:spacing w:val="20"/>
          <w:kern w:val="0"/>
          <w:szCs w:val="24"/>
        </w:rPr>
        <w:t>號</w:t>
      </w:r>
      <w:r w:rsidR="00076528" w:rsidRPr="00076528">
        <w:rPr>
          <w:rFonts w:asciiTheme="minorEastAsia" w:hAnsiTheme="minorEastAsia" w:cs="Times New Roman"/>
          <w:b/>
          <w:bCs/>
          <w:spacing w:val="20"/>
          <w:kern w:val="0"/>
          <w:szCs w:val="24"/>
        </w:rPr>
        <w:t>)</w:t>
      </w:r>
      <w:r w:rsidR="00076528" w:rsidRPr="00076528">
        <w:rPr>
          <w:rFonts w:asciiTheme="minorEastAsia" w:hAnsiTheme="minorEastAsia" w:cs="Times New Roman" w:hint="eastAsia"/>
          <w:b/>
          <w:bCs/>
          <w:spacing w:val="20"/>
          <w:kern w:val="0"/>
          <w:szCs w:val="24"/>
        </w:rPr>
        <w:t>(再修訂)</w:t>
      </w:r>
    </w:p>
    <w:p w:rsidR="0001218D" w:rsidRPr="00255609"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255609">
        <w:rPr>
          <w:rFonts w:asciiTheme="minorEastAsia" w:hAnsiTheme="minorEastAsia" w:cs="Times New Roman"/>
          <w:bCs/>
          <w:spacing w:val="20"/>
          <w:kern w:val="0"/>
          <w:szCs w:val="24"/>
        </w:rPr>
        <w:t>(下午</w:t>
      </w:r>
      <w:r w:rsidR="00076528">
        <w:rPr>
          <w:rFonts w:asciiTheme="minorEastAsia" w:hAnsiTheme="minorEastAsia" w:cs="Times New Roman" w:hint="eastAsia"/>
          <w:bCs/>
          <w:spacing w:val="20"/>
          <w:kern w:val="0"/>
          <w:szCs w:val="24"/>
        </w:rPr>
        <w:t>4</w:t>
      </w:r>
      <w:r w:rsidRPr="00255609">
        <w:rPr>
          <w:rFonts w:asciiTheme="minorEastAsia" w:hAnsiTheme="minorEastAsia" w:cs="Times New Roman"/>
          <w:bCs/>
          <w:spacing w:val="20"/>
          <w:kern w:val="0"/>
          <w:szCs w:val="24"/>
        </w:rPr>
        <w:t>時</w:t>
      </w:r>
      <w:r w:rsidR="00076528">
        <w:rPr>
          <w:rFonts w:asciiTheme="minorEastAsia" w:hAnsiTheme="minorEastAsia" w:cs="Times New Roman" w:hint="eastAsia"/>
          <w:bCs/>
          <w:spacing w:val="20"/>
          <w:kern w:val="0"/>
          <w:szCs w:val="24"/>
        </w:rPr>
        <w:t>22</w:t>
      </w:r>
      <w:r w:rsidRPr="00255609">
        <w:rPr>
          <w:rFonts w:asciiTheme="minorEastAsia" w:hAnsiTheme="minorEastAsia" w:cs="Times New Roman"/>
          <w:bCs/>
          <w:spacing w:val="20"/>
          <w:kern w:val="0"/>
          <w:szCs w:val="24"/>
        </w:rPr>
        <w:t>分至</w:t>
      </w:r>
      <w:r w:rsidR="00076528">
        <w:rPr>
          <w:rFonts w:asciiTheme="minorEastAsia" w:hAnsiTheme="minorEastAsia" w:cs="Times New Roman" w:hint="eastAsia"/>
          <w:bCs/>
          <w:spacing w:val="20"/>
          <w:kern w:val="0"/>
          <w:szCs w:val="24"/>
        </w:rPr>
        <w:t>4</w:t>
      </w:r>
      <w:r w:rsidRPr="00255609">
        <w:rPr>
          <w:rFonts w:asciiTheme="minorEastAsia" w:hAnsiTheme="minorEastAsia" w:cs="Times New Roman"/>
          <w:bCs/>
          <w:spacing w:val="20"/>
          <w:kern w:val="0"/>
          <w:szCs w:val="24"/>
        </w:rPr>
        <w:t>時</w:t>
      </w:r>
      <w:r w:rsidR="00076528">
        <w:rPr>
          <w:rFonts w:asciiTheme="minorEastAsia" w:hAnsiTheme="minorEastAsia" w:cs="Times New Roman" w:hint="eastAsia"/>
          <w:bCs/>
          <w:spacing w:val="20"/>
          <w:kern w:val="0"/>
          <w:szCs w:val="24"/>
        </w:rPr>
        <w:t>52</w:t>
      </w:r>
      <w:r w:rsidRPr="00255609">
        <w:rPr>
          <w:rFonts w:asciiTheme="minorEastAsia" w:hAnsiTheme="minorEastAsia" w:cs="Times New Roman"/>
          <w:bCs/>
          <w:spacing w:val="20"/>
          <w:kern w:val="0"/>
          <w:szCs w:val="24"/>
        </w:rPr>
        <w:t>分)</w:t>
      </w:r>
    </w:p>
    <w:p w:rsidR="00A71999" w:rsidRPr="00255609"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76528" w:rsidRDefault="000765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076528">
        <w:rPr>
          <w:rFonts w:asciiTheme="minorEastAsia" w:hAnsiTheme="minorEastAsia" w:cs="Times New Roman" w:hint="eastAsia"/>
          <w:bCs/>
          <w:spacing w:val="20"/>
          <w:kern w:val="24"/>
          <w:szCs w:val="24"/>
        </w:rPr>
        <w:lastRenderedPageBreak/>
        <w:t>中西區民政事務處中西區民政事務助理專員</w:t>
      </w:r>
      <w:r w:rsidRPr="00076528">
        <w:rPr>
          <w:rFonts w:asciiTheme="minorEastAsia" w:hAnsiTheme="minorEastAsia" w:cs="Times New Roman" w:hint="eastAsia"/>
          <w:bCs/>
          <w:spacing w:val="20"/>
          <w:kern w:val="24"/>
          <w:szCs w:val="24"/>
          <w:u w:val="single"/>
        </w:rPr>
        <w:t>王雪兒女士</w:t>
      </w:r>
      <w:r w:rsidRPr="00076528">
        <w:rPr>
          <w:rFonts w:asciiTheme="minorEastAsia" w:hAnsiTheme="minorEastAsia" w:cs="Times New Roman" w:hint="eastAsia"/>
          <w:spacing w:val="20"/>
          <w:kern w:val="24"/>
          <w:szCs w:val="24"/>
        </w:rPr>
        <w:t>表示為慶祝香港公益金成立50周年，香港公益金將於2019年1月6日(星期日)於中環及灣仔繞道舉行百萬行籌款活動，有關活動內容及臨時交通安排，香港公益金的代表會</w:t>
      </w:r>
      <w:r w:rsidRPr="00076528">
        <w:rPr>
          <w:rFonts w:asciiTheme="minorEastAsia" w:hAnsiTheme="minorEastAsia" w:cs="Times New Roman"/>
          <w:spacing w:val="20"/>
          <w:kern w:val="24"/>
          <w:szCs w:val="24"/>
        </w:rPr>
        <w:t>向委員會介紹活動詳情及諮詢委員會意見</w:t>
      </w:r>
      <w:r>
        <w:rPr>
          <w:rFonts w:asciiTheme="minorEastAsia" w:hAnsiTheme="minorEastAsia" w:cs="Times New Roman" w:hint="eastAsia"/>
          <w:spacing w:val="20"/>
          <w:kern w:val="24"/>
          <w:szCs w:val="24"/>
        </w:rPr>
        <w:t>。</w:t>
      </w:r>
    </w:p>
    <w:p w:rsidR="00076528" w:rsidRDefault="00076528" w:rsidP="00076528">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76528" w:rsidRDefault="000765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076528">
        <w:rPr>
          <w:rFonts w:asciiTheme="minorEastAsia" w:hAnsiTheme="minorEastAsia" w:cs="Times New Roman" w:hint="eastAsia"/>
          <w:bCs/>
          <w:spacing w:val="20"/>
          <w:kern w:val="24"/>
          <w:szCs w:val="24"/>
        </w:rPr>
        <w:t>公益金籌募經理</w:t>
      </w:r>
      <w:r w:rsidRPr="00076528">
        <w:rPr>
          <w:rFonts w:asciiTheme="minorEastAsia" w:hAnsiTheme="minorEastAsia" w:cs="Times New Roman" w:hint="eastAsia"/>
          <w:bCs/>
          <w:spacing w:val="20"/>
          <w:kern w:val="24"/>
          <w:szCs w:val="24"/>
          <w:u w:val="single"/>
        </w:rPr>
        <w:t>黎慧賢</w:t>
      </w:r>
      <w:r w:rsidRPr="00076528">
        <w:rPr>
          <w:rFonts w:asciiTheme="minorEastAsia" w:hAnsiTheme="minorEastAsia" w:cs="Times New Roman" w:hint="eastAsia"/>
          <w:spacing w:val="20"/>
          <w:kern w:val="24"/>
          <w:szCs w:val="24"/>
          <w:u w:val="single"/>
        </w:rPr>
        <w:t>女士</w:t>
      </w:r>
      <w:r w:rsidRPr="00076528">
        <w:rPr>
          <w:rFonts w:asciiTheme="minorEastAsia" w:hAnsiTheme="minorEastAsia" w:cs="Times New Roman" w:hint="eastAsia"/>
          <w:spacing w:val="20"/>
          <w:kern w:val="24"/>
          <w:szCs w:val="24"/>
        </w:rPr>
        <w:t>表示香港公益金在1968年成立，是一間非政府、非牟利、財政資源獨立及管理自主的機構。每年透過舉辦各式各樣的籌款活動，將巿民踴躍捐輸的善款，不扣除任何行政開支，全數撥捐逾160間會員社會福利機構。為慶祝香港公益金成立50週年，公益金擬於2019年1月6日(星期日)在中環及灣仔繞道(繞道)舉行百萬行，活動所籌得的善款，將不扣除任何開支，全數撥捐公益金資助的會員社會福利機構以提供「家庭及兒童福利服務」。百萬行步行路線將由中環愛丁堡廣場出發，途經龍和道、耀星街、民耀街、民光街，中環及灣仔繞道西面入口進入隧道東行管道，並沿繞道向東步行至北角油街出口終點。全程約 5.3 公里，約需 1.5小時完成。活動時間為上午7時30分至中午12時正。起步時間為上午7時30分至上午9時30分。開步禮時間為上午8時正至上午8時30分。預計參與人數為25,000人至 30,000人。參加對象為工商機構、地區團體、公眾人士以及公益金會員機構之受惠人士。籌款目標為港幣1,600萬元至1,800百萬。她表示因步行路線及相關場地需要作適量佈置，故需在活動當天凌晨開始臨時封閉以下路段，包括於凌晨12時至上午10時30分封閉愛丁堡廣場以西一段龍和道、介乎龍和道與干諾道中之間的一段愛丁堡廣場北行行車線及耀星街，於凌晨2時至上午10時30分封閉介乎民光街與民寶街之間的一段民耀街、民光街、中環碼頭外的上落客貨區及民輝街，於凌晨2時至下午12時30分封閉宏安道以北的一段油街、京華道、介乎京華道與宏安道之間的一段福蔭道及介乎宏安道與電氣道之間的一段油街慢線。有關臨時改道措施，由於中環碼頭一帶道路在活動期間將會臨時封閉，由干諾道中天橋經民寶街往東行的路段需要臨時改道 (參考附圖三)。在交通改道範圍，大會將設置清晰交通標誌，提醒各駕駛人士有關改道安排。有關臨時公共運輸安排，在2019年1月6日（星期日）凌晨2時起，民耀街及龍和道的部份路段，以及民光街及耀星街全段將會封閉，中環碼頭巴士總站及沿民光街的巴士站將會臨時取消，而巴士改道亦同時實施，以配合封路安排。大會正與運輸署及各公共運輸服務營辦商商討，在適當位置如交易廣場、怡和大廈、康樂廣場及香港站等設置臨時巴士站，替代受影響的巴士站。 大會將在中環碼頭外設置有關公共交通改動安排的指示，並安排工作人員提供協助。中環碼頭一帶道路會在當日上午約11時解封，受影響</w:t>
      </w:r>
      <w:r w:rsidRPr="00076528">
        <w:rPr>
          <w:rFonts w:asciiTheme="minorEastAsia" w:hAnsiTheme="minorEastAsia" w:cs="Times New Roman" w:hint="eastAsia"/>
          <w:spacing w:val="20"/>
          <w:kern w:val="24"/>
          <w:szCs w:val="24"/>
        </w:rPr>
        <w:lastRenderedPageBreak/>
        <w:t>的公共運輸亦會回復正常運作。此外，部分巴士站及專線小巴站將會暫停使用及遷移，部分巴士及專線小巴亦會改道行駛，位於民光街所有的的士站將由凌晨2時起暫停使用，直至臨時封閉道路重新開放為止。她表示以上臨時交通安排已獲警方、運輸署及路政署初步同意，屆時，大會將作出適當安排以通知道路使用者有關封路安排，希望將活動對市民的影響減至最低。有關人群管制，她指由於參加活動人士眾多，大會將安排參加者分5個階段到達會場及起步，每個階段約為5000人至6000人。公益金將就是次活動去信受影響之持份者通知有關交通安排。大會亦會於活動前及舉行當天，設立查詢熱線，以便市民查詢有關活動安排及改道措施。她指大會得到運輸及房屋局鼎力支持是次活動，路政署、運輸署、警務處、民眾安全服務處、交通安全會以及其他制服團體及義工的全力協助，負責人群管制及交通疏導，大會亦會與各有關政府團體緊密聯繫，希望是次百萬行對道路使用者及/或鄰近居民所帶來的不便減低。她續表示香港公益金50週年百萬行(中環及灣仔繞道)能夠成功舉行，實有賴各政府部門及區議會的全力支持。香港公益金衷心希望各政府部門及區議會能支持上述安排，讓是次百萬行能順利舉行</w:t>
      </w:r>
      <w:r>
        <w:rPr>
          <w:rFonts w:asciiTheme="minorEastAsia" w:hAnsiTheme="minorEastAsia" w:cs="Times New Roman" w:hint="eastAsia"/>
          <w:spacing w:val="20"/>
          <w:kern w:val="24"/>
          <w:szCs w:val="24"/>
        </w:rPr>
        <w:t>。</w:t>
      </w:r>
    </w:p>
    <w:p w:rsidR="00076528" w:rsidRPr="00076528" w:rsidRDefault="00076528" w:rsidP="00076528">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kern w:val="24"/>
          <w:szCs w:val="24"/>
        </w:rPr>
        <w:t>開放文件討論，委員的發言重點如下：</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A71999" w:rsidRPr="00255609" w:rsidRDefault="000765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76528">
        <w:rPr>
          <w:rFonts w:asciiTheme="minorEastAsia" w:hAnsiTheme="minorEastAsia" w:cs="Times New Roman" w:hint="eastAsia"/>
          <w:spacing w:val="20"/>
          <w:szCs w:val="24"/>
          <w:u w:val="single"/>
        </w:rPr>
        <w:t>楊開永議員</w:t>
      </w:r>
      <w:r w:rsidRPr="00076528">
        <w:rPr>
          <w:rFonts w:asciiTheme="minorEastAsia" w:hAnsiTheme="minorEastAsia" w:cs="Times New Roman" w:hint="eastAsia"/>
          <w:spacing w:val="20"/>
          <w:szCs w:val="24"/>
        </w:rPr>
        <w:t>支持公益金50周年百萬行活動。他詢問大會於中環灣仔繞道通車前是否適合開放予公眾人士步行、步行人士的安全是否得到保障，以及是次活動是否有購買保險</w:t>
      </w:r>
      <w:r w:rsidR="00A71999" w:rsidRPr="00255609">
        <w:rPr>
          <w:rFonts w:asciiTheme="minorEastAsia" w:hAnsiTheme="minorEastAsia" w:cs="Times New Roman"/>
          <w:spacing w:val="20"/>
          <w:szCs w:val="24"/>
        </w:rPr>
        <w:t>。</w:t>
      </w:r>
    </w:p>
    <w:p w:rsidR="00A71999" w:rsidRPr="00255609"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A71999" w:rsidRDefault="000765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76528">
        <w:rPr>
          <w:rFonts w:asciiTheme="minorEastAsia" w:hAnsiTheme="minorEastAsia" w:cs="Times New Roman" w:hint="eastAsia"/>
          <w:spacing w:val="20"/>
          <w:szCs w:val="24"/>
          <w:u w:val="single"/>
        </w:rPr>
        <w:t>吳兆康</w:t>
      </w:r>
      <w:r w:rsidRPr="00076528">
        <w:rPr>
          <w:rFonts w:asciiTheme="minorEastAsia" w:hAnsiTheme="minorEastAsia" w:cs="Times New Roman"/>
          <w:spacing w:val="20"/>
          <w:szCs w:val="24"/>
          <w:u w:val="single"/>
        </w:rPr>
        <w:t>議員</w:t>
      </w:r>
      <w:r w:rsidRPr="00076528">
        <w:rPr>
          <w:rFonts w:asciiTheme="minorEastAsia" w:hAnsiTheme="minorEastAsia" w:cs="Times New Roman" w:hint="eastAsia"/>
          <w:spacing w:val="20"/>
          <w:szCs w:val="24"/>
        </w:rPr>
        <w:t>支持公益金50周年百萬行活動。他詢問大會中環灣仔繞道是否適合開放予公眾人士步行。此外，他詢問大會為何於會議當天的一個月前已知悉可於中環灣仔繞道舉行百萬行活動</w:t>
      </w:r>
      <w:r w:rsidR="00A71999" w:rsidRPr="00255609">
        <w:rPr>
          <w:rFonts w:asciiTheme="minorEastAsia" w:hAnsiTheme="minorEastAsia" w:cs="Times New Roman"/>
          <w:spacing w:val="20"/>
          <w:szCs w:val="24"/>
        </w:rPr>
        <w:t>。</w:t>
      </w:r>
    </w:p>
    <w:p w:rsidR="00076528" w:rsidRPr="00076528" w:rsidRDefault="00076528" w:rsidP="00076528">
      <w:pPr>
        <w:pStyle w:val="a3"/>
        <w:rPr>
          <w:rFonts w:asciiTheme="minorEastAsia" w:hAnsiTheme="minorEastAsia" w:cs="Times New Roman"/>
          <w:spacing w:val="20"/>
          <w:szCs w:val="24"/>
        </w:rPr>
      </w:pPr>
    </w:p>
    <w:p w:rsidR="00076528" w:rsidRDefault="000765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76528">
        <w:rPr>
          <w:rFonts w:asciiTheme="minorEastAsia" w:hAnsiTheme="minorEastAsia" w:cs="Times New Roman" w:hint="eastAsia"/>
          <w:spacing w:val="20"/>
          <w:szCs w:val="24"/>
          <w:u w:val="single"/>
        </w:rPr>
        <w:t>鄭麗琼</w:t>
      </w:r>
      <w:r w:rsidRPr="00076528">
        <w:rPr>
          <w:rFonts w:asciiTheme="minorEastAsia" w:hAnsiTheme="minorEastAsia" w:cs="Times New Roman"/>
          <w:spacing w:val="20"/>
          <w:szCs w:val="24"/>
          <w:u w:val="single"/>
        </w:rPr>
        <w:t>議員</w:t>
      </w:r>
      <w:r w:rsidRPr="00076528">
        <w:rPr>
          <w:rFonts w:asciiTheme="minorEastAsia" w:hAnsiTheme="minorEastAsia" w:cs="Times New Roman" w:hint="eastAsia"/>
          <w:spacing w:val="20"/>
          <w:szCs w:val="24"/>
        </w:rPr>
        <w:t>詢問大會會透過什麼渠道通知市民有關公共交通工具的改動安排，讓市民知悉相關臨時改道措施及封路安排</w:t>
      </w:r>
      <w:r>
        <w:rPr>
          <w:rFonts w:asciiTheme="minorEastAsia" w:hAnsiTheme="minorEastAsia" w:cs="Times New Roman" w:hint="eastAsia"/>
          <w:spacing w:val="20"/>
          <w:szCs w:val="24"/>
        </w:rPr>
        <w:t>。</w:t>
      </w:r>
    </w:p>
    <w:p w:rsidR="00076528" w:rsidRPr="00076528" w:rsidRDefault="00076528" w:rsidP="00076528">
      <w:pPr>
        <w:pStyle w:val="a3"/>
        <w:rPr>
          <w:rFonts w:asciiTheme="minorEastAsia" w:hAnsiTheme="minorEastAsia" w:cs="Times New Roman"/>
          <w:spacing w:val="20"/>
          <w:szCs w:val="24"/>
        </w:rPr>
      </w:pPr>
    </w:p>
    <w:p w:rsidR="00076528" w:rsidRDefault="000765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76528">
        <w:rPr>
          <w:rFonts w:asciiTheme="minorEastAsia" w:hAnsiTheme="minorEastAsia" w:cs="Times New Roman"/>
          <w:spacing w:val="20"/>
          <w:szCs w:val="24"/>
          <w:u w:val="single"/>
        </w:rPr>
        <w:t>陳捷貴議員</w:t>
      </w:r>
      <w:r w:rsidRPr="00076528">
        <w:rPr>
          <w:rFonts w:asciiTheme="minorEastAsia" w:hAnsiTheme="minorEastAsia" w:cs="Times New Roman" w:hint="eastAsia"/>
          <w:spacing w:val="20"/>
          <w:szCs w:val="24"/>
        </w:rPr>
        <w:t>支持公益金50周年百萬行活動。他希望中環灣仔繞道的滲漏問題不會影響活動的舉行。他表示大會需及早通知市民有關公共交通工具的資訊，清晰展示公共交通改動安排的公告及指示牌。他詢問大會會否安排免費接駁巴士，以便利受影響市民</w:t>
      </w:r>
      <w:r>
        <w:rPr>
          <w:rFonts w:asciiTheme="minorEastAsia" w:hAnsiTheme="minorEastAsia" w:cs="Times New Roman" w:hint="eastAsia"/>
          <w:spacing w:val="20"/>
          <w:szCs w:val="24"/>
        </w:rPr>
        <w:t>。</w:t>
      </w:r>
    </w:p>
    <w:p w:rsidR="00076528" w:rsidRPr="00076528" w:rsidRDefault="00076528" w:rsidP="00076528">
      <w:pPr>
        <w:pStyle w:val="a3"/>
        <w:rPr>
          <w:rFonts w:asciiTheme="minorEastAsia" w:hAnsiTheme="minorEastAsia" w:cs="Times New Roman"/>
          <w:spacing w:val="20"/>
          <w:szCs w:val="24"/>
        </w:rPr>
      </w:pPr>
    </w:p>
    <w:p w:rsidR="00076528" w:rsidRDefault="000765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76528">
        <w:rPr>
          <w:rFonts w:asciiTheme="minorEastAsia" w:hAnsiTheme="minorEastAsia" w:cs="Times New Roman"/>
          <w:spacing w:val="20"/>
          <w:szCs w:val="24"/>
          <w:u w:val="single"/>
        </w:rPr>
        <w:lastRenderedPageBreak/>
        <w:t>陳學鋒議員</w:t>
      </w:r>
      <w:r w:rsidRPr="00076528">
        <w:rPr>
          <w:rFonts w:asciiTheme="minorEastAsia" w:hAnsiTheme="minorEastAsia" w:cs="Times New Roman" w:hint="eastAsia"/>
          <w:spacing w:val="20"/>
          <w:szCs w:val="24"/>
        </w:rPr>
        <w:t>表示中環灣仔繞道為行車通道，詢問路政署現階段中環灣仔繞道是否適合開放予公眾人士步行、曾否就中環灣仔繞道管道內的空氣質素進行評估，以及大會可否確保音響安排能讓參加人士接收大會指揮的信息</w:t>
      </w:r>
      <w:r>
        <w:rPr>
          <w:rFonts w:asciiTheme="minorEastAsia" w:hAnsiTheme="minorEastAsia" w:cs="Times New Roman" w:hint="eastAsia"/>
          <w:spacing w:val="20"/>
          <w:szCs w:val="24"/>
        </w:rPr>
        <w:t>。</w:t>
      </w:r>
    </w:p>
    <w:p w:rsidR="00076528" w:rsidRPr="00076528" w:rsidRDefault="00076528" w:rsidP="00076528">
      <w:pPr>
        <w:pStyle w:val="a3"/>
        <w:rPr>
          <w:rFonts w:asciiTheme="minorEastAsia" w:hAnsiTheme="minorEastAsia" w:cs="Times New Roman"/>
          <w:spacing w:val="20"/>
          <w:szCs w:val="24"/>
        </w:rPr>
      </w:pPr>
    </w:p>
    <w:p w:rsidR="00076528" w:rsidRDefault="000765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76528">
        <w:rPr>
          <w:rFonts w:asciiTheme="minorEastAsia" w:hAnsiTheme="minorEastAsia" w:cs="Times New Roman" w:hint="eastAsia"/>
          <w:spacing w:val="20"/>
          <w:szCs w:val="24"/>
          <w:u w:val="single"/>
        </w:rPr>
        <w:t>葉永成</w:t>
      </w:r>
      <w:r w:rsidRPr="00076528">
        <w:rPr>
          <w:rFonts w:asciiTheme="minorEastAsia" w:hAnsiTheme="minorEastAsia" w:cs="Times New Roman"/>
          <w:spacing w:val="20"/>
          <w:szCs w:val="24"/>
          <w:u w:val="single"/>
        </w:rPr>
        <w:t>議員</w:t>
      </w:r>
      <w:r w:rsidRPr="00076528">
        <w:rPr>
          <w:rFonts w:asciiTheme="minorEastAsia" w:hAnsiTheme="minorEastAsia" w:cs="Times New Roman" w:hint="eastAsia"/>
          <w:spacing w:val="20"/>
          <w:szCs w:val="24"/>
        </w:rPr>
        <w:t>支持公益金50周年百萬行活動。因是次為公益金首次於中環灣仔繞道舉行活動，他希望大會完善集合地點的安排</w:t>
      </w:r>
      <w:r>
        <w:rPr>
          <w:rFonts w:asciiTheme="minorEastAsia" w:hAnsiTheme="minorEastAsia" w:cs="Times New Roman" w:hint="eastAsia"/>
          <w:spacing w:val="20"/>
          <w:szCs w:val="24"/>
        </w:rPr>
        <w:t>。</w:t>
      </w:r>
    </w:p>
    <w:p w:rsidR="00076528" w:rsidRPr="00076528" w:rsidRDefault="00076528" w:rsidP="00076528">
      <w:pPr>
        <w:pStyle w:val="a3"/>
        <w:rPr>
          <w:rFonts w:asciiTheme="minorEastAsia" w:hAnsiTheme="minorEastAsia" w:cs="Times New Roman"/>
          <w:spacing w:val="20"/>
          <w:szCs w:val="24"/>
        </w:rPr>
      </w:pPr>
    </w:p>
    <w:p w:rsidR="00076528" w:rsidRPr="00255609" w:rsidRDefault="000765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76528">
        <w:rPr>
          <w:rFonts w:asciiTheme="minorEastAsia" w:hAnsiTheme="minorEastAsia" w:cs="Times New Roman" w:hint="eastAsia"/>
          <w:spacing w:val="20"/>
          <w:szCs w:val="24"/>
          <w:u w:val="single"/>
        </w:rPr>
        <w:t>主席</w:t>
      </w:r>
      <w:r w:rsidRPr="00076528">
        <w:rPr>
          <w:rFonts w:asciiTheme="minorEastAsia" w:hAnsiTheme="minorEastAsia" w:cs="Times New Roman" w:hint="eastAsia"/>
          <w:spacing w:val="20"/>
          <w:szCs w:val="24"/>
        </w:rPr>
        <w:t>希望是次公益金50周年百萬行活動能確保市民安全。他詢問大會能否調整每批起步時間的人次，避免過多參加人士大量聚集，以及請大會準備疏散路徑</w:t>
      </w:r>
      <w:r>
        <w:rPr>
          <w:rFonts w:asciiTheme="minorEastAsia" w:hAnsiTheme="minorEastAsia" w:cs="Times New Roman" w:hint="eastAsia"/>
          <w:spacing w:val="20"/>
          <w:szCs w:val="24"/>
        </w:rPr>
        <w:t>。</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szCs w:val="24"/>
        </w:rPr>
      </w:pPr>
    </w:p>
    <w:p w:rsidR="0001218D" w:rsidRPr="00255609" w:rsidRDefault="000765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76528">
        <w:rPr>
          <w:rFonts w:asciiTheme="minorEastAsia" w:hAnsiTheme="minorEastAsia" w:cs="Times New Roman" w:hint="eastAsia"/>
          <w:bCs/>
          <w:spacing w:val="20"/>
          <w:szCs w:val="24"/>
        </w:rPr>
        <w:t>公益金籌募經理</w:t>
      </w:r>
      <w:r w:rsidRPr="00076528">
        <w:rPr>
          <w:rFonts w:asciiTheme="minorEastAsia" w:hAnsiTheme="minorEastAsia" w:cs="Times New Roman" w:hint="eastAsia"/>
          <w:bCs/>
          <w:spacing w:val="20"/>
          <w:szCs w:val="24"/>
          <w:u w:val="single"/>
        </w:rPr>
        <w:t>黎慧賢</w:t>
      </w:r>
      <w:r w:rsidRPr="00076528">
        <w:rPr>
          <w:rFonts w:asciiTheme="minorEastAsia" w:hAnsiTheme="minorEastAsia" w:cs="Times New Roman" w:hint="eastAsia"/>
          <w:spacing w:val="20"/>
          <w:szCs w:val="24"/>
          <w:u w:val="single"/>
        </w:rPr>
        <w:t>女士</w:t>
      </w:r>
      <w:r w:rsidRPr="00076528">
        <w:rPr>
          <w:rFonts w:asciiTheme="minorEastAsia" w:hAnsiTheme="minorEastAsia" w:cs="Times New Roman" w:hint="eastAsia"/>
          <w:spacing w:val="20"/>
          <w:szCs w:val="24"/>
        </w:rPr>
        <w:t>指大會會繼續與有關部門就中環灣仔繞道是否安全及適合開放予公眾人士步行作溝通。她表示大會有就百萬行活動購買保險。有關公共交通工具改動安排的通知，她指會透過運輸署向公眾展示有關改動安排的信息，亦會請民政事務署協助去信業主立案法團及大廈管理處，通知受影響市民有關活動期間的交通安排及改道措施，以及提供熱線予市民查詢。她補充大會會於當眼處設置公共交通改動安排的指示，並會安排數百位工作人員提供協助。有關音響安排，她續表示因集合地點鄰近香港大會堂，會避免聲音影響香港大會堂的人士，但會安排義工於不同集合地點協助參加人士，以便市民知悉安排。她續補充會研究能否調整每批起步時間的人次，大會會於活動前預先通知參加隊伍有關他們的出發時間及集合地點，避免過多參加人士於同一時間大量聚集，使活動當天的人流安排更暢順</w:t>
      </w:r>
      <w:r w:rsidR="0001218D" w:rsidRPr="00255609">
        <w:rPr>
          <w:rFonts w:asciiTheme="minorEastAsia" w:hAnsiTheme="minorEastAsia" w:cs="Times New Roman"/>
          <w:spacing w:val="20"/>
          <w:szCs w:val="24"/>
        </w:rPr>
        <w:t>。</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765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76528">
        <w:rPr>
          <w:rFonts w:asciiTheme="minorEastAsia" w:hAnsiTheme="minorEastAsia" w:cs="Times New Roman" w:hint="eastAsia"/>
          <w:spacing w:val="20"/>
          <w:kern w:val="24"/>
          <w:szCs w:val="24"/>
          <w:u w:val="single"/>
        </w:rPr>
        <w:t>吳兆康</w:t>
      </w:r>
      <w:r w:rsidRPr="00076528">
        <w:rPr>
          <w:rFonts w:asciiTheme="minorEastAsia" w:hAnsiTheme="minorEastAsia" w:cs="Times New Roman"/>
          <w:spacing w:val="20"/>
          <w:kern w:val="24"/>
          <w:szCs w:val="24"/>
          <w:u w:val="single"/>
        </w:rPr>
        <w:t>議員</w:t>
      </w:r>
      <w:r w:rsidRPr="00076528">
        <w:rPr>
          <w:rFonts w:asciiTheme="minorEastAsia" w:hAnsiTheme="minorEastAsia" w:cs="Times New Roman" w:hint="eastAsia"/>
          <w:spacing w:val="20"/>
          <w:kern w:val="24"/>
          <w:szCs w:val="24"/>
        </w:rPr>
        <w:t>詢問大會為何於會議當天的一個月前已知悉可於中環灣仔繞道舉行百萬行活動，以及大會是否已於當時收到中環灣仔繞道的合約完成證明書</w:t>
      </w:r>
      <w:r w:rsidR="0001218D" w:rsidRPr="00255609">
        <w:rPr>
          <w:rFonts w:asciiTheme="minorEastAsia" w:hAnsiTheme="minorEastAsia" w:cs="Times New Roman"/>
          <w:spacing w:val="20"/>
          <w:szCs w:val="24"/>
        </w:rPr>
        <w:t>。</w:t>
      </w:r>
    </w:p>
    <w:p w:rsidR="0001218D" w:rsidRPr="00255609" w:rsidRDefault="0001218D" w:rsidP="0001218D">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765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76528">
        <w:rPr>
          <w:rFonts w:asciiTheme="minorEastAsia" w:hAnsiTheme="minorEastAsia" w:cs="Times New Roman" w:hint="eastAsia"/>
          <w:bCs/>
          <w:spacing w:val="20"/>
          <w:szCs w:val="24"/>
        </w:rPr>
        <w:t>公益金籌募經理</w:t>
      </w:r>
      <w:r w:rsidRPr="00076528">
        <w:rPr>
          <w:rFonts w:asciiTheme="minorEastAsia" w:hAnsiTheme="minorEastAsia" w:cs="Times New Roman" w:hint="eastAsia"/>
          <w:bCs/>
          <w:spacing w:val="20"/>
          <w:szCs w:val="24"/>
          <w:u w:val="single"/>
        </w:rPr>
        <w:t>黎慧賢</w:t>
      </w:r>
      <w:r w:rsidRPr="00076528">
        <w:rPr>
          <w:rFonts w:asciiTheme="minorEastAsia" w:hAnsiTheme="minorEastAsia" w:cs="Times New Roman" w:hint="eastAsia"/>
          <w:spacing w:val="20"/>
          <w:szCs w:val="24"/>
          <w:u w:val="single"/>
        </w:rPr>
        <w:t>女士</w:t>
      </w:r>
      <w:r w:rsidRPr="00076528">
        <w:rPr>
          <w:rFonts w:asciiTheme="minorEastAsia" w:hAnsiTheme="minorEastAsia" w:cs="Times New Roman" w:hint="eastAsia"/>
          <w:spacing w:val="20"/>
          <w:szCs w:val="24"/>
        </w:rPr>
        <w:t>表示向有關部門申請於中環灣仔繞道舉行百萬行活動時，未知悉中環灣仔繞道的通車時間。她指大會已就申請於中環灣仔繞道舉行百萬行活動作兩手準備，包括通車前及通車後的安排</w:t>
      </w:r>
      <w:r w:rsidR="0001218D" w:rsidRPr="00255609">
        <w:rPr>
          <w:rFonts w:asciiTheme="minorEastAsia" w:hAnsiTheme="minorEastAsia" w:cs="Times New Roman"/>
          <w:spacing w:val="20"/>
          <w:szCs w:val="24"/>
        </w:rPr>
        <w:t>。</w:t>
      </w:r>
    </w:p>
    <w:p w:rsidR="00421648" w:rsidRPr="00255609" w:rsidRDefault="00421648" w:rsidP="00421648">
      <w:pPr>
        <w:pStyle w:val="a3"/>
        <w:rPr>
          <w:rFonts w:asciiTheme="minorEastAsia" w:hAnsiTheme="minorEastAsia" w:cs="Times New Roman"/>
          <w:spacing w:val="20"/>
          <w:szCs w:val="24"/>
        </w:rPr>
      </w:pPr>
    </w:p>
    <w:p w:rsidR="00421648" w:rsidRPr="00255609" w:rsidRDefault="000765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76528">
        <w:rPr>
          <w:rFonts w:asciiTheme="minorEastAsia" w:hAnsiTheme="minorEastAsia" w:cs="Times New Roman" w:hint="eastAsia"/>
          <w:spacing w:val="20"/>
          <w:kern w:val="24"/>
          <w:szCs w:val="24"/>
          <w:u w:val="single"/>
        </w:rPr>
        <w:t>吳兆康</w:t>
      </w:r>
      <w:r w:rsidRPr="00076528">
        <w:rPr>
          <w:rFonts w:asciiTheme="minorEastAsia" w:hAnsiTheme="minorEastAsia" w:cs="Times New Roman"/>
          <w:spacing w:val="20"/>
          <w:kern w:val="24"/>
          <w:szCs w:val="24"/>
          <w:u w:val="single"/>
        </w:rPr>
        <w:t>議員</w:t>
      </w:r>
      <w:r w:rsidRPr="00076528">
        <w:rPr>
          <w:rFonts w:asciiTheme="minorEastAsia" w:hAnsiTheme="minorEastAsia" w:cs="Times New Roman" w:hint="eastAsia"/>
          <w:spacing w:val="20"/>
          <w:kern w:val="24"/>
          <w:szCs w:val="24"/>
        </w:rPr>
        <w:t>詢問路政署屆時是否已完成中環灣仔繞道的工程</w:t>
      </w:r>
      <w:r w:rsidR="00DB5ABC" w:rsidRPr="00255609">
        <w:rPr>
          <w:rFonts w:asciiTheme="minorEastAsia" w:hAnsiTheme="minorEastAsia" w:cs="Times New Roman" w:hint="eastAsia"/>
          <w:spacing w:val="20"/>
          <w:kern w:val="24"/>
          <w:szCs w:val="24"/>
        </w:rPr>
        <w:t>。</w:t>
      </w:r>
    </w:p>
    <w:p w:rsidR="00421648" w:rsidRPr="00255609" w:rsidRDefault="00421648" w:rsidP="00421648">
      <w:pPr>
        <w:pStyle w:val="a3"/>
        <w:rPr>
          <w:rFonts w:asciiTheme="minorEastAsia" w:hAnsiTheme="minorEastAsia" w:cs="Times New Roman"/>
          <w:spacing w:val="20"/>
          <w:szCs w:val="24"/>
        </w:rPr>
      </w:pPr>
    </w:p>
    <w:p w:rsidR="00DB5ABC" w:rsidRPr="00076528" w:rsidRDefault="00076528"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76528">
        <w:rPr>
          <w:rFonts w:asciiTheme="minorEastAsia" w:hAnsiTheme="minorEastAsia" w:cs="Times New Roman"/>
          <w:bCs/>
          <w:spacing w:val="20"/>
          <w:szCs w:val="24"/>
        </w:rPr>
        <w:t>路政署</w:t>
      </w:r>
      <w:r w:rsidRPr="00076528">
        <w:rPr>
          <w:rFonts w:asciiTheme="minorEastAsia" w:hAnsiTheme="minorEastAsia" w:cs="Times New Roman" w:hint="eastAsia"/>
          <w:bCs/>
          <w:spacing w:val="20"/>
          <w:szCs w:val="24"/>
        </w:rPr>
        <w:t>高級工程師4/中環灣仔繞道</w:t>
      </w:r>
      <w:r w:rsidRPr="00076528">
        <w:rPr>
          <w:rFonts w:asciiTheme="minorEastAsia" w:hAnsiTheme="minorEastAsia" w:cs="Times New Roman" w:hint="eastAsia"/>
          <w:bCs/>
          <w:spacing w:val="20"/>
          <w:szCs w:val="24"/>
          <w:u w:val="single"/>
        </w:rPr>
        <w:t>張世光先生</w:t>
      </w:r>
      <w:r w:rsidRPr="00076528">
        <w:rPr>
          <w:rFonts w:asciiTheme="minorEastAsia" w:hAnsiTheme="minorEastAsia" w:cs="Times New Roman" w:hint="eastAsia"/>
          <w:bCs/>
          <w:spacing w:val="20"/>
          <w:szCs w:val="24"/>
        </w:rPr>
        <w:t>表示公益金百萬</w:t>
      </w:r>
      <w:r w:rsidRPr="00076528">
        <w:rPr>
          <w:rFonts w:asciiTheme="minorEastAsia" w:hAnsiTheme="minorEastAsia" w:cs="Times New Roman" w:hint="eastAsia"/>
          <w:bCs/>
          <w:spacing w:val="20"/>
          <w:szCs w:val="24"/>
        </w:rPr>
        <w:lastRenderedPageBreak/>
        <w:t>行舉行的日子是參考沒有其他大型活動於港島北岸舉行的日子而定。有關活動的交通安排，香港公益金已聘請交通顧問公司，並已與運輸署及警務處就人流及車流的臨時交通安排作商討。有關</w:t>
      </w:r>
      <w:r w:rsidRPr="00076528">
        <w:rPr>
          <w:rFonts w:asciiTheme="minorEastAsia" w:hAnsiTheme="minorEastAsia" w:cs="Times New Roman" w:hint="eastAsia"/>
          <w:spacing w:val="20"/>
          <w:szCs w:val="24"/>
        </w:rPr>
        <w:t>中環灣仔繞道的結構事宜，他表示現時已完成中環灣仔繞道的結構工程，現正進行系統測試、人員演練、隧道管理系統測試及日常維修工作，而駐地盤工人亦經常檢查各項細節，確保隧道安全舉行</w:t>
      </w:r>
      <w:r w:rsidRPr="00076528">
        <w:rPr>
          <w:rFonts w:asciiTheme="minorEastAsia" w:hAnsiTheme="minorEastAsia" w:cs="Times New Roman" w:hint="eastAsia"/>
          <w:bCs/>
          <w:spacing w:val="20"/>
          <w:szCs w:val="24"/>
        </w:rPr>
        <w:t>公益金百萬行。他續指</w:t>
      </w:r>
      <w:r w:rsidRPr="00076528">
        <w:rPr>
          <w:rFonts w:asciiTheme="minorEastAsia" w:hAnsiTheme="minorEastAsia" w:cs="Times New Roman" w:hint="eastAsia"/>
          <w:spacing w:val="20"/>
          <w:szCs w:val="24"/>
        </w:rPr>
        <w:t>中環灣仔繞道已取得</w:t>
      </w:r>
      <w:r w:rsidRPr="00076528">
        <w:rPr>
          <w:rFonts w:asciiTheme="minorEastAsia" w:hAnsiTheme="minorEastAsia" w:cs="Times New Roman" w:hint="eastAsia"/>
          <w:bCs/>
          <w:spacing w:val="20"/>
          <w:szCs w:val="24"/>
        </w:rPr>
        <w:t>消防測試等安全措施，於安全狀態下便會開放</w:t>
      </w:r>
      <w:r w:rsidRPr="00076528">
        <w:rPr>
          <w:rFonts w:asciiTheme="minorEastAsia" w:hAnsiTheme="minorEastAsia" w:cs="Times New Roman" w:hint="eastAsia"/>
          <w:spacing w:val="20"/>
          <w:szCs w:val="24"/>
        </w:rPr>
        <w:t>予</w:t>
      </w:r>
      <w:r w:rsidRPr="00076528">
        <w:rPr>
          <w:rFonts w:asciiTheme="minorEastAsia" w:hAnsiTheme="minorEastAsia" w:cs="Times New Roman" w:hint="eastAsia"/>
          <w:bCs/>
          <w:spacing w:val="20"/>
          <w:szCs w:val="24"/>
        </w:rPr>
        <w:t>公益金百萬行的參與</w:t>
      </w:r>
      <w:r w:rsidRPr="00076528">
        <w:rPr>
          <w:rFonts w:asciiTheme="minorEastAsia" w:hAnsiTheme="minorEastAsia" w:cs="Times New Roman" w:hint="eastAsia"/>
          <w:spacing w:val="20"/>
          <w:szCs w:val="24"/>
        </w:rPr>
        <w:t>人士步行</w:t>
      </w:r>
      <w:r w:rsidR="00421648" w:rsidRPr="00255609">
        <w:rPr>
          <w:rFonts w:asciiTheme="minorEastAsia" w:hAnsiTheme="minorEastAsia" w:cs="Times New Roman"/>
          <w:spacing w:val="20"/>
          <w:kern w:val="24"/>
          <w:szCs w:val="24"/>
        </w:rPr>
        <w:t>。</w:t>
      </w:r>
    </w:p>
    <w:p w:rsidR="00076528" w:rsidRDefault="00076528" w:rsidP="00076528">
      <w:pPr>
        <w:pStyle w:val="a3"/>
        <w:rPr>
          <w:rFonts w:asciiTheme="minorEastAsia" w:hAnsiTheme="minorEastAsia" w:cs="Times New Roman"/>
          <w:spacing w:val="20"/>
          <w:szCs w:val="24"/>
        </w:rPr>
      </w:pPr>
    </w:p>
    <w:p w:rsidR="00076528" w:rsidRDefault="00076528"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76528">
        <w:rPr>
          <w:rFonts w:asciiTheme="minorEastAsia" w:hAnsiTheme="minorEastAsia" w:cs="Times New Roman"/>
          <w:bCs/>
          <w:spacing w:val="20"/>
          <w:szCs w:val="24"/>
        </w:rPr>
        <w:t>路政署高級工程師1/中環灣仔繞道</w:t>
      </w:r>
      <w:r w:rsidRPr="00076528">
        <w:rPr>
          <w:rFonts w:asciiTheme="minorEastAsia" w:hAnsiTheme="minorEastAsia" w:cs="Times New Roman"/>
          <w:bCs/>
          <w:spacing w:val="20"/>
          <w:szCs w:val="24"/>
          <w:u w:val="single"/>
        </w:rPr>
        <w:t>陳大志先生</w:t>
      </w:r>
      <w:r w:rsidRPr="00076528">
        <w:rPr>
          <w:rFonts w:asciiTheme="minorEastAsia" w:hAnsiTheme="minorEastAsia" w:cs="Times New Roman" w:hint="eastAsia"/>
          <w:bCs/>
          <w:spacing w:val="20"/>
          <w:szCs w:val="24"/>
        </w:rPr>
        <w:t>表示</w:t>
      </w:r>
      <w:r w:rsidRPr="00076528">
        <w:rPr>
          <w:rFonts w:asciiTheme="minorEastAsia" w:hAnsiTheme="minorEastAsia" w:cs="Times New Roman" w:hint="eastAsia"/>
          <w:spacing w:val="20"/>
          <w:szCs w:val="24"/>
        </w:rPr>
        <w:t>中環灣仔繞道已取得</w:t>
      </w:r>
      <w:r w:rsidRPr="00076528">
        <w:rPr>
          <w:rFonts w:asciiTheme="minorEastAsia" w:hAnsiTheme="minorEastAsia" w:cs="Times New Roman" w:hint="eastAsia"/>
          <w:bCs/>
          <w:spacing w:val="20"/>
          <w:szCs w:val="24"/>
        </w:rPr>
        <w:t>消防測試的驗收證書。他補充政府工程是沒有</w:t>
      </w:r>
      <w:r w:rsidRPr="00076528">
        <w:rPr>
          <w:rFonts w:asciiTheme="minorEastAsia" w:hAnsiTheme="minorEastAsia" w:cs="Times New Roman" w:hint="eastAsia"/>
          <w:spacing w:val="20"/>
          <w:szCs w:val="24"/>
        </w:rPr>
        <w:t>合約完成證明書</w:t>
      </w:r>
      <w:r>
        <w:rPr>
          <w:rFonts w:asciiTheme="minorEastAsia" w:hAnsiTheme="minorEastAsia" w:cs="Times New Roman" w:hint="eastAsia"/>
          <w:spacing w:val="20"/>
          <w:szCs w:val="24"/>
        </w:rPr>
        <w:t>。</w:t>
      </w:r>
    </w:p>
    <w:p w:rsidR="00076528" w:rsidRDefault="00076528" w:rsidP="00076528">
      <w:pPr>
        <w:pStyle w:val="a3"/>
        <w:rPr>
          <w:rFonts w:asciiTheme="minorEastAsia" w:hAnsiTheme="minorEastAsia" w:cs="Times New Roman"/>
          <w:spacing w:val="20"/>
          <w:szCs w:val="24"/>
        </w:rPr>
      </w:pPr>
    </w:p>
    <w:p w:rsidR="00DB5ABC" w:rsidRDefault="00076528" w:rsidP="0007652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76528">
        <w:rPr>
          <w:rFonts w:asciiTheme="minorEastAsia" w:hAnsiTheme="minorEastAsia" w:cs="Times New Roman"/>
          <w:bCs/>
          <w:spacing w:val="20"/>
          <w:szCs w:val="24"/>
        </w:rPr>
        <w:t>路政署</w:t>
      </w:r>
      <w:r w:rsidRPr="00076528">
        <w:rPr>
          <w:rFonts w:asciiTheme="minorEastAsia" w:hAnsiTheme="minorEastAsia" w:cs="Times New Roman" w:hint="eastAsia"/>
          <w:bCs/>
          <w:spacing w:val="20"/>
          <w:szCs w:val="24"/>
        </w:rPr>
        <w:t>高級工程師4/中環灣仔繞道</w:t>
      </w:r>
      <w:r w:rsidRPr="00076528">
        <w:rPr>
          <w:rFonts w:asciiTheme="minorEastAsia" w:hAnsiTheme="minorEastAsia" w:cs="Times New Roman" w:hint="eastAsia"/>
          <w:bCs/>
          <w:spacing w:val="20"/>
          <w:szCs w:val="24"/>
          <w:u w:val="single"/>
        </w:rPr>
        <w:t>張世光先生</w:t>
      </w:r>
      <w:r w:rsidRPr="00076528">
        <w:rPr>
          <w:rFonts w:asciiTheme="minorEastAsia" w:hAnsiTheme="minorEastAsia" w:cs="Times New Roman" w:hint="eastAsia"/>
          <w:bCs/>
          <w:spacing w:val="20"/>
          <w:szCs w:val="24"/>
        </w:rPr>
        <w:t>表示</w:t>
      </w:r>
      <w:r w:rsidRPr="00076528">
        <w:rPr>
          <w:rFonts w:asciiTheme="minorEastAsia" w:hAnsiTheme="minorEastAsia" w:cs="Times New Roman" w:hint="eastAsia"/>
          <w:spacing w:val="20"/>
          <w:szCs w:val="24"/>
        </w:rPr>
        <w:t>中環灣仔繞道為香港首條有安全淨化系統的行車隧道，中環灣仔繞道隧道內的空氣質素會較其他隧道高，而活動舉辦當天亦會使用安全淨化系統</w:t>
      </w:r>
      <w:r>
        <w:rPr>
          <w:rFonts w:asciiTheme="minorEastAsia" w:hAnsiTheme="minorEastAsia" w:cs="Times New Roman" w:hint="eastAsia"/>
          <w:spacing w:val="20"/>
          <w:szCs w:val="24"/>
        </w:rPr>
        <w:t>。</w:t>
      </w:r>
    </w:p>
    <w:p w:rsidR="00076528" w:rsidRPr="00255609" w:rsidRDefault="00076528" w:rsidP="00076528">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DB5ABC" w:rsidRPr="00255609" w:rsidRDefault="00DB5ABC"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Pr="00255609">
        <w:rPr>
          <w:rFonts w:asciiTheme="minorEastAsia" w:hAnsiTheme="minorEastAsia" w:cs="Times New Roman"/>
          <w:spacing w:val="20"/>
          <w:szCs w:val="24"/>
        </w:rPr>
        <w:t>。</w:t>
      </w:r>
    </w:p>
    <w:p w:rsidR="0001218D" w:rsidRPr="00255609"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rPr>
          <w:rFonts w:asciiTheme="minorEastAsia" w:hAnsiTheme="minorEastAsia" w:cs="Times New Roman"/>
          <w:b/>
          <w:bCs/>
          <w:spacing w:val="20"/>
          <w:szCs w:val="24"/>
        </w:rPr>
      </w:pPr>
      <w:r w:rsidRPr="00255609">
        <w:rPr>
          <w:rFonts w:asciiTheme="minorEastAsia" w:hAnsiTheme="minorEastAsia" w:cs="Times New Roman"/>
          <w:b/>
          <w:bCs/>
          <w:spacing w:val="20"/>
          <w:kern w:val="0"/>
          <w:szCs w:val="24"/>
        </w:rPr>
        <w:t>第</w:t>
      </w:r>
      <w:r w:rsidR="00044819" w:rsidRPr="00255609">
        <w:rPr>
          <w:rFonts w:asciiTheme="minorEastAsia" w:hAnsiTheme="minorEastAsia" w:cs="Times New Roman" w:hint="eastAsia"/>
          <w:b/>
          <w:bCs/>
          <w:spacing w:val="20"/>
          <w:kern w:val="0"/>
          <w:szCs w:val="24"/>
        </w:rPr>
        <w:t>5</w:t>
      </w:r>
      <w:r w:rsidRPr="00255609">
        <w:rPr>
          <w:rFonts w:asciiTheme="minorEastAsia" w:hAnsiTheme="minorEastAsia" w:cs="Times New Roman"/>
          <w:b/>
          <w:bCs/>
          <w:spacing w:val="20"/>
          <w:kern w:val="0"/>
          <w:szCs w:val="24"/>
        </w:rPr>
        <w:t>項：</w:t>
      </w:r>
      <w:r w:rsidR="008571CA" w:rsidRPr="008571CA">
        <w:rPr>
          <w:rFonts w:asciiTheme="minorEastAsia" w:hAnsiTheme="minorEastAsia" w:cs="Times New Roman" w:hint="eastAsia"/>
          <w:b/>
          <w:bCs/>
          <w:spacing w:val="20"/>
          <w:szCs w:val="24"/>
        </w:rPr>
        <w:t>強烈要求930A巴士路線繁忙時段雙向行駛</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(中西區交運會文件第</w:t>
      </w:r>
      <w:r w:rsidR="008571CA">
        <w:rPr>
          <w:rFonts w:asciiTheme="minorEastAsia" w:hAnsiTheme="minorEastAsia" w:cs="Times New Roman" w:hint="eastAsia"/>
          <w:b/>
          <w:bCs/>
          <w:spacing w:val="20"/>
          <w:kern w:val="0"/>
          <w:szCs w:val="24"/>
        </w:rPr>
        <w:t>101</w:t>
      </w:r>
      <w:r w:rsidRPr="00255609">
        <w:rPr>
          <w:rFonts w:asciiTheme="minorEastAsia" w:hAnsiTheme="minorEastAsia" w:cs="Times New Roman"/>
          <w:b/>
          <w:bCs/>
          <w:spacing w:val="20"/>
          <w:kern w:val="0"/>
          <w:szCs w:val="24"/>
        </w:rPr>
        <w:t>/2018號)</w:t>
      </w:r>
    </w:p>
    <w:p w:rsidR="0001218D" w:rsidRPr="00255609"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255609">
        <w:rPr>
          <w:rFonts w:asciiTheme="minorEastAsia" w:hAnsiTheme="minorEastAsia" w:cs="Times New Roman"/>
          <w:bCs/>
          <w:spacing w:val="20"/>
          <w:kern w:val="0"/>
          <w:szCs w:val="24"/>
        </w:rPr>
        <w:t>(下午</w:t>
      </w:r>
      <w:r w:rsidR="008571CA">
        <w:rPr>
          <w:rFonts w:asciiTheme="minorEastAsia" w:hAnsiTheme="minorEastAsia" w:cs="Times New Roman" w:hint="eastAsia"/>
          <w:bCs/>
          <w:spacing w:val="20"/>
          <w:kern w:val="0"/>
          <w:szCs w:val="24"/>
        </w:rPr>
        <w:t>4</w:t>
      </w:r>
      <w:r w:rsidRPr="00255609">
        <w:rPr>
          <w:rFonts w:asciiTheme="minorEastAsia" w:hAnsiTheme="minorEastAsia" w:cs="Times New Roman"/>
          <w:bCs/>
          <w:spacing w:val="20"/>
          <w:kern w:val="0"/>
          <w:szCs w:val="24"/>
        </w:rPr>
        <w:t>時</w:t>
      </w:r>
      <w:r w:rsidR="008571CA">
        <w:rPr>
          <w:rFonts w:asciiTheme="minorEastAsia" w:hAnsiTheme="minorEastAsia" w:cs="Times New Roman" w:hint="eastAsia"/>
          <w:bCs/>
          <w:spacing w:val="20"/>
          <w:kern w:val="0"/>
          <w:szCs w:val="24"/>
        </w:rPr>
        <w:t>52</w:t>
      </w:r>
      <w:r w:rsidRPr="00255609">
        <w:rPr>
          <w:rFonts w:asciiTheme="minorEastAsia" w:hAnsiTheme="minorEastAsia" w:cs="Times New Roman"/>
          <w:bCs/>
          <w:spacing w:val="20"/>
          <w:kern w:val="0"/>
          <w:szCs w:val="24"/>
        </w:rPr>
        <w:t>分至</w:t>
      </w:r>
      <w:r w:rsidR="00044819" w:rsidRPr="00255609">
        <w:rPr>
          <w:rFonts w:asciiTheme="minorEastAsia" w:hAnsiTheme="minorEastAsia" w:cs="Times New Roman" w:hint="eastAsia"/>
          <w:bCs/>
          <w:spacing w:val="20"/>
          <w:kern w:val="0"/>
          <w:szCs w:val="24"/>
        </w:rPr>
        <w:t>5</w:t>
      </w:r>
      <w:r w:rsidRPr="00255609">
        <w:rPr>
          <w:rFonts w:asciiTheme="minorEastAsia" w:hAnsiTheme="minorEastAsia" w:cs="Times New Roman"/>
          <w:bCs/>
          <w:spacing w:val="20"/>
          <w:kern w:val="0"/>
          <w:szCs w:val="24"/>
        </w:rPr>
        <w:t>時</w:t>
      </w:r>
      <w:r w:rsidR="00044819" w:rsidRPr="00255609">
        <w:rPr>
          <w:rFonts w:asciiTheme="minorEastAsia" w:hAnsiTheme="minorEastAsia" w:cs="Times New Roman" w:hint="eastAsia"/>
          <w:bCs/>
          <w:spacing w:val="20"/>
          <w:kern w:val="0"/>
          <w:szCs w:val="24"/>
        </w:rPr>
        <w:t>1</w:t>
      </w:r>
      <w:r w:rsidR="008571CA">
        <w:rPr>
          <w:rFonts w:asciiTheme="minorEastAsia" w:hAnsiTheme="minorEastAsia" w:cs="Times New Roman" w:hint="eastAsia"/>
          <w:bCs/>
          <w:spacing w:val="20"/>
          <w:kern w:val="0"/>
          <w:szCs w:val="24"/>
        </w:rPr>
        <w:t>3</w:t>
      </w:r>
      <w:r w:rsidRPr="00255609">
        <w:rPr>
          <w:rFonts w:asciiTheme="minorEastAsia" w:hAnsiTheme="minorEastAsia" w:cs="Times New Roman"/>
          <w:bCs/>
          <w:spacing w:val="20"/>
          <w:kern w:val="0"/>
          <w:szCs w:val="24"/>
        </w:rPr>
        <w:t>分)</w:t>
      </w:r>
    </w:p>
    <w:p w:rsidR="0001218D" w:rsidRPr="00255609"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255609" w:rsidRDefault="0001218D"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kern w:val="24"/>
          <w:szCs w:val="24"/>
        </w:rPr>
        <w:t>開放文件討論，委員的發言重點如下：</w:t>
      </w:r>
    </w:p>
    <w:p w:rsidR="0001218D" w:rsidRPr="00255609" w:rsidRDefault="0001218D" w:rsidP="0001218D">
      <w:pPr>
        <w:tabs>
          <w:tab w:val="left" w:pos="-2977"/>
        </w:tabs>
        <w:overflowPunct w:val="0"/>
        <w:snapToGrid w:val="0"/>
        <w:jc w:val="both"/>
        <w:rPr>
          <w:rFonts w:asciiTheme="minorEastAsia" w:hAnsiTheme="minorEastAsia" w:cs="Times New Roman"/>
          <w:spacing w:val="20"/>
          <w:kern w:val="24"/>
          <w:szCs w:val="24"/>
        </w:rPr>
      </w:pPr>
    </w:p>
    <w:p w:rsidR="00C35C24" w:rsidRPr="00255609" w:rsidRDefault="008571CA"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8571CA">
        <w:rPr>
          <w:rFonts w:asciiTheme="minorEastAsia" w:hAnsiTheme="minorEastAsia" w:cs="Times New Roman" w:hint="eastAsia"/>
          <w:spacing w:val="20"/>
          <w:szCs w:val="24"/>
          <w:u w:val="single"/>
        </w:rPr>
        <w:t>楊學明議員</w:t>
      </w:r>
      <w:r w:rsidRPr="008571CA">
        <w:rPr>
          <w:rFonts w:asciiTheme="minorEastAsia" w:hAnsiTheme="minorEastAsia" w:cs="Times New Roman" w:hint="eastAsia"/>
          <w:spacing w:val="20"/>
          <w:szCs w:val="24"/>
        </w:rPr>
        <w:t>表示要求巴士公司增設930A號線於繁忙時段雙向行駛、並希望運輸署及巴士公司增設早上特別班次由灣仔北經西營盤及石塘咀前往荃灣，以及增設晚上特別班次由荃灣經西營盤及石塘咀前往灣仔北，於繁忙時段為西區居民提供來往荃灣的巴士服務</w:t>
      </w:r>
      <w:r w:rsidR="00C35C24" w:rsidRPr="00255609">
        <w:rPr>
          <w:rFonts w:asciiTheme="minorEastAsia" w:hAnsiTheme="minorEastAsia" w:cs="Times New Roman"/>
          <w:spacing w:val="20"/>
          <w:szCs w:val="24"/>
        </w:rPr>
        <w:t>。</w:t>
      </w:r>
    </w:p>
    <w:p w:rsidR="00C35C24" w:rsidRPr="00255609" w:rsidRDefault="00C35C24" w:rsidP="00C35C24">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C35C24" w:rsidRPr="00255609" w:rsidRDefault="008571CA"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8571CA">
        <w:rPr>
          <w:rFonts w:asciiTheme="minorEastAsia" w:hAnsiTheme="minorEastAsia" w:cs="Times New Roman" w:hint="eastAsia"/>
          <w:spacing w:val="20"/>
          <w:szCs w:val="24"/>
          <w:u w:val="single"/>
        </w:rPr>
        <w:t>何致宏委</w:t>
      </w:r>
      <w:r w:rsidRPr="008571CA">
        <w:rPr>
          <w:rFonts w:asciiTheme="minorEastAsia" w:hAnsiTheme="minorEastAsia" w:cs="Times New Roman"/>
          <w:spacing w:val="20"/>
          <w:szCs w:val="24"/>
          <w:u w:val="single"/>
        </w:rPr>
        <w:t>員</w:t>
      </w:r>
      <w:r w:rsidRPr="008571CA">
        <w:rPr>
          <w:rFonts w:asciiTheme="minorEastAsia" w:hAnsiTheme="minorEastAsia" w:cs="Times New Roman" w:hint="eastAsia"/>
          <w:spacing w:val="20"/>
          <w:szCs w:val="24"/>
        </w:rPr>
        <w:t>表示現時唯一途經西區直達荃灣的公共交通服務為930A巴士，惟930A號線途經西區前往荃灣的班次只於傍晚繁忙時段開出，早上繁忙時段並沒有提供。他指巴士公司所提供有關930A號線的數據，只限於早上繁忙時段從荃灣前往灣仔北，及傍晚繁忙時段從灣仔北前往荃灣的數據，故未能反映西區居民對於來往荃灣的公共交通服務的需要。他續指雖然有紅色專線小巴予居民往來荃灣，但小巴班次不穩定、車費較昂貴及車程較長，故認為增設930A號線於早上及傍晚繁忙時段雙向行駛會有一定</w:t>
      </w:r>
      <w:r w:rsidRPr="008571CA">
        <w:rPr>
          <w:rFonts w:asciiTheme="minorEastAsia" w:hAnsiTheme="minorEastAsia" w:cs="Times New Roman" w:hint="eastAsia"/>
          <w:spacing w:val="20"/>
          <w:szCs w:val="24"/>
        </w:rPr>
        <w:lastRenderedPageBreak/>
        <w:t>客源。他建議巴士公司增設930A號線試行班次，測試客流量，並希望最終可爭取930A號線全日雙向行駛</w:t>
      </w:r>
      <w:r w:rsidR="00C35C24" w:rsidRPr="00255609">
        <w:rPr>
          <w:rFonts w:asciiTheme="minorEastAsia" w:hAnsiTheme="minorEastAsia" w:cs="Times New Roman"/>
          <w:spacing w:val="20"/>
          <w:szCs w:val="24"/>
        </w:rPr>
        <w:t>。</w:t>
      </w:r>
    </w:p>
    <w:p w:rsidR="0001218D" w:rsidRPr="00002EC0" w:rsidRDefault="0001218D" w:rsidP="0001218D">
      <w:pPr>
        <w:tabs>
          <w:tab w:val="left" w:pos="-2977"/>
        </w:tabs>
        <w:overflowPunct w:val="0"/>
        <w:snapToGrid w:val="0"/>
        <w:jc w:val="both"/>
        <w:rPr>
          <w:rFonts w:asciiTheme="minorEastAsia" w:hAnsiTheme="minorEastAsia" w:cs="Times New Roman"/>
          <w:spacing w:val="20"/>
          <w:szCs w:val="24"/>
        </w:rPr>
      </w:pPr>
    </w:p>
    <w:p w:rsidR="0001218D" w:rsidRPr="00255609" w:rsidRDefault="008571CA"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571CA">
        <w:rPr>
          <w:rFonts w:asciiTheme="minorEastAsia" w:hAnsiTheme="minorEastAsia" w:cs="Times New Roman" w:hint="eastAsia"/>
          <w:bCs/>
          <w:spacing w:val="20"/>
          <w:szCs w:val="24"/>
        </w:rPr>
        <w:t>城巴有限公司經理</w:t>
      </w:r>
      <w:r w:rsidRPr="008571CA">
        <w:rPr>
          <w:rFonts w:asciiTheme="minorEastAsia" w:hAnsiTheme="minorEastAsia" w:cs="Times New Roman"/>
          <w:bCs/>
          <w:spacing w:val="20"/>
          <w:szCs w:val="24"/>
        </w:rPr>
        <w:t>(</w:t>
      </w:r>
      <w:r w:rsidRPr="008571CA">
        <w:rPr>
          <w:rFonts w:asciiTheme="minorEastAsia" w:hAnsiTheme="minorEastAsia" w:cs="Times New Roman" w:hint="eastAsia"/>
          <w:bCs/>
          <w:spacing w:val="20"/>
          <w:szCs w:val="24"/>
        </w:rPr>
        <w:t>營運貳部</w:t>
      </w:r>
      <w:r w:rsidRPr="008571CA">
        <w:rPr>
          <w:rFonts w:asciiTheme="minorEastAsia" w:hAnsiTheme="minorEastAsia" w:cs="Times New Roman"/>
          <w:bCs/>
          <w:spacing w:val="20"/>
          <w:szCs w:val="24"/>
        </w:rPr>
        <w:t>-</w:t>
      </w:r>
      <w:r w:rsidRPr="008571CA">
        <w:rPr>
          <w:rFonts w:asciiTheme="minorEastAsia" w:hAnsiTheme="minorEastAsia" w:cs="Times New Roman" w:hint="eastAsia"/>
          <w:bCs/>
          <w:spacing w:val="20"/>
          <w:szCs w:val="24"/>
        </w:rPr>
        <w:t>交通</w:t>
      </w:r>
      <w:r w:rsidRPr="008571CA">
        <w:rPr>
          <w:rFonts w:asciiTheme="minorEastAsia" w:hAnsiTheme="minorEastAsia" w:cs="Times New Roman"/>
          <w:bCs/>
          <w:spacing w:val="20"/>
          <w:szCs w:val="24"/>
        </w:rPr>
        <w:t>)</w:t>
      </w:r>
      <w:r w:rsidRPr="008571CA">
        <w:rPr>
          <w:rFonts w:asciiTheme="minorEastAsia" w:hAnsiTheme="minorEastAsia" w:cs="Times New Roman" w:hint="eastAsia"/>
          <w:bCs/>
          <w:spacing w:val="20"/>
          <w:szCs w:val="24"/>
          <w:u w:val="single"/>
        </w:rPr>
        <w:t>梁孫偉先生</w:t>
      </w:r>
      <w:r w:rsidRPr="008571CA">
        <w:rPr>
          <w:rFonts w:asciiTheme="minorEastAsia" w:hAnsiTheme="minorEastAsia" w:cs="Times New Roman" w:hint="eastAsia"/>
          <w:spacing w:val="20"/>
          <w:szCs w:val="24"/>
        </w:rPr>
        <w:t>表示</w:t>
      </w:r>
      <w:r w:rsidRPr="008571CA">
        <w:rPr>
          <w:rFonts w:asciiTheme="minorEastAsia" w:hAnsiTheme="minorEastAsia" w:cs="Times New Roman" w:hint="eastAsia"/>
          <w:spacing w:val="20"/>
          <w:szCs w:val="24"/>
          <w:lang w:val="en-GB"/>
        </w:rPr>
        <w:t>根據客量調查，</w:t>
      </w:r>
      <w:r w:rsidRPr="008571CA">
        <w:rPr>
          <w:rFonts w:asciiTheme="minorEastAsia" w:hAnsiTheme="minorEastAsia" w:cs="Times New Roman"/>
          <w:spacing w:val="20"/>
          <w:szCs w:val="24"/>
          <w:lang w:val="en-GB"/>
        </w:rPr>
        <w:t>930</w:t>
      </w:r>
      <w:r w:rsidRPr="008571CA">
        <w:rPr>
          <w:rFonts w:asciiTheme="minorEastAsia" w:hAnsiTheme="minorEastAsia" w:cs="Times New Roman" w:hint="eastAsia"/>
          <w:spacing w:val="20"/>
          <w:szCs w:val="24"/>
          <w:lang w:val="en-GB"/>
        </w:rPr>
        <w:t>A</w:t>
      </w:r>
      <w:r w:rsidRPr="008571CA">
        <w:rPr>
          <w:rFonts w:asciiTheme="minorEastAsia" w:hAnsiTheme="minorEastAsia" w:cs="Times New Roman"/>
          <w:spacing w:val="20"/>
          <w:szCs w:val="24"/>
          <w:lang w:val="en-GB"/>
        </w:rPr>
        <w:t>號線於上午繁忙時段往灣仔方向及下午繁忙時段往荃灣方向之</w:t>
      </w:r>
      <w:r w:rsidRPr="008571CA">
        <w:rPr>
          <w:rFonts w:asciiTheme="minorEastAsia" w:hAnsiTheme="minorEastAsia" w:cs="Times New Roman" w:hint="eastAsia"/>
          <w:spacing w:val="20"/>
          <w:szCs w:val="24"/>
          <w:lang w:val="en-GB"/>
        </w:rPr>
        <w:t>現有</w:t>
      </w:r>
      <w:r w:rsidRPr="008571CA">
        <w:rPr>
          <w:rFonts w:asciiTheme="minorEastAsia" w:hAnsiTheme="minorEastAsia" w:cs="Times New Roman"/>
          <w:spacing w:val="20"/>
          <w:szCs w:val="24"/>
          <w:lang w:val="en-GB"/>
        </w:rPr>
        <w:t>班次的最高載客率分別約</w:t>
      </w:r>
      <w:r w:rsidRPr="008571CA">
        <w:rPr>
          <w:rFonts w:asciiTheme="minorEastAsia" w:hAnsiTheme="minorEastAsia" w:cs="Times New Roman" w:hint="eastAsia"/>
          <w:spacing w:val="20"/>
          <w:szCs w:val="24"/>
          <w:lang w:val="en-GB"/>
        </w:rPr>
        <w:t>六成</w:t>
      </w:r>
      <w:r w:rsidRPr="008571CA">
        <w:rPr>
          <w:rFonts w:asciiTheme="minorEastAsia" w:hAnsiTheme="minorEastAsia" w:cs="Times New Roman"/>
          <w:spacing w:val="20"/>
          <w:szCs w:val="24"/>
          <w:lang w:val="en-GB"/>
        </w:rPr>
        <w:t>及</w:t>
      </w:r>
      <w:r w:rsidRPr="008571CA">
        <w:rPr>
          <w:rFonts w:asciiTheme="minorEastAsia" w:hAnsiTheme="minorEastAsia" w:cs="Times New Roman" w:hint="eastAsia"/>
          <w:spacing w:val="20"/>
          <w:szCs w:val="24"/>
          <w:lang w:val="en-GB"/>
        </w:rPr>
        <w:t>四成，反映現時的服務水平大致滿足客量需求</w:t>
      </w:r>
      <w:r w:rsidRPr="008571CA">
        <w:rPr>
          <w:rFonts w:asciiTheme="minorEastAsia" w:hAnsiTheme="minorEastAsia" w:cs="Times New Roman" w:hint="eastAsia"/>
          <w:spacing w:val="20"/>
          <w:szCs w:val="24"/>
        </w:rPr>
        <w:t>。他指因930X</w:t>
      </w:r>
      <w:r w:rsidRPr="008571CA">
        <w:rPr>
          <w:rFonts w:asciiTheme="minorEastAsia" w:hAnsiTheme="minorEastAsia" w:cs="Times New Roman"/>
          <w:spacing w:val="20"/>
          <w:szCs w:val="24"/>
          <w:lang w:val="en-GB"/>
        </w:rPr>
        <w:t>號線</w:t>
      </w:r>
      <w:r w:rsidRPr="008571CA">
        <w:rPr>
          <w:rFonts w:asciiTheme="minorEastAsia" w:hAnsiTheme="minorEastAsia" w:cs="Times New Roman" w:hint="eastAsia"/>
          <w:spacing w:val="20"/>
          <w:szCs w:val="24"/>
        </w:rPr>
        <w:t>及</w:t>
      </w:r>
      <w:r w:rsidRPr="008571CA">
        <w:rPr>
          <w:rFonts w:asciiTheme="minorEastAsia" w:hAnsiTheme="minorEastAsia" w:cs="Times New Roman"/>
          <w:spacing w:val="20"/>
          <w:szCs w:val="24"/>
          <w:lang w:val="en-GB"/>
        </w:rPr>
        <w:t>930</w:t>
      </w:r>
      <w:r w:rsidRPr="008571CA">
        <w:rPr>
          <w:rFonts w:asciiTheme="minorEastAsia" w:hAnsiTheme="minorEastAsia" w:cs="Times New Roman" w:hint="eastAsia"/>
          <w:spacing w:val="20"/>
          <w:szCs w:val="24"/>
          <w:lang w:val="en-GB"/>
        </w:rPr>
        <w:t>A</w:t>
      </w:r>
      <w:r w:rsidRPr="008571CA">
        <w:rPr>
          <w:rFonts w:asciiTheme="minorEastAsia" w:hAnsiTheme="minorEastAsia" w:cs="Times New Roman"/>
          <w:spacing w:val="20"/>
          <w:szCs w:val="24"/>
          <w:lang w:val="en-GB"/>
        </w:rPr>
        <w:t>號線</w:t>
      </w:r>
      <w:r w:rsidRPr="008571CA">
        <w:rPr>
          <w:rFonts w:asciiTheme="minorEastAsia" w:hAnsiTheme="minorEastAsia" w:cs="Times New Roman" w:hint="eastAsia"/>
          <w:spacing w:val="20"/>
          <w:szCs w:val="24"/>
          <w:lang w:val="en-GB"/>
        </w:rPr>
        <w:t>的路線為大部分重覆，</w:t>
      </w:r>
      <w:r w:rsidRPr="008571CA">
        <w:rPr>
          <w:rFonts w:asciiTheme="minorEastAsia" w:hAnsiTheme="minorEastAsia" w:cs="Times New Roman" w:hint="eastAsia"/>
          <w:spacing w:val="20"/>
          <w:szCs w:val="24"/>
        </w:rPr>
        <w:t>乘客可選乘城巴第1號線</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摩星嶺往跑馬地(上)</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、5B號線</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堅尼地城往銅鑼灣</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、5X號線</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堅尼地城往銅鑼灣(威非路道)</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或10號線</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堅尼地城往北角碼頭</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轉乘第930號線（灣仔北往荃灣(愉景新城</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荃灣西站)或930X號線</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銅鑼灣(摩頓台)往荃灣</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愉景新城)</w:t>
      </w:r>
      <w:r w:rsidRPr="008571CA">
        <w:rPr>
          <w:rFonts w:asciiTheme="minorEastAsia" w:hAnsiTheme="minorEastAsia" w:cs="Times New Roman"/>
          <w:spacing w:val="20"/>
          <w:szCs w:val="24"/>
        </w:rPr>
        <w:t>)</w:t>
      </w:r>
      <w:r w:rsidRPr="008571CA">
        <w:rPr>
          <w:rFonts w:asciiTheme="minorEastAsia" w:hAnsiTheme="minorEastAsia" w:cs="Times New Roman" w:hint="eastAsia"/>
          <w:spacing w:val="20"/>
          <w:szCs w:val="24"/>
        </w:rPr>
        <w:t>前往荃灣，並享用相關的轉乘優惠，故認為增設930A號線全日雙向行駛，未能符合資源運用效益。他續回應委員就早上6時客量的意見，他指第930</w:t>
      </w:r>
      <w:r w:rsidR="00B05621">
        <w:rPr>
          <w:rFonts w:asciiTheme="minorEastAsia" w:hAnsiTheme="minorEastAsia" w:cs="Times New Roman"/>
          <w:spacing w:val="20"/>
          <w:szCs w:val="24"/>
        </w:rPr>
        <w:t>X</w:t>
      </w:r>
      <w:r w:rsidRPr="008571CA">
        <w:rPr>
          <w:rFonts w:asciiTheme="minorEastAsia" w:hAnsiTheme="minorEastAsia" w:cs="Times New Roman" w:hint="eastAsia"/>
          <w:spacing w:val="20"/>
          <w:szCs w:val="24"/>
        </w:rPr>
        <w:t>號線現時早上6時往荃灣方向班次的載客量較低，認為增設930A號線全日雙向行駛亦會出現低客量的情況，未能善用資源。他補充930</w:t>
      </w:r>
      <w:r w:rsidR="00B05621">
        <w:rPr>
          <w:rFonts w:asciiTheme="minorEastAsia" w:hAnsiTheme="minorEastAsia" w:cs="Times New Roman"/>
          <w:spacing w:val="20"/>
          <w:szCs w:val="24"/>
        </w:rPr>
        <w:t>A</w:t>
      </w:r>
      <w:r w:rsidRPr="008571CA">
        <w:rPr>
          <w:rFonts w:asciiTheme="minorEastAsia" w:hAnsiTheme="minorEastAsia" w:cs="Times New Roman" w:hint="eastAsia"/>
          <w:spacing w:val="20"/>
          <w:szCs w:val="24"/>
        </w:rPr>
        <w:t>號線如增設早上特別班次由灣仔北繞經西營盤及石塘咀前往荃灣，以及增設晚上特別班次由荃灣繞經西營盤及石塘咀前往灣仔北，會增加930</w:t>
      </w:r>
      <w:r w:rsidR="00B05621">
        <w:rPr>
          <w:rFonts w:asciiTheme="minorEastAsia" w:hAnsiTheme="minorEastAsia" w:cs="Times New Roman"/>
          <w:spacing w:val="20"/>
          <w:szCs w:val="24"/>
        </w:rPr>
        <w:t>A</w:t>
      </w:r>
      <w:r w:rsidRPr="008571CA">
        <w:rPr>
          <w:rFonts w:asciiTheme="minorEastAsia" w:hAnsiTheme="minorEastAsia" w:cs="Times New Roman" w:hint="eastAsia"/>
          <w:spacing w:val="20"/>
          <w:szCs w:val="24"/>
        </w:rPr>
        <w:t>號線的行車時間，影響現有乘客</w:t>
      </w:r>
      <w:r w:rsidR="0001218D" w:rsidRPr="00255609">
        <w:rPr>
          <w:rFonts w:asciiTheme="minorEastAsia" w:hAnsiTheme="minorEastAsia" w:cs="Times New Roman"/>
          <w:spacing w:val="20"/>
          <w:szCs w:val="24"/>
        </w:rPr>
        <w:t>。</w:t>
      </w:r>
    </w:p>
    <w:p w:rsidR="0001218D" w:rsidRPr="00255609" w:rsidRDefault="0001218D" w:rsidP="0001218D">
      <w:pPr>
        <w:tabs>
          <w:tab w:val="left" w:pos="-2977"/>
        </w:tabs>
        <w:overflowPunct w:val="0"/>
        <w:autoSpaceDE w:val="0"/>
        <w:autoSpaceDN w:val="0"/>
        <w:adjustRightInd w:val="0"/>
        <w:ind w:right="29"/>
        <w:jc w:val="both"/>
        <w:rPr>
          <w:rFonts w:asciiTheme="minorEastAsia" w:hAnsiTheme="minorEastAsia" w:cs="Times New Roman"/>
          <w:spacing w:val="20"/>
          <w:szCs w:val="24"/>
        </w:rPr>
      </w:pPr>
    </w:p>
    <w:p w:rsidR="0001218D" w:rsidRPr="00255609" w:rsidRDefault="008571CA"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571CA">
        <w:rPr>
          <w:rFonts w:asciiTheme="minorEastAsia" w:hAnsiTheme="minorEastAsia" w:cs="Times New Roman" w:hint="eastAsia"/>
          <w:spacing w:val="20"/>
          <w:kern w:val="24"/>
          <w:szCs w:val="24"/>
        </w:rPr>
        <w:t>運輸署高級運輸主任/中西區</w:t>
      </w:r>
      <w:r w:rsidRPr="008571CA">
        <w:rPr>
          <w:rFonts w:asciiTheme="minorEastAsia" w:hAnsiTheme="minorEastAsia" w:cs="Times New Roman" w:hint="eastAsia"/>
          <w:spacing w:val="20"/>
          <w:kern w:val="24"/>
          <w:szCs w:val="24"/>
          <w:u w:val="single"/>
        </w:rPr>
        <w:t>梁國民先生</w:t>
      </w:r>
      <w:r w:rsidRPr="008571CA">
        <w:rPr>
          <w:rFonts w:asciiTheme="minorEastAsia" w:hAnsiTheme="minorEastAsia" w:cs="Times New Roman" w:hint="eastAsia"/>
          <w:spacing w:val="20"/>
          <w:kern w:val="24"/>
          <w:szCs w:val="24"/>
        </w:rPr>
        <w:t>表示運輸署與巴士公司持相若意見，認為需要審慎運用資源。他指運輸署知悉議會對930A號線於全日往來灣仔北及荃灣的班次的意見，希望巴士公司於資源許可的情況下，抽撥資源滿足中西區居民的出行需求</w:t>
      </w:r>
      <w:r w:rsidR="0001218D" w:rsidRPr="00255609">
        <w:rPr>
          <w:rFonts w:asciiTheme="minorEastAsia" w:hAnsiTheme="minorEastAsia" w:cs="Times New Roman"/>
          <w:color w:val="000000"/>
          <w:spacing w:val="20"/>
          <w:szCs w:val="24"/>
        </w:rPr>
        <w:t>。</w:t>
      </w:r>
    </w:p>
    <w:p w:rsidR="0001218D" w:rsidRPr="00255609"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255609" w:rsidRDefault="008571CA"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571CA">
        <w:rPr>
          <w:rFonts w:asciiTheme="minorEastAsia" w:hAnsiTheme="minorEastAsia" w:cs="Times New Roman" w:hint="eastAsia"/>
          <w:bCs/>
          <w:spacing w:val="20"/>
          <w:szCs w:val="24"/>
          <w:u w:val="single"/>
        </w:rPr>
        <w:t>主席</w:t>
      </w:r>
      <w:r w:rsidRPr="008571CA">
        <w:rPr>
          <w:rFonts w:asciiTheme="minorEastAsia" w:hAnsiTheme="minorEastAsia" w:cs="Times New Roman" w:hint="eastAsia"/>
          <w:spacing w:val="20"/>
          <w:szCs w:val="24"/>
        </w:rPr>
        <w:t>建議巴士公司於繁忙時段試行930A號線雙向行駛</w:t>
      </w:r>
      <w:r w:rsidR="0001218D" w:rsidRPr="00255609">
        <w:rPr>
          <w:rFonts w:asciiTheme="minorEastAsia" w:hAnsiTheme="minorEastAsia" w:cs="Times New Roman"/>
          <w:color w:val="000000"/>
          <w:spacing w:val="20"/>
          <w:szCs w:val="24"/>
        </w:rPr>
        <w:t>。</w:t>
      </w:r>
    </w:p>
    <w:p w:rsidR="0001218D" w:rsidRPr="00255609" w:rsidRDefault="0001218D" w:rsidP="0001218D">
      <w:pPr>
        <w:pStyle w:val="a3"/>
        <w:ind w:leftChars="0" w:left="450"/>
        <w:rPr>
          <w:rFonts w:asciiTheme="minorEastAsia" w:hAnsiTheme="minorEastAsia" w:cs="Times New Roman"/>
          <w:spacing w:val="20"/>
          <w:szCs w:val="24"/>
        </w:rPr>
      </w:pPr>
    </w:p>
    <w:p w:rsidR="0001218D" w:rsidRPr="00255609" w:rsidRDefault="008571CA"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571CA">
        <w:rPr>
          <w:rFonts w:asciiTheme="minorEastAsia" w:hAnsiTheme="minorEastAsia" w:cs="Times New Roman" w:hint="eastAsia"/>
          <w:color w:val="000000"/>
          <w:spacing w:val="20"/>
          <w:szCs w:val="24"/>
          <w:u w:val="single"/>
        </w:rPr>
        <w:t>楊學明議</w:t>
      </w:r>
      <w:r w:rsidRPr="008571CA">
        <w:rPr>
          <w:rFonts w:asciiTheme="minorEastAsia" w:hAnsiTheme="minorEastAsia" w:cs="Times New Roman"/>
          <w:color w:val="000000"/>
          <w:spacing w:val="20"/>
          <w:szCs w:val="24"/>
          <w:u w:val="single"/>
        </w:rPr>
        <w:t>員</w:t>
      </w:r>
      <w:r w:rsidRPr="008571CA">
        <w:rPr>
          <w:rFonts w:asciiTheme="minorEastAsia" w:hAnsiTheme="minorEastAsia" w:cs="Times New Roman" w:hint="eastAsia"/>
          <w:color w:val="000000"/>
          <w:spacing w:val="20"/>
          <w:szCs w:val="24"/>
        </w:rPr>
        <w:t>表示希望巴士公司於晚上繁忙時段增設930A號線從荃灣往灣仔北，及於早上繁忙時段增設930A號線從灣仔北往荃灣，並途經石塘咀及西營盤</w:t>
      </w:r>
      <w:r w:rsidR="0001218D" w:rsidRPr="00255609">
        <w:rPr>
          <w:rFonts w:asciiTheme="minorEastAsia" w:hAnsiTheme="minorEastAsia" w:cs="Times New Roman"/>
          <w:color w:val="000000"/>
          <w:spacing w:val="20"/>
          <w:szCs w:val="24"/>
        </w:rPr>
        <w:t>。</w:t>
      </w:r>
    </w:p>
    <w:p w:rsidR="0001218D" w:rsidRPr="00255609" w:rsidRDefault="0001218D" w:rsidP="0001218D">
      <w:pPr>
        <w:pStyle w:val="a3"/>
        <w:ind w:leftChars="0" w:left="450"/>
        <w:rPr>
          <w:rFonts w:asciiTheme="minorEastAsia" w:hAnsiTheme="minorEastAsia" w:cs="Times New Roman"/>
          <w:spacing w:val="20"/>
          <w:szCs w:val="24"/>
        </w:rPr>
      </w:pPr>
    </w:p>
    <w:p w:rsidR="0001218D" w:rsidRPr="008571CA" w:rsidRDefault="008571CA"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571CA">
        <w:rPr>
          <w:rFonts w:asciiTheme="minorEastAsia" w:hAnsiTheme="minorEastAsia" w:cs="Times New Roman" w:hint="eastAsia"/>
          <w:spacing w:val="20"/>
          <w:szCs w:val="24"/>
          <w:u w:val="single"/>
        </w:rPr>
        <w:t>何致宏委</w:t>
      </w:r>
      <w:r w:rsidRPr="008571CA">
        <w:rPr>
          <w:rFonts w:asciiTheme="minorEastAsia" w:hAnsiTheme="minorEastAsia" w:cs="Times New Roman"/>
          <w:spacing w:val="20"/>
          <w:szCs w:val="24"/>
          <w:u w:val="single"/>
        </w:rPr>
        <w:t>員</w:t>
      </w:r>
      <w:r w:rsidRPr="008571CA">
        <w:rPr>
          <w:rFonts w:asciiTheme="minorEastAsia" w:hAnsiTheme="minorEastAsia" w:cs="Times New Roman" w:hint="eastAsia"/>
          <w:spacing w:val="20"/>
          <w:szCs w:val="24"/>
        </w:rPr>
        <w:t>指巴士公司表示因930X號線現時早上6往荃灣方向班次的載客量較低，故認為增設930A號線全日雙向行駛亦會出現低客量的情況的說法，是忽視西區區民的需要。他補充因930X號線並沒有途經西區，認為巴士公司的推論並不合適。他指930號線於早上繁忙時段有部分班次途經葵盛，詢問930A號線或930X號線可否於繁忙時段安排部分班次途經西區。他續指只有少數西區居民知悉可享用轉乘第930號線的轉乘優惠，建議巴士公司加強宣傳轉乘優惠的資訊</w:t>
      </w:r>
      <w:r w:rsidR="0001218D" w:rsidRPr="00255609">
        <w:rPr>
          <w:rFonts w:asciiTheme="minorEastAsia" w:hAnsiTheme="minorEastAsia" w:cs="Times New Roman"/>
          <w:color w:val="000000"/>
          <w:spacing w:val="20"/>
          <w:szCs w:val="24"/>
        </w:rPr>
        <w:t>。</w:t>
      </w:r>
    </w:p>
    <w:p w:rsidR="008571CA" w:rsidRDefault="008571CA" w:rsidP="008571CA">
      <w:pPr>
        <w:pStyle w:val="a3"/>
        <w:rPr>
          <w:rFonts w:asciiTheme="minorEastAsia" w:hAnsiTheme="minorEastAsia" w:cs="Times New Roman"/>
          <w:spacing w:val="20"/>
          <w:szCs w:val="24"/>
        </w:rPr>
      </w:pPr>
    </w:p>
    <w:p w:rsidR="008571CA" w:rsidRDefault="008571CA"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571CA">
        <w:rPr>
          <w:rFonts w:asciiTheme="minorEastAsia" w:hAnsiTheme="minorEastAsia" w:cs="Times New Roman" w:hint="eastAsia"/>
          <w:bCs/>
          <w:spacing w:val="20"/>
          <w:szCs w:val="24"/>
        </w:rPr>
        <w:t>城巴有限公司經理</w:t>
      </w:r>
      <w:r w:rsidRPr="008571CA">
        <w:rPr>
          <w:rFonts w:asciiTheme="minorEastAsia" w:hAnsiTheme="minorEastAsia" w:cs="Times New Roman"/>
          <w:bCs/>
          <w:spacing w:val="20"/>
          <w:szCs w:val="24"/>
        </w:rPr>
        <w:t>(</w:t>
      </w:r>
      <w:r w:rsidRPr="008571CA">
        <w:rPr>
          <w:rFonts w:asciiTheme="minorEastAsia" w:hAnsiTheme="minorEastAsia" w:cs="Times New Roman" w:hint="eastAsia"/>
          <w:bCs/>
          <w:spacing w:val="20"/>
          <w:szCs w:val="24"/>
        </w:rPr>
        <w:t>營運貳部</w:t>
      </w:r>
      <w:r w:rsidRPr="008571CA">
        <w:rPr>
          <w:rFonts w:asciiTheme="minorEastAsia" w:hAnsiTheme="minorEastAsia" w:cs="Times New Roman"/>
          <w:bCs/>
          <w:spacing w:val="20"/>
          <w:szCs w:val="24"/>
        </w:rPr>
        <w:t>-</w:t>
      </w:r>
      <w:r w:rsidRPr="008571CA">
        <w:rPr>
          <w:rFonts w:asciiTheme="minorEastAsia" w:hAnsiTheme="minorEastAsia" w:cs="Times New Roman" w:hint="eastAsia"/>
          <w:bCs/>
          <w:spacing w:val="20"/>
          <w:szCs w:val="24"/>
        </w:rPr>
        <w:t>交通</w:t>
      </w:r>
      <w:r w:rsidRPr="008571CA">
        <w:rPr>
          <w:rFonts w:asciiTheme="minorEastAsia" w:hAnsiTheme="minorEastAsia" w:cs="Times New Roman"/>
          <w:bCs/>
          <w:spacing w:val="20"/>
          <w:szCs w:val="24"/>
        </w:rPr>
        <w:t>)</w:t>
      </w:r>
      <w:r w:rsidRPr="008571CA">
        <w:rPr>
          <w:rFonts w:asciiTheme="minorEastAsia" w:hAnsiTheme="minorEastAsia" w:cs="Times New Roman" w:hint="eastAsia"/>
          <w:bCs/>
          <w:spacing w:val="20"/>
          <w:szCs w:val="24"/>
          <w:u w:val="single"/>
        </w:rPr>
        <w:t>梁孫偉先生</w:t>
      </w:r>
      <w:r w:rsidRPr="008571CA">
        <w:rPr>
          <w:rFonts w:asciiTheme="minorEastAsia" w:hAnsiTheme="minorEastAsia" w:cs="Times New Roman" w:hint="eastAsia"/>
          <w:bCs/>
          <w:spacing w:val="20"/>
          <w:szCs w:val="24"/>
        </w:rPr>
        <w:t>指巴士公司會繼</w:t>
      </w:r>
      <w:r w:rsidRPr="008571CA">
        <w:rPr>
          <w:rFonts w:asciiTheme="minorEastAsia" w:hAnsiTheme="minorEastAsia" w:cs="Times New Roman" w:hint="eastAsia"/>
          <w:bCs/>
          <w:spacing w:val="20"/>
          <w:szCs w:val="24"/>
        </w:rPr>
        <w:lastRenderedPageBreak/>
        <w:t>續監察930系列</w:t>
      </w:r>
      <w:r w:rsidRPr="008571CA">
        <w:rPr>
          <w:rFonts w:asciiTheme="minorEastAsia" w:hAnsiTheme="minorEastAsia" w:cs="Times New Roman" w:hint="eastAsia"/>
          <w:spacing w:val="20"/>
          <w:szCs w:val="24"/>
        </w:rPr>
        <w:t>號線</w:t>
      </w:r>
      <w:r w:rsidRPr="008571CA">
        <w:rPr>
          <w:rFonts w:asciiTheme="minorEastAsia" w:hAnsiTheme="minorEastAsia" w:cs="Times New Roman" w:hint="eastAsia"/>
          <w:bCs/>
          <w:spacing w:val="20"/>
          <w:szCs w:val="24"/>
        </w:rPr>
        <w:t>的載客量、</w:t>
      </w:r>
      <w:r w:rsidRPr="008571CA">
        <w:rPr>
          <w:rFonts w:asciiTheme="minorEastAsia" w:hAnsiTheme="minorEastAsia" w:cs="Times New Roman" w:hint="eastAsia"/>
          <w:spacing w:val="20"/>
          <w:szCs w:val="24"/>
        </w:rPr>
        <w:t>930號線轉乘優惠的使用率，以及巴士從荃灣前往西區的客量增長空間。他表示</w:t>
      </w:r>
      <w:r w:rsidRPr="008571CA">
        <w:rPr>
          <w:rFonts w:asciiTheme="minorEastAsia" w:hAnsiTheme="minorEastAsia" w:cs="Times New Roman" w:hint="eastAsia"/>
          <w:bCs/>
          <w:spacing w:val="20"/>
          <w:szCs w:val="24"/>
        </w:rPr>
        <w:t>巴士公司會向</w:t>
      </w:r>
      <w:r w:rsidRPr="008571CA">
        <w:rPr>
          <w:rFonts w:asciiTheme="minorEastAsia" w:hAnsiTheme="minorEastAsia" w:cs="Times New Roman" w:hint="eastAsia"/>
          <w:spacing w:val="20"/>
          <w:szCs w:val="24"/>
        </w:rPr>
        <w:t>西區居民加強宣傳轉乘優惠的資訊。他補充巴士公司的路線資料表及手機應用程式均有提供轉乘優惠的資訊</w:t>
      </w:r>
      <w:r>
        <w:rPr>
          <w:rFonts w:asciiTheme="minorEastAsia" w:hAnsiTheme="minorEastAsia" w:cs="Times New Roman" w:hint="eastAsia"/>
          <w:spacing w:val="20"/>
          <w:szCs w:val="24"/>
        </w:rPr>
        <w:t>。</w:t>
      </w:r>
    </w:p>
    <w:p w:rsidR="008571CA" w:rsidRDefault="008571CA" w:rsidP="008571CA">
      <w:pPr>
        <w:pStyle w:val="a3"/>
        <w:rPr>
          <w:rFonts w:asciiTheme="minorEastAsia" w:hAnsiTheme="minorEastAsia" w:cs="Times New Roman"/>
          <w:spacing w:val="20"/>
          <w:szCs w:val="24"/>
        </w:rPr>
      </w:pPr>
    </w:p>
    <w:p w:rsidR="008571CA" w:rsidRPr="00255609" w:rsidRDefault="008571CA"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571CA">
        <w:rPr>
          <w:rFonts w:asciiTheme="minorEastAsia" w:hAnsiTheme="minorEastAsia" w:cs="Times New Roman" w:hint="eastAsia"/>
          <w:bCs/>
          <w:spacing w:val="20"/>
          <w:szCs w:val="24"/>
          <w:u w:val="single"/>
        </w:rPr>
        <w:t>主席</w:t>
      </w:r>
      <w:r w:rsidRPr="008571CA">
        <w:rPr>
          <w:rFonts w:asciiTheme="minorEastAsia" w:hAnsiTheme="minorEastAsia" w:cs="Times New Roman" w:hint="eastAsia"/>
          <w:spacing w:val="20"/>
          <w:szCs w:val="24"/>
        </w:rPr>
        <w:t>希望巴士公司盡快回覆委員</w:t>
      </w:r>
      <w:r w:rsidRPr="008571CA">
        <w:rPr>
          <w:rFonts w:asciiTheme="minorEastAsia" w:hAnsiTheme="minorEastAsia" w:cs="Times New Roman" w:hint="eastAsia"/>
          <w:bCs/>
          <w:spacing w:val="20"/>
          <w:szCs w:val="24"/>
        </w:rPr>
        <w:t>要求930A巴士路線繁忙時段雙向行駛的訴求</w:t>
      </w:r>
      <w:r>
        <w:rPr>
          <w:rFonts w:asciiTheme="minorEastAsia" w:hAnsiTheme="minorEastAsia" w:cs="Times New Roman" w:hint="eastAsia"/>
          <w:bCs/>
          <w:spacing w:val="20"/>
          <w:szCs w:val="24"/>
        </w:rPr>
        <w:t>。</w:t>
      </w:r>
    </w:p>
    <w:p w:rsidR="00044819" w:rsidRPr="00255609" w:rsidRDefault="00044819" w:rsidP="00044819">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44819"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0001218D" w:rsidRPr="00255609">
        <w:rPr>
          <w:rFonts w:asciiTheme="minorEastAsia" w:hAnsiTheme="minorEastAsia" w:cs="Times New Roman"/>
          <w:spacing w:val="20"/>
          <w:szCs w:val="24"/>
        </w:rPr>
        <w:t>。</w:t>
      </w:r>
    </w:p>
    <w:p w:rsidR="0001218D" w:rsidRPr="00255609"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第</w:t>
      </w:r>
      <w:r w:rsidR="008B3051" w:rsidRPr="00255609">
        <w:rPr>
          <w:rFonts w:asciiTheme="minorEastAsia" w:hAnsiTheme="minorEastAsia" w:cs="Times New Roman" w:hint="eastAsia"/>
          <w:b/>
          <w:spacing w:val="20"/>
          <w:kern w:val="24"/>
          <w:szCs w:val="24"/>
        </w:rPr>
        <w:t>6</w:t>
      </w:r>
      <w:r w:rsidRPr="00255609">
        <w:rPr>
          <w:rFonts w:asciiTheme="minorEastAsia" w:hAnsiTheme="minorEastAsia" w:cs="Times New Roman"/>
          <w:b/>
          <w:spacing w:val="20"/>
          <w:kern w:val="24"/>
          <w:szCs w:val="24"/>
        </w:rPr>
        <w:t>項：</w:t>
      </w:r>
      <w:r w:rsidR="00C7232A" w:rsidRPr="00C7232A">
        <w:rPr>
          <w:rFonts w:asciiTheme="minorEastAsia" w:hAnsiTheme="minorEastAsia" w:cs="Times New Roman" w:hint="eastAsia"/>
          <w:b/>
          <w:bCs/>
          <w:spacing w:val="20"/>
          <w:kern w:val="24"/>
          <w:szCs w:val="24"/>
        </w:rPr>
        <w:t>關注皇后大道中有不少駕駛者違犯交通規則</w:t>
      </w:r>
    </w:p>
    <w:p w:rsidR="0001218D" w:rsidRPr="00255609"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(中西區交運會文件第</w:t>
      </w:r>
      <w:r w:rsidR="00C7232A">
        <w:rPr>
          <w:rFonts w:asciiTheme="minorEastAsia" w:hAnsiTheme="minorEastAsia" w:cs="Times New Roman" w:hint="eastAsia"/>
          <w:b/>
          <w:spacing w:val="20"/>
          <w:kern w:val="24"/>
          <w:szCs w:val="24"/>
        </w:rPr>
        <w:t>102</w:t>
      </w:r>
      <w:r w:rsidRPr="00255609">
        <w:rPr>
          <w:rFonts w:asciiTheme="minorEastAsia" w:hAnsiTheme="minorEastAsia" w:cs="Times New Roman"/>
          <w:b/>
          <w:spacing w:val="20"/>
          <w:kern w:val="24"/>
          <w:szCs w:val="24"/>
        </w:rPr>
        <w:t>/2018號)</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rPr>
        <w:t xml:space="preserve"> (下午5時</w:t>
      </w:r>
      <w:r w:rsidR="00C7232A">
        <w:rPr>
          <w:rFonts w:asciiTheme="minorEastAsia" w:hAnsiTheme="minorEastAsia" w:cs="Times New Roman" w:hint="eastAsia"/>
          <w:spacing w:val="20"/>
          <w:kern w:val="24"/>
          <w:szCs w:val="24"/>
        </w:rPr>
        <w:t>13</w:t>
      </w:r>
      <w:r w:rsidRPr="00255609">
        <w:rPr>
          <w:rFonts w:asciiTheme="minorEastAsia" w:hAnsiTheme="minorEastAsia" w:cs="Times New Roman"/>
          <w:spacing w:val="20"/>
          <w:kern w:val="24"/>
          <w:szCs w:val="24"/>
        </w:rPr>
        <w:t>分至</w:t>
      </w:r>
      <w:r w:rsidR="00606F98" w:rsidRPr="00255609">
        <w:rPr>
          <w:rFonts w:asciiTheme="minorEastAsia" w:hAnsiTheme="minorEastAsia" w:cs="Times New Roman"/>
          <w:spacing w:val="20"/>
          <w:kern w:val="24"/>
          <w:szCs w:val="24"/>
        </w:rPr>
        <w:t>5</w:t>
      </w:r>
      <w:r w:rsidRPr="00255609">
        <w:rPr>
          <w:rFonts w:asciiTheme="minorEastAsia" w:hAnsiTheme="minorEastAsia" w:cs="Times New Roman"/>
          <w:spacing w:val="20"/>
          <w:kern w:val="24"/>
          <w:szCs w:val="24"/>
        </w:rPr>
        <w:t>時</w:t>
      </w:r>
      <w:r w:rsidR="00C7232A">
        <w:rPr>
          <w:rFonts w:asciiTheme="minorEastAsia" w:hAnsiTheme="minorEastAsia" w:cs="Times New Roman" w:hint="eastAsia"/>
          <w:spacing w:val="20"/>
          <w:kern w:val="24"/>
          <w:szCs w:val="24"/>
        </w:rPr>
        <w:t>23</w:t>
      </w:r>
      <w:r w:rsidRPr="00255609">
        <w:rPr>
          <w:rFonts w:asciiTheme="minorEastAsia" w:hAnsiTheme="minorEastAsia" w:cs="Times New Roman"/>
          <w:spacing w:val="20"/>
          <w:kern w:val="24"/>
          <w:szCs w:val="24"/>
        </w:rPr>
        <w:t>分)</w:t>
      </w:r>
    </w:p>
    <w:p w:rsidR="0001218D" w:rsidRPr="00255609" w:rsidRDefault="0001218D" w:rsidP="0001218D">
      <w:pPr>
        <w:pStyle w:val="a3"/>
        <w:rPr>
          <w:rFonts w:asciiTheme="minorEastAsia" w:hAnsiTheme="minorEastAsia" w:cs="Times New Roman"/>
          <w:spacing w:val="20"/>
          <w:kern w:val="24"/>
          <w:szCs w:val="24"/>
          <w:u w:val="single"/>
        </w:rPr>
      </w:pPr>
    </w:p>
    <w:p w:rsidR="0001218D" w:rsidRPr="00255609" w:rsidRDefault="00A176F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kern w:val="24"/>
          <w:szCs w:val="24"/>
        </w:rPr>
        <w:t>開放文件討論，委員的發言重點如下：</w:t>
      </w:r>
    </w:p>
    <w:p w:rsidR="00A176F0" w:rsidRPr="00255609"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A176F0" w:rsidRPr="00255609" w:rsidRDefault="00C7232A" w:rsidP="00C7232A">
      <w:pPr>
        <w:pStyle w:val="a3"/>
        <w:numPr>
          <w:ilvl w:val="0"/>
          <w:numId w:val="37"/>
        </w:numPr>
        <w:tabs>
          <w:tab w:val="left" w:pos="-2977"/>
        </w:tabs>
        <w:overflowPunct w:val="0"/>
        <w:snapToGrid w:val="0"/>
        <w:spacing w:line="320" w:lineRule="atLeast"/>
        <w:ind w:leftChars="0" w:left="1440" w:hanging="482"/>
        <w:jc w:val="both"/>
        <w:rPr>
          <w:rFonts w:asciiTheme="minorEastAsia" w:hAnsiTheme="minorEastAsia" w:cs="Times New Roman"/>
          <w:spacing w:val="20"/>
          <w:szCs w:val="24"/>
        </w:rPr>
      </w:pPr>
      <w:r w:rsidRPr="00C7232A">
        <w:rPr>
          <w:rFonts w:asciiTheme="minorEastAsia" w:hAnsiTheme="minorEastAsia" w:cs="Times New Roman" w:hint="eastAsia"/>
          <w:spacing w:val="20"/>
          <w:szCs w:val="24"/>
          <w:u w:val="single"/>
        </w:rPr>
        <w:t>吳兆康議員</w:t>
      </w:r>
      <w:r w:rsidRPr="00C7232A">
        <w:rPr>
          <w:rFonts w:asciiTheme="minorEastAsia" w:hAnsiTheme="minorEastAsia" w:cs="Times New Roman" w:hint="eastAsia"/>
          <w:spacing w:val="20"/>
          <w:szCs w:val="24"/>
        </w:rPr>
        <w:t>建議警方加強檢控於皇后大道中近荷李活華庭一帶違例泊車及超速駕駛問題</w:t>
      </w:r>
      <w:r w:rsidR="00A176F0" w:rsidRPr="00255609">
        <w:rPr>
          <w:rFonts w:asciiTheme="minorEastAsia" w:hAnsiTheme="minorEastAsia" w:cs="Times New Roman"/>
          <w:spacing w:val="20"/>
          <w:szCs w:val="24"/>
        </w:rPr>
        <w:t>。</w:t>
      </w:r>
    </w:p>
    <w:p w:rsidR="00A176F0" w:rsidRPr="00255609"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spacing w:val="20"/>
          <w:szCs w:val="24"/>
        </w:rPr>
      </w:pPr>
    </w:p>
    <w:p w:rsidR="00A176F0" w:rsidRPr="00255609" w:rsidRDefault="00C7232A" w:rsidP="00C7232A">
      <w:pPr>
        <w:pStyle w:val="a3"/>
        <w:numPr>
          <w:ilvl w:val="0"/>
          <w:numId w:val="37"/>
        </w:numPr>
        <w:tabs>
          <w:tab w:val="left" w:pos="-2977"/>
        </w:tabs>
        <w:overflowPunct w:val="0"/>
        <w:snapToGrid w:val="0"/>
        <w:spacing w:line="320" w:lineRule="atLeast"/>
        <w:ind w:leftChars="0" w:left="1440" w:hanging="482"/>
        <w:jc w:val="both"/>
        <w:rPr>
          <w:rFonts w:asciiTheme="minorEastAsia" w:hAnsiTheme="minorEastAsia" w:cs="Times New Roman"/>
          <w:spacing w:val="20"/>
          <w:szCs w:val="24"/>
        </w:rPr>
      </w:pPr>
      <w:r w:rsidRPr="00C7232A">
        <w:rPr>
          <w:rFonts w:asciiTheme="minorEastAsia" w:hAnsiTheme="minorEastAsia" w:cs="Times New Roman" w:hint="eastAsia"/>
          <w:spacing w:val="20"/>
          <w:szCs w:val="24"/>
          <w:u w:val="single"/>
        </w:rPr>
        <w:t>伍凱欣議</w:t>
      </w:r>
      <w:r w:rsidRPr="00C7232A">
        <w:rPr>
          <w:rFonts w:asciiTheme="minorEastAsia" w:hAnsiTheme="minorEastAsia" w:cs="Times New Roman"/>
          <w:spacing w:val="20"/>
          <w:szCs w:val="24"/>
          <w:u w:val="single"/>
        </w:rPr>
        <w:t>員</w:t>
      </w:r>
      <w:r w:rsidRPr="00C7232A">
        <w:rPr>
          <w:rFonts w:asciiTheme="minorEastAsia" w:hAnsiTheme="minorEastAsia" w:cs="Times New Roman" w:hint="eastAsia"/>
          <w:spacing w:val="20"/>
          <w:szCs w:val="24"/>
        </w:rPr>
        <w:t>請警方提供於皇后大道中近荷李活華庭一帶酒後駕駛的檢控數字，以及詢問警方有關違例泊車及超速駕駛檢控數字上升的原因</w:t>
      </w:r>
      <w:r w:rsidR="00A176F0" w:rsidRPr="00255609">
        <w:rPr>
          <w:rFonts w:asciiTheme="minorEastAsia" w:hAnsiTheme="minorEastAsia" w:cs="Times New Roman"/>
          <w:spacing w:val="20"/>
          <w:szCs w:val="24"/>
        </w:rPr>
        <w:t>。</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Default="00C7232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7232A">
        <w:rPr>
          <w:rFonts w:asciiTheme="minorEastAsia" w:hAnsiTheme="minorEastAsia" w:cs="Times New Roman" w:hint="eastAsia"/>
          <w:bCs/>
          <w:spacing w:val="20"/>
          <w:kern w:val="24"/>
          <w:szCs w:val="24"/>
        </w:rPr>
        <w:t>香港警務處中區交通隊主管</w:t>
      </w:r>
      <w:r w:rsidRPr="00C7232A">
        <w:rPr>
          <w:rFonts w:asciiTheme="minorEastAsia" w:hAnsiTheme="minorEastAsia" w:cs="Times New Roman" w:hint="eastAsia"/>
          <w:bCs/>
          <w:spacing w:val="20"/>
          <w:kern w:val="24"/>
          <w:szCs w:val="24"/>
          <w:u w:val="single"/>
        </w:rPr>
        <w:t>溫偉強先生</w:t>
      </w:r>
      <w:r w:rsidRPr="00C7232A">
        <w:rPr>
          <w:rFonts w:asciiTheme="minorEastAsia" w:hAnsiTheme="minorEastAsia" w:cs="Times New Roman" w:hint="eastAsia"/>
          <w:spacing w:val="20"/>
          <w:kern w:val="24"/>
          <w:szCs w:val="24"/>
        </w:rPr>
        <w:t>指違例泊車檢控數字上升的原因包括警方於皇后大道中近荷李活華庭一帶加強執法，以及因該位置的食肆數量增加而引致違例泊車問題，故警方亦已加強執法。有關超速駕駛，他表示上述位置出現超速駕駛問題的數量不多，而大多交通意外為不小心駕駛。有關酒後駕駛，警方每天會執行防上酒後駕駛行動，亦會每年於蘭桂芳宣傳切勿駕駛。有關於皇后大道中近荷李活華庭一帶酒後駕駛的檢控數字，警方表示因數據為整港島區域的檢控數字，未能提供上述位置的數據</w:t>
      </w:r>
      <w:r w:rsidR="0001218D" w:rsidRPr="00255609">
        <w:rPr>
          <w:rFonts w:asciiTheme="minorEastAsia" w:hAnsiTheme="minorEastAsia" w:cs="Times New Roman"/>
          <w:spacing w:val="20"/>
          <w:kern w:val="24"/>
          <w:szCs w:val="24"/>
        </w:rPr>
        <w:t>。</w:t>
      </w:r>
    </w:p>
    <w:p w:rsidR="00C7232A" w:rsidRDefault="00C7232A" w:rsidP="00C7232A">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C7232A" w:rsidRDefault="00C7232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7232A">
        <w:rPr>
          <w:rFonts w:asciiTheme="minorEastAsia" w:hAnsiTheme="minorEastAsia" w:cs="Times New Roman" w:hint="eastAsia"/>
          <w:bCs/>
          <w:spacing w:val="20"/>
          <w:kern w:val="24"/>
          <w:szCs w:val="24"/>
          <w:u w:val="single"/>
        </w:rPr>
        <w:t>主席</w:t>
      </w:r>
      <w:r w:rsidRPr="00C7232A">
        <w:rPr>
          <w:rFonts w:asciiTheme="minorEastAsia" w:hAnsiTheme="minorEastAsia" w:cs="Times New Roman" w:hint="eastAsia"/>
          <w:spacing w:val="20"/>
          <w:kern w:val="24"/>
          <w:szCs w:val="24"/>
        </w:rPr>
        <w:t>建議採用「拖車」以改善違例泊車問題，以及詢問警方會否採用流動攝錄機以打擊違例泊車問題</w:t>
      </w:r>
      <w:r>
        <w:rPr>
          <w:rFonts w:asciiTheme="minorEastAsia" w:hAnsiTheme="minorEastAsia" w:cs="Times New Roman" w:hint="eastAsia"/>
          <w:spacing w:val="20"/>
          <w:kern w:val="24"/>
          <w:szCs w:val="24"/>
        </w:rPr>
        <w:t>。</w:t>
      </w:r>
    </w:p>
    <w:p w:rsidR="00C7232A" w:rsidRDefault="00C7232A" w:rsidP="00C7232A">
      <w:pPr>
        <w:pStyle w:val="a3"/>
        <w:rPr>
          <w:rFonts w:asciiTheme="minorEastAsia" w:hAnsiTheme="minorEastAsia" w:cs="Times New Roman"/>
          <w:spacing w:val="20"/>
          <w:kern w:val="24"/>
          <w:szCs w:val="24"/>
        </w:rPr>
      </w:pPr>
    </w:p>
    <w:p w:rsidR="00C7232A" w:rsidRDefault="00C7232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7232A">
        <w:rPr>
          <w:rFonts w:asciiTheme="minorEastAsia" w:hAnsiTheme="minorEastAsia" w:cs="Times New Roman" w:hint="eastAsia"/>
          <w:spacing w:val="20"/>
          <w:kern w:val="24"/>
          <w:szCs w:val="24"/>
          <w:u w:val="single"/>
        </w:rPr>
        <w:t>陳學鋒議</w:t>
      </w:r>
      <w:r w:rsidRPr="00C7232A">
        <w:rPr>
          <w:rFonts w:asciiTheme="minorEastAsia" w:hAnsiTheme="minorEastAsia" w:cs="Times New Roman"/>
          <w:spacing w:val="20"/>
          <w:kern w:val="24"/>
          <w:szCs w:val="24"/>
          <w:u w:val="single"/>
        </w:rPr>
        <w:t>員</w:t>
      </w:r>
      <w:r w:rsidRPr="00C7232A">
        <w:rPr>
          <w:rFonts w:asciiTheme="minorEastAsia" w:hAnsiTheme="minorEastAsia" w:cs="Times New Roman" w:hint="eastAsia"/>
          <w:spacing w:val="20"/>
          <w:kern w:val="24"/>
          <w:szCs w:val="24"/>
        </w:rPr>
        <w:t>對於皇后大道中近荷李活華庭一帶行人橫過馬路的安全問題表示關注。他建議運輸署改善該處行人橫過馬路的安全問題。</w:t>
      </w:r>
    </w:p>
    <w:p w:rsidR="00C7232A" w:rsidRDefault="00C7232A" w:rsidP="00C7232A">
      <w:pPr>
        <w:pStyle w:val="a3"/>
        <w:rPr>
          <w:rFonts w:asciiTheme="minorEastAsia" w:hAnsiTheme="minorEastAsia" w:cs="Times New Roman"/>
          <w:spacing w:val="20"/>
          <w:kern w:val="24"/>
          <w:szCs w:val="24"/>
        </w:rPr>
      </w:pPr>
    </w:p>
    <w:p w:rsidR="00C7232A" w:rsidRDefault="00C7232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7232A">
        <w:rPr>
          <w:rFonts w:asciiTheme="minorEastAsia" w:hAnsiTheme="minorEastAsia" w:cs="Times New Roman" w:hint="eastAsia"/>
          <w:bCs/>
          <w:spacing w:val="20"/>
          <w:kern w:val="24"/>
          <w:szCs w:val="24"/>
        </w:rPr>
        <w:lastRenderedPageBreak/>
        <w:t>香港警務處中區交通隊主管</w:t>
      </w:r>
      <w:r w:rsidRPr="00C7232A">
        <w:rPr>
          <w:rFonts w:asciiTheme="minorEastAsia" w:hAnsiTheme="minorEastAsia" w:cs="Times New Roman" w:hint="eastAsia"/>
          <w:bCs/>
          <w:spacing w:val="20"/>
          <w:kern w:val="24"/>
          <w:szCs w:val="24"/>
          <w:u w:val="single"/>
        </w:rPr>
        <w:t>溫偉強先生</w:t>
      </w:r>
      <w:r w:rsidRPr="00C7232A">
        <w:rPr>
          <w:rFonts w:asciiTheme="minorEastAsia" w:hAnsiTheme="minorEastAsia" w:cs="Times New Roman" w:hint="eastAsia"/>
          <w:spacing w:val="20"/>
          <w:kern w:val="24"/>
          <w:szCs w:val="24"/>
        </w:rPr>
        <w:t>指警方將於明年</w:t>
      </w:r>
      <w:r w:rsidR="00DF75B0">
        <w:rPr>
          <w:rFonts w:asciiTheme="minorEastAsia" w:hAnsiTheme="minorEastAsia" w:cs="Times New Roman" w:hint="eastAsia"/>
          <w:spacing w:val="20"/>
          <w:kern w:val="24"/>
          <w:szCs w:val="24"/>
        </w:rPr>
        <w:t>1</w:t>
      </w:r>
      <w:r w:rsidRPr="00C7232A">
        <w:rPr>
          <w:rFonts w:asciiTheme="minorEastAsia" w:hAnsiTheme="minorEastAsia" w:cs="Times New Roman" w:hint="eastAsia"/>
          <w:spacing w:val="20"/>
          <w:kern w:val="24"/>
          <w:szCs w:val="24"/>
        </w:rPr>
        <w:t>月下旬就流動攝錄機進行檢討，警方亦正與運輸署及運房局研究創新科技以協助警方執法，例如設置固定相機拍攝違例事項。有關違例泊車問題，他表示交通總部正檢討執法力度，預計於明年第一季推出新措施，以</w:t>
      </w:r>
      <w:r w:rsidR="00621C7E">
        <w:rPr>
          <w:rFonts w:ascii="新細明體" w:hAnsi="新細明體" w:hint="eastAsia"/>
          <w:spacing w:val="20"/>
          <w:szCs w:val="24"/>
        </w:rPr>
        <w:t>針對性打擊</w:t>
      </w:r>
      <w:r w:rsidRPr="00C7232A">
        <w:rPr>
          <w:rFonts w:asciiTheme="minorEastAsia" w:hAnsiTheme="minorEastAsia" w:cs="Times New Roman" w:hint="eastAsia"/>
          <w:spacing w:val="20"/>
          <w:kern w:val="24"/>
          <w:szCs w:val="24"/>
        </w:rPr>
        <w:t>違例泊車問題。有關行人橫過馬路的安全事宜，他續指會與運輸署就該處的道路設施進行研究，並安排警員到該位置進行宣傳教育的工作</w:t>
      </w:r>
      <w:r>
        <w:rPr>
          <w:rFonts w:asciiTheme="minorEastAsia" w:hAnsiTheme="minorEastAsia" w:cs="Times New Roman" w:hint="eastAsia"/>
          <w:spacing w:val="20"/>
          <w:kern w:val="24"/>
          <w:szCs w:val="24"/>
        </w:rPr>
        <w:t>。</w:t>
      </w:r>
    </w:p>
    <w:p w:rsidR="00C7232A" w:rsidRDefault="00C7232A" w:rsidP="00C7232A">
      <w:pPr>
        <w:pStyle w:val="a3"/>
        <w:rPr>
          <w:rFonts w:asciiTheme="minorEastAsia" w:hAnsiTheme="minorEastAsia" w:cs="Times New Roman"/>
          <w:spacing w:val="20"/>
          <w:kern w:val="24"/>
          <w:szCs w:val="24"/>
        </w:rPr>
      </w:pPr>
    </w:p>
    <w:p w:rsidR="00C7232A" w:rsidRPr="00C7232A" w:rsidRDefault="00C7232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7232A">
        <w:rPr>
          <w:rFonts w:asciiTheme="minorEastAsia" w:hAnsiTheme="minorEastAsia" w:cs="Times New Roman" w:hint="eastAsia"/>
          <w:bCs/>
          <w:spacing w:val="20"/>
          <w:kern w:val="24"/>
          <w:szCs w:val="24"/>
        </w:rPr>
        <w:t>運輸署工程師/中西區1</w:t>
      </w:r>
      <w:r w:rsidRPr="00C7232A">
        <w:rPr>
          <w:rFonts w:asciiTheme="minorEastAsia" w:hAnsiTheme="minorEastAsia" w:cs="Times New Roman" w:hint="eastAsia"/>
          <w:bCs/>
          <w:spacing w:val="20"/>
          <w:kern w:val="24"/>
          <w:szCs w:val="24"/>
          <w:u w:val="single"/>
        </w:rPr>
        <w:t>馮偉仁先生</w:t>
      </w:r>
      <w:r w:rsidRPr="00C7232A">
        <w:rPr>
          <w:rFonts w:asciiTheme="minorEastAsia" w:hAnsiTheme="minorEastAsia" w:cs="Times New Roman" w:hint="eastAsia"/>
          <w:bCs/>
          <w:spacing w:val="20"/>
          <w:kern w:val="24"/>
          <w:szCs w:val="24"/>
        </w:rPr>
        <w:t>表示運輸署會加緊留意該位置行人橫過馬路的安全問題。他指如發現情況嚴重，運輸署會在該位置加設提示標誌，以提醒行人使用行人過路處橫過馬路</w:t>
      </w:r>
      <w:r>
        <w:rPr>
          <w:rFonts w:asciiTheme="minorEastAsia" w:hAnsiTheme="minorEastAsia" w:cs="Times New Roman" w:hint="eastAsia"/>
          <w:bCs/>
          <w:spacing w:val="20"/>
          <w:kern w:val="24"/>
          <w:szCs w:val="24"/>
        </w:rPr>
        <w:t>。</w:t>
      </w:r>
    </w:p>
    <w:p w:rsidR="00C7232A" w:rsidRDefault="00C7232A" w:rsidP="00C7232A">
      <w:pPr>
        <w:pStyle w:val="a3"/>
        <w:rPr>
          <w:rFonts w:asciiTheme="minorEastAsia" w:hAnsiTheme="minorEastAsia" w:cs="Times New Roman"/>
          <w:spacing w:val="20"/>
          <w:kern w:val="24"/>
          <w:szCs w:val="24"/>
        </w:rPr>
      </w:pPr>
    </w:p>
    <w:p w:rsidR="00C7232A" w:rsidRDefault="00C7232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7232A">
        <w:rPr>
          <w:rFonts w:asciiTheme="minorEastAsia" w:hAnsiTheme="minorEastAsia" w:cs="Times New Roman" w:hint="eastAsia"/>
          <w:spacing w:val="20"/>
          <w:kern w:val="24"/>
          <w:szCs w:val="24"/>
          <w:u w:val="single"/>
        </w:rPr>
        <w:t>陳學鋒議</w:t>
      </w:r>
      <w:r w:rsidRPr="00C7232A">
        <w:rPr>
          <w:rFonts w:asciiTheme="minorEastAsia" w:hAnsiTheme="minorEastAsia" w:cs="Times New Roman"/>
          <w:spacing w:val="20"/>
          <w:kern w:val="24"/>
          <w:szCs w:val="24"/>
          <w:u w:val="single"/>
        </w:rPr>
        <w:t>員</w:t>
      </w:r>
      <w:r w:rsidRPr="00C7232A">
        <w:rPr>
          <w:rFonts w:asciiTheme="minorEastAsia" w:hAnsiTheme="minorEastAsia" w:cs="Times New Roman" w:hint="eastAsia"/>
          <w:spacing w:val="20"/>
          <w:kern w:val="24"/>
          <w:szCs w:val="24"/>
        </w:rPr>
        <w:t>建議運輸署延長禧利街行人欄杆至荷李活華庭，以阻止行人非法橫過馬路</w:t>
      </w:r>
      <w:r>
        <w:rPr>
          <w:rFonts w:asciiTheme="minorEastAsia" w:hAnsiTheme="minorEastAsia" w:cs="Times New Roman" w:hint="eastAsia"/>
          <w:spacing w:val="20"/>
          <w:kern w:val="24"/>
          <w:szCs w:val="24"/>
        </w:rPr>
        <w:t>。</w:t>
      </w:r>
    </w:p>
    <w:p w:rsidR="00C7232A" w:rsidRDefault="00C7232A" w:rsidP="00C7232A">
      <w:pPr>
        <w:pStyle w:val="a3"/>
        <w:rPr>
          <w:rFonts w:asciiTheme="minorEastAsia" w:hAnsiTheme="minorEastAsia" w:cs="Times New Roman"/>
          <w:spacing w:val="20"/>
          <w:kern w:val="24"/>
          <w:szCs w:val="24"/>
        </w:rPr>
      </w:pPr>
    </w:p>
    <w:p w:rsidR="00C7232A" w:rsidRPr="00255609" w:rsidRDefault="00C7232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7232A">
        <w:rPr>
          <w:rFonts w:asciiTheme="minorEastAsia" w:hAnsiTheme="minorEastAsia" w:cs="Times New Roman" w:hint="eastAsia"/>
          <w:spacing w:val="20"/>
          <w:kern w:val="24"/>
          <w:szCs w:val="24"/>
          <w:u w:val="single"/>
        </w:rPr>
        <w:t>吳兆康議</w:t>
      </w:r>
      <w:r w:rsidRPr="00C7232A">
        <w:rPr>
          <w:rFonts w:asciiTheme="minorEastAsia" w:hAnsiTheme="minorEastAsia" w:cs="Times New Roman"/>
          <w:spacing w:val="20"/>
          <w:kern w:val="24"/>
          <w:szCs w:val="24"/>
          <w:u w:val="single"/>
        </w:rPr>
        <w:t>員</w:t>
      </w:r>
      <w:r w:rsidRPr="00C7232A">
        <w:rPr>
          <w:rFonts w:asciiTheme="minorEastAsia" w:hAnsiTheme="minorEastAsia" w:cs="Times New Roman" w:hint="eastAsia"/>
          <w:spacing w:val="20"/>
          <w:kern w:val="24"/>
          <w:szCs w:val="24"/>
        </w:rPr>
        <w:t>表示不同意加設固定相機拍攝違例事項，認為</w:t>
      </w:r>
      <w:r w:rsidR="00E43308">
        <w:rPr>
          <w:rFonts w:asciiTheme="minorEastAsia" w:hAnsiTheme="minorEastAsia" w:cs="Times New Roman" w:hint="eastAsia"/>
          <w:spacing w:val="20"/>
          <w:kern w:val="24"/>
          <w:szCs w:val="24"/>
        </w:rPr>
        <w:t>會</w:t>
      </w:r>
      <w:r w:rsidRPr="00C7232A">
        <w:rPr>
          <w:rFonts w:asciiTheme="minorEastAsia" w:hAnsiTheme="minorEastAsia" w:cs="Times New Roman" w:hint="eastAsia"/>
          <w:spacing w:val="20"/>
          <w:kern w:val="24"/>
          <w:szCs w:val="24"/>
        </w:rPr>
        <w:t>涉及私隱問題</w:t>
      </w:r>
      <w:r>
        <w:rPr>
          <w:rFonts w:asciiTheme="minorEastAsia" w:hAnsiTheme="minorEastAsia" w:cs="Times New Roman" w:hint="eastAsia"/>
          <w:spacing w:val="20"/>
          <w:kern w:val="24"/>
          <w:szCs w:val="24"/>
        </w:rPr>
        <w:t>。</w:t>
      </w:r>
    </w:p>
    <w:p w:rsidR="009B3E19" w:rsidRPr="00255609" w:rsidRDefault="009B3E19" w:rsidP="00597712">
      <w:pPr>
        <w:rPr>
          <w:rFonts w:asciiTheme="minorEastAsia" w:hAnsiTheme="minorEastAsia" w:cs="Times New Roman"/>
          <w:spacing w:val="20"/>
          <w:szCs w:val="24"/>
        </w:rPr>
      </w:pPr>
    </w:p>
    <w:p w:rsidR="009B3E19" w:rsidRPr="00255609" w:rsidRDefault="00597712" w:rsidP="00597712">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Pr="00255609">
        <w:rPr>
          <w:rFonts w:asciiTheme="minorEastAsia" w:hAnsiTheme="minorEastAsia" w:cs="Times New Roman"/>
          <w:spacing w:val="20"/>
          <w:szCs w:val="24"/>
        </w:rPr>
        <w:t>。</w:t>
      </w:r>
    </w:p>
    <w:p w:rsidR="00E95EE6" w:rsidRPr="00255609" w:rsidRDefault="00E95EE6" w:rsidP="00E95EE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第</w:t>
      </w:r>
      <w:r w:rsidR="008E3E38">
        <w:rPr>
          <w:rFonts w:asciiTheme="minorEastAsia" w:hAnsiTheme="minorEastAsia" w:cs="Times New Roman" w:hint="eastAsia"/>
          <w:b/>
          <w:spacing w:val="20"/>
          <w:kern w:val="24"/>
          <w:szCs w:val="24"/>
        </w:rPr>
        <w:t>7</w:t>
      </w:r>
      <w:r w:rsidRPr="00255609">
        <w:rPr>
          <w:rFonts w:asciiTheme="minorEastAsia" w:hAnsiTheme="minorEastAsia" w:cs="Times New Roman"/>
          <w:b/>
          <w:spacing w:val="20"/>
          <w:kern w:val="24"/>
          <w:szCs w:val="24"/>
        </w:rPr>
        <w:t xml:space="preserve">項：其他事項     </w:t>
      </w:r>
    </w:p>
    <w:p w:rsidR="0001218D" w:rsidRPr="00255609" w:rsidRDefault="0001218D"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255609">
        <w:rPr>
          <w:rFonts w:asciiTheme="minorEastAsia" w:hAnsiTheme="minorEastAsia" w:cs="Times New Roman"/>
          <w:spacing w:val="20"/>
          <w:szCs w:val="24"/>
          <w:lang w:eastAsia="zh-HK"/>
        </w:rPr>
        <w:t>(下午</w:t>
      </w:r>
      <w:r w:rsidR="008034ED">
        <w:rPr>
          <w:rFonts w:asciiTheme="minorEastAsia" w:hAnsiTheme="minorEastAsia" w:cs="Times New Roman" w:hint="eastAsia"/>
          <w:spacing w:val="20"/>
          <w:szCs w:val="24"/>
        </w:rPr>
        <w:t>5</w:t>
      </w:r>
      <w:r w:rsidRPr="00255609">
        <w:rPr>
          <w:rFonts w:asciiTheme="minorEastAsia" w:hAnsiTheme="minorEastAsia" w:cs="Times New Roman"/>
          <w:spacing w:val="20"/>
          <w:szCs w:val="24"/>
          <w:lang w:eastAsia="zh-HK"/>
        </w:rPr>
        <w:t>時</w:t>
      </w:r>
      <w:r w:rsidR="00E95EE6" w:rsidRPr="00255609">
        <w:rPr>
          <w:rFonts w:asciiTheme="minorEastAsia" w:hAnsiTheme="minorEastAsia" w:cs="Times New Roman" w:hint="eastAsia"/>
          <w:spacing w:val="20"/>
          <w:szCs w:val="24"/>
        </w:rPr>
        <w:t>2</w:t>
      </w:r>
      <w:r w:rsidR="008034ED">
        <w:rPr>
          <w:rFonts w:asciiTheme="minorEastAsia" w:hAnsiTheme="minorEastAsia" w:cs="Times New Roman" w:hint="eastAsia"/>
          <w:spacing w:val="20"/>
          <w:szCs w:val="24"/>
        </w:rPr>
        <w:t>4</w:t>
      </w:r>
      <w:r w:rsidR="0055465B" w:rsidRPr="00255609">
        <w:rPr>
          <w:rFonts w:asciiTheme="minorEastAsia" w:hAnsiTheme="minorEastAsia" w:cs="Times New Roman"/>
          <w:spacing w:val="20"/>
          <w:kern w:val="24"/>
          <w:szCs w:val="24"/>
        </w:rPr>
        <w:t>分)</w:t>
      </w: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szCs w:val="24"/>
        </w:rPr>
        <w:t>宣布下次交通及運輸委員會的會議日期為201</w:t>
      </w:r>
      <w:r w:rsidR="00C7232A">
        <w:rPr>
          <w:rFonts w:asciiTheme="minorEastAsia" w:hAnsiTheme="minorEastAsia" w:cs="Times New Roman" w:hint="eastAsia"/>
          <w:spacing w:val="20"/>
          <w:szCs w:val="24"/>
        </w:rPr>
        <w:t>9</w:t>
      </w:r>
      <w:r w:rsidRPr="00255609">
        <w:rPr>
          <w:rFonts w:asciiTheme="minorEastAsia" w:hAnsiTheme="minorEastAsia" w:cs="Times New Roman"/>
          <w:spacing w:val="20"/>
          <w:szCs w:val="24"/>
        </w:rPr>
        <w:t>年</w:t>
      </w:r>
      <w:r w:rsidR="0055465B" w:rsidRPr="00255609">
        <w:rPr>
          <w:rFonts w:asciiTheme="minorEastAsia" w:hAnsiTheme="minorEastAsia" w:cs="Times New Roman"/>
          <w:spacing w:val="20"/>
          <w:szCs w:val="24"/>
        </w:rPr>
        <w:t>1</w:t>
      </w:r>
      <w:r w:rsidRPr="00255609">
        <w:rPr>
          <w:rFonts w:asciiTheme="minorEastAsia" w:hAnsiTheme="minorEastAsia" w:cs="Times New Roman"/>
          <w:spacing w:val="20"/>
          <w:szCs w:val="24"/>
        </w:rPr>
        <w:t>月</w:t>
      </w:r>
      <w:r w:rsidR="00C7232A">
        <w:rPr>
          <w:rFonts w:asciiTheme="minorEastAsia" w:hAnsiTheme="minorEastAsia" w:cs="Times New Roman" w:hint="eastAsia"/>
          <w:spacing w:val="20"/>
          <w:szCs w:val="24"/>
        </w:rPr>
        <w:t>31</w:t>
      </w:r>
      <w:r w:rsidRPr="00255609">
        <w:rPr>
          <w:rFonts w:asciiTheme="minorEastAsia" w:hAnsiTheme="minorEastAsia" w:cs="Times New Roman"/>
          <w:spacing w:val="20"/>
          <w:szCs w:val="24"/>
        </w:rPr>
        <w:t>日，政府文件截止日期為201</w:t>
      </w:r>
      <w:r w:rsidR="00C7232A">
        <w:rPr>
          <w:rFonts w:asciiTheme="minorEastAsia" w:hAnsiTheme="minorEastAsia" w:cs="Times New Roman" w:hint="eastAsia"/>
          <w:spacing w:val="20"/>
          <w:szCs w:val="24"/>
        </w:rPr>
        <w:t>9</w:t>
      </w:r>
      <w:r w:rsidRPr="00255609">
        <w:rPr>
          <w:rFonts w:asciiTheme="minorEastAsia" w:hAnsiTheme="minorEastAsia" w:cs="Times New Roman"/>
          <w:spacing w:val="20"/>
          <w:szCs w:val="24"/>
        </w:rPr>
        <w:t>年</w:t>
      </w:r>
      <w:r w:rsidR="0055465B" w:rsidRPr="00255609">
        <w:rPr>
          <w:rFonts w:asciiTheme="minorEastAsia" w:hAnsiTheme="minorEastAsia" w:cs="Times New Roman"/>
          <w:spacing w:val="20"/>
          <w:szCs w:val="24"/>
        </w:rPr>
        <w:t>1</w:t>
      </w:r>
      <w:r w:rsidRPr="00255609">
        <w:rPr>
          <w:rFonts w:asciiTheme="minorEastAsia" w:hAnsiTheme="minorEastAsia" w:cs="Times New Roman"/>
          <w:spacing w:val="20"/>
          <w:szCs w:val="24"/>
        </w:rPr>
        <w:t>月</w:t>
      </w:r>
      <w:r w:rsidR="00C7232A">
        <w:rPr>
          <w:rFonts w:asciiTheme="minorEastAsia" w:hAnsiTheme="minorEastAsia" w:cs="Times New Roman" w:hint="eastAsia"/>
          <w:spacing w:val="20"/>
          <w:szCs w:val="24"/>
        </w:rPr>
        <w:t>10</w:t>
      </w:r>
      <w:r w:rsidRPr="00255609">
        <w:rPr>
          <w:rFonts w:asciiTheme="minorEastAsia" w:hAnsiTheme="minorEastAsia" w:cs="Times New Roman"/>
          <w:spacing w:val="20"/>
          <w:szCs w:val="24"/>
        </w:rPr>
        <w:t>日，委員文件截止日期為201</w:t>
      </w:r>
      <w:r w:rsidR="00C7232A">
        <w:rPr>
          <w:rFonts w:asciiTheme="minorEastAsia" w:hAnsiTheme="minorEastAsia" w:cs="Times New Roman" w:hint="eastAsia"/>
          <w:spacing w:val="20"/>
          <w:szCs w:val="24"/>
        </w:rPr>
        <w:t>9</w:t>
      </w:r>
      <w:r w:rsidRPr="00255609">
        <w:rPr>
          <w:rFonts w:asciiTheme="minorEastAsia" w:hAnsiTheme="minorEastAsia" w:cs="Times New Roman"/>
          <w:spacing w:val="20"/>
          <w:szCs w:val="24"/>
        </w:rPr>
        <w:t>年</w:t>
      </w:r>
      <w:r w:rsidR="0055465B" w:rsidRPr="00255609">
        <w:rPr>
          <w:rFonts w:asciiTheme="minorEastAsia" w:hAnsiTheme="minorEastAsia" w:cs="Times New Roman"/>
          <w:spacing w:val="20"/>
          <w:szCs w:val="24"/>
        </w:rPr>
        <w:t>1</w:t>
      </w:r>
      <w:r w:rsidRPr="00255609">
        <w:rPr>
          <w:rFonts w:asciiTheme="minorEastAsia" w:hAnsiTheme="minorEastAsia" w:cs="Times New Roman"/>
          <w:spacing w:val="20"/>
          <w:szCs w:val="24"/>
        </w:rPr>
        <w:t>月</w:t>
      </w:r>
      <w:r w:rsidR="00C7232A">
        <w:rPr>
          <w:rFonts w:asciiTheme="minorEastAsia" w:hAnsiTheme="minorEastAsia" w:cs="Times New Roman" w:hint="eastAsia"/>
          <w:spacing w:val="20"/>
          <w:szCs w:val="24"/>
        </w:rPr>
        <w:t>16</w:t>
      </w:r>
      <w:r w:rsidRPr="00255609">
        <w:rPr>
          <w:rFonts w:asciiTheme="minorEastAsia" w:hAnsiTheme="minorEastAsia" w:cs="Times New Roman"/>
          <w:spacing w:val="20"/>
          <w:szCs w:val="24"/>
        </w:rPr>
        <w:t>日。</w:t>
      </w:r>
    </w:p>
    <w:p w:rsidR="0001218D" w:rsidRPr="00255609"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rPr>
        <w:t>會議於下午</w:t>
      </w:r>
      <w:r w:rsidR="00C7232A">
        <w:rPr>
          <w:rFonts w:asciiTheme="minorEastAsia" w:hAnsiTheme="minorEastAsia" w:cs="Times New Roman" w:hint="eastAsia"/>
          <w:spacing w:val="20"/>
          <w:szCs w:val="24"/>
        </w:rPr>
        <w:t>5</w:t>
      </w:r>
      <w:r w:rsidRPr="00255609">
        <w:rPr>
          <w:rFonts w:asciiTheme="minorEastAsia" w:hAnsiTheme="minorEastAsia" w:cs="Times New Roman"/>
          <w:spacing w:val="20"/>
          <w:szCs w:val="24"/>
        </w:rPr>
        <w:t>時</w:t>
      </w:r>
      <w:r w:rsidR="0055465B" w:rsidRPr="00255609">
        <w:rPr>
          <w:rFonts w:asciiTheme="minorEastAsia" w:hAnsiTheme="minorEastAsia" w:cs="Times New Roman"/>
          <w:spacing w:val="20"/>
          <w:szCs w:val="24"/>
        </w:rPr>
        <w:t>2</w:t>
      </w:r>
      <w:r w:rsidR="008034ED">
        <w:rPr>
          <w:rFonts w:asciiTheme="minorEastAsia" w:hAnsiTheme="minorEastAsia" w:cs="Times New Roman" w:hint="eastAsia"/>
          <w:spacing w:val="20"/>
          <w:szCs w:val="24"/>
        </w:rPr>
        <w:t>4</w:t>
      </w:r>
      <w:r w:rsidRPr="00255609">
        <w:rPr>
          <w:rFonts w:asciiTheme="minorEastAsia" w:hAnsiTheme="minorEastAsia" w:cs="Times New Roman"/>
          <w:spacing w:val="20"/>
          <w:szCs w:val="24"/>
        </w:rPr>
        <w:t>分結束。</w:t>
      </w: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255609" w:rsidTr="000466DC">
        <w:trPr>
          <w:cantSplit/>
          <w:trHeight w:val="540"/>
        </w:trPr>
        <w:tc>
          <w:tcPr>
            <w:tcW w:w="2064" w:type="dxa"/>
            <w:vAlign w:val="bottom"/>
            <w:hideMark/>
          </w:tcPr>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spacing w:val="20"/>
                <w:kern w:val="0"/>
                <w:szCs w:val="24"/>
              </w:rPr>
            </w:pPr>
          </w:p>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spacing w:val="20"/>
                <w:kern w:val="0"/>
                <w:szCs w:val="24"/>
              </w:rPr>
            </w:pPr>
          </w:p>
          <w:p w:rsidR="0001218D" w:rsidRPr="00255609" w:rsidRDefault="0001218D" w:rsidP="000466DC">
            <w:pPr>
              <w:suppressAutoHyphens/>
              <w:overflowPunct w:val="0"/>
              <w:adjustRightInd w:val="0"/>
              <w:spacing w:before="360"/>
              <w:ind w:rightChars="127" w:right="305"/>
              <w:jc w:val="both"/>
              <w:rPr>
                <w:rFonts w:asciiTheme="minorEastAsia" w:hAnsiTheme="minorEastAsia" w:cs="Times New Roman"/>
                <w:spacing w:val="20"/>
                <w:kern w:val="0"/>
                <w:szCs w:val="24"/>
                <w:lang w:eastAsia="ar-SA"/>
              </w:rPr>
            </w:pPr>
            <w:r w:rsidRPr="00255609">
              <w:rPr>
                <w:rFonts w:asciiTheme="minorEastAsia" w:hAnsiTheme="minorEastAsia" w:cs="Times New Roman"/>
                <w:spacing w:val="20"/>
                <w:kern w:val="0"/>
                <w:szCs w:val="24"/>
              </w:rPr>
              <w:t>會議紀錄於</w:t>
            </w:r>
          </w:p>
        </w:tc>
        <w:tc>
          <w:tcPr>
            <w:tcW w:w="3668" w:type="dxa"/>
            <w:gridSpan w:val="2"/>
            <w:tcBorders>
              <w:bottom w:val="single" w:sz="4" w:space="0" w:color="auto"/>
            </w:tcBorders>
            <w:vAlign w:val="bottom"/>
            <w:hideMark/>
          </w:tcPr>
          <w:p w:rsidR="0001218D" w:rsidRPr="00255609" w:rsidRDefault="00FC0521" w:rsidP="00FC0521">
            <w:pPr>
              <w:suppressAutoHyphens/>
              <w:overflowPunct w:val="0"/>
              <w:adjustRightInd w:val="0"/>
              <w:jc w:val="both"/>
              <w:rPr>
                <w:rFonts w:asciiTheme="minorEastAsia" w:hAnsiTheme="minorEastAsia" w:cs="Times New Roman"/>
                <w:spacing w:val="20"/>
                <w:kern w:val="0"/>
                <w:szCs w:val="24"/>
              </w:rPr>
            </w:pPr>
            <w:r w:rsidRPr="00506E8B">
              <w:rPr>
                <w:rFonts w:asciiTheme="minorEastAsia" w:hAnsiTheme="minorEastAsia" w:cs="Times New Roman"/>
                <w:spacing w:val="20"/>
                <w:kern w:val="0"/>
                <w:sz w:val="22"/>
                <w:szCs w:val="24"/>
              </w:rPr>
              <w:t>二零一</w:t>
            </w:r>
            <w:r w:rsidRPr="00506E8B">
              <w:rPr>
                <w:rFonts w:asciiTheme="minorEastAsia" w:hAnsiTheme="minorEastAsia" w:cs="Times New Roman" w:hint="eastAsia"/>
                <w:spacing w:val="20"/>
                <w:kern w:val="0"/>
                <w:sz w:val="22"/>
                <w:szCs w:val="24"/>
              </w:rPr>
              <w:t>九</w:t>
            </w:r>
            <w:r w:rsidRPr="00506E8B">
              <w:rPr>
                <w:rFonts w:asciiTheme="minorEastAsia" w:hAnsiTheme="minorEastAsia" w:cs="Times New Roman"/>
                <w:spacing w:val="20"/>
                <w:kern w:val="0"/>
                <w:sz w:val="22"/>
                <w:szCs w:val="24"/>
              </w:rPr>
              <w:t>年</w:t>
            </w:r>
            <w:r w:rsidR="00B9392A" w:rsidRPr="00506E8B">
              <w:rPr>
                <w:rFonts w:asciiTheme="minorEastAsia" w:hAnsiTheme="minorEastAsia" w:cs="Times New Roman"/>
                <w:spacing w:val="20"/>
                <w:kern w:val="0"/>
                <w:sz w:val="22"/>
                <w:szCs w:val="24"/>
              </w:rPr>
              <w:t>一月</w:t>
            </w:r>
            <w:r w:rsidRPr="00506E8B">
              <w:rPr>
                <w:rFonts w:asciiTheme="minorEastAsia" w:hAnsiTheme="minorEastAsia" w:cs="Times New Roman" w:hint="eastAsia"/>
                <w:spacing w:val="20"/>
                <w:kern w:val="0"/>
                <w:sz w:val="22"/>
                <w:szCs w:val="24"/>
              </w:rPr>
              <w:t>三十一</w:t>
            </w:r>
            <w:r w:rsidR="00B9392A" w:rsidRPr="00506E8B">
              <w:rPr>
                <w:rFonts w:asciiTheme="minorEastAsia" w:hAnsiTheme="minorEastAsia" w:cs="Times New Roman"/>
                <w:spacing w:val="20"/>
                <w:kern w:val="0"/>
                <w:sz w:val="22"/>
                <w:szCs w:val="24"/>
              </w:rPr>
              <w:t>日通過</w:t>
            </w:r>
          </w:p>
        </w:tc>
      </w:tr>
      <w:tr w:rsidR="0001218D" w:rsidRPr="00255609" w:rsidTr="000466DC">
        <w:trPr>
          <w:gridAfter w:val="1"/>
          <w:wAfter w:w="35" w:type="dxa"/>
          <w:cantSplit/>
          <w:trHeight w:val="1377"/>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p>
        </w:tc>
        <w:tc>
          <w:tcPr>
            <w:tcW w:w="3633" w:type="dxa"/>
            <w:vAlign w:val="bottom"/>
          </w:tcPr>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pBdr>
                <w:bottom w:val="single" w:sz="4" w:space="1" w:color="auto"/>
              </w:pBd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pBdr>
                <w:bottom w:val="single" w:sz="4" w:space="1" w:color="auto"/>
              </w:pBdr>
              <w:tabs>
                <w:tab w:val="left" w:pos="3600"/>
              </w:tabs>
              <w:suppressAutoHyphens/>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主席:陳財喜議員, MH</w:t>
            </w:r>
            <w:r w:rsidR="00B9392A" w:rsidRPr="00255609">
              <w:rPr>
                <w:rFonts w:asciiTheme="minorEastAsia" w:hAnsiTheme="minorEastAsia" w:cs="Times New Roman"/>
                <w:spacing w:val="20"/>
                <w:kern w:val="0"/>
                <w:szCs w:val="24"/>
              </w:rPr>
              <w:t>, JP</w:t>
            </w:r>
          </w:p>
        </w:tc>
      </w:tr>
      <w:tr w:rsidR="0001218D" w:rsidRPr="00255609" w:rsidTr="000466DC">
        <w:trPr>
          <w:gridAfter w:val="1"/>
          <w:wAfter w:w="35" w:type="dxa"/>
          <w:cantSplit/>
          <w:trHeight w:val="501"/>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lang w:eastAsia="ar-SA"/>
              </w:rPr>
            </w:pPr>
          </w:p>
        </w:tc>
        <w:tc>
          <w:tcPr>
            <w:tcW w:w="3633" w:type="dxa"/>
            <w:tcBorders>
              <w:bottom w:val="single" w:sz="4" w:space="0" w:color="auto"/>
            </w:tcBorders>
            <w:vAlign w:val="bottom"/>
          </w:tcPr>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秘書:黃</w:t>
            </w:r>
            <w:r w:rsidR="0055465B" w:rsidRPr="00255609">
              <w:rPr>
                <w:rFonts w:asciiTheme="minorEastAsia" w:hAnsiTheme="minorEastAsia" w:cs="Times New Roman"/>
                <w:spacing w:val="20"/>
                <w:kern w:val="0"/>
                <w:szCs w:val="24"/>
              </w:rPr>
              <w:t>慧欣</w:t>
            </w:r>
            <w:r w:rsidRPr="00255609">
              <w:rPr>
                <w:rFonts w:asciiTheme="minorEastAsia" w:hAnsiTheme="minorEastAsia" w:cs="Times New Roman"/>
                <w:spacing w:val="20"/>
                <w:kern w:val="0"/>
                <w:szCs w:val="24"/>
              </w:rPr>
              <w:t>女士</w:t>
            </w:r>
          </w:p>
        </w:tc>
      </w:tr>
    </w:tbl>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p>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中西區區議會秘書處</w:t>
      </w:r>
    </w:p>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二零一</w:t>
      </w:r>
      <w:r w:rsidR="00C7232A">
        <w:rPr>
          <w:rFonts w:asciiTheme="minorEastAsia" w:hAnsiTheme="minorEastAsia" w:cs="Times New Roman" w:hint="eastAsia"/>
          <w:spacing w:val="20"/>
          <w:kern w:val="0"/>
          <w:szCs w:val="24"/>
        </w:rPr>
        <w:t>九</w:t>
      </w:r>
      <w:r w:rsidRPr="00255609">
        <w:rPr>
          <w:rFonts w:asciiTheme="minorEastAsia" w:hAnsiTheme="minorEastAsia" w:cs="Times New Roman"/>
          <w:spacing w:val="20"/>
          <w:kern w:val="0"/>
          <w:szCs w:val="24"/>
        </w:rPr>
        <w:t>年</w:t>
      </w:r>
      <w:r w:rsidR="00FC0521" w:rsidRPr="00255609">
        <w:rPr>
          <w:rFonts w:asciiTheme="minorEastAsia" w:hAnsiTheme="minorEastAsia" w:cs="Times New Roman" w:hint="eastAsia"/>
          <w:spacing w:val="20"/>
          <w:kern w:val="0"/>
          <w:szCs w:val="24"/>
        </w:rPr>
        <w:t>一</w:t>
      </w:r>
      <w:r w:rsidRPr="00255609">
        <w:rPr>
          <w:rFonts w:asciiTheme="minorEastAsia" w:hAnsiTheme="minorEastAsia" w:cs="Times New Roman"/>
          <w:spacing w:val="20"/>
          <w:kern w:val="0"/>
          <w:szCs w:val="24"/>
        </w:rPr>
        <w:t>月</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BA3631" w:rsidRPr="00255609" w:rsidRDefault="00BA3631">
      <w:pPr>
        <w:rPr>
          <w:rFonts w:asciiTheme="minorEastAsia" w:hAnsiTheme="minorEastAsia" w:cs="Times New Roman"/>
          <w:spacing w:val="20"/>
          <w:szCs w:val="24"/>
        </w:rPr>
      </w:pPr>
    </w:p>
    <w:sectPr w:rsidR="00BA3631" w:rsidRPr="0025560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196" w:rsidRDefault="00754196" w:rsidP="00213F46">
      <w:r>
        <w:separator/>
      </w:r>
    </w:p>
  </w:endnote>
  <w:endnote w:type="continuationSeparator" w:id="0">
    <w:p w:rsidR="00754196" w:rsidRDefault="00754196"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332130" w:rsidRDefault="00332130">
        <w:pPr>
          <w:pStyle w:val="a8"/>
          <w:jc w:val="right"/>
        </w:pPr>
        <w:r>
          <w:fldChar w:fldCharType="begin"/>
        </w:r>
        <w:r>
          <w:instrText>PAGE   \* MERGEFORMAT</w:instrText>
        </w:r>
        <w:r>
          <w:fldChar w:fldCharType="separate"/>
        </w:r>
        <w:r w:rsidR="00EE0181" w:rsidRPr="00EE0181">
          <w:rPr>
            <w:noProof/>
            <w:lang w:val="zh-TW"/>
          </w:rPr>
          <w:t>1</w:t>
        </w:r>
        <w:r>
          <w:fldChar w:fldCharType="end"/>
        </w:r>
      </w:p>
    </w:sdtContent>
  </w:sdt>
  <w:p w:rsidR="00332130" w:rsidRDefault="003321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196" w:rsidRDefault="00754196" w:rsidP="00213F46">
      <w:r>
        <w:separator/>
      </w:r>
    </w:p>
  </w:footnote>
  <w:footnote w:type="continuationSeparator" w:id="0">
    <w:p w:rsidR="00754196" w:rsidRDefault="00754196"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A4F362C"/>
    <w:multiLevelType w:val="hybridMultilevel"/>
    <w:tmpl w:val="C490633E"/>
    <w:lvl w:ilvl="0" w:tplc="0FC8AE48">
      <w:start w:val="2"/>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4"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C0E19AC"/>
    <w:multiLevelType w:val="hybridMultilevel"/>
    <w:tmpl w:val="61A80144"/>
    <w:lvl w:ilvl="0" w:tplc="F7EA6886">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DF63FA"/>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FD987C28"/>
    <w:lvl w:ilvl="0" w:tplc="8BEC7560">
      <w:start w:val="1"/>
      <w:numFmt w:val="decimal"/>
      <w:lvlText w:val="%1."/>
      <w:lvlJc w:val="left"/>
      <w:pPr>
        <w:tabs>
          <w:tab w:val="num" w:pos="1190"/>
        </w:tabs>
        <w:ind w:left="1190"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DE9C9D86">
      <w:start w:val="1"/>
      <w:numFmt w:val="lowerLetter"/>
      <w:lvlText w:val="%3."/>
      <w:lvlJc w:val="right"/>
      <w:pPr>
        <w:ind w:left="1582" w:hanging="480"/>
      </w:pPr>
      <w:rPr>
        <w:rFonts w:ascii="新細明體" w:eastAsia="新細明體" w:hAnsi="新細明體" w:cs="Arial Unicode MS"/>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9"/>
  </w:num>
  <w:num w:numId="3">
    <w:abstractNumId w:val="39"/>
  </w:num>
  <w:num w:numId="4">
    <w:abstractNumId w:val="43"/>
  </w:num>
  <w:num w:numId="5">
    <w:abstractNumId w:val="40"/>
  </w:num>
  <w:num w:numId="6">
    <w:abstractNumId w:val="38"/>
  </w:num>
  <w:num w:numId="7">
    <w:abstractNumId w:val="5"/>
  </w:num>
  <w:num w:numId="8">
    <w:abstractNumId w:val="34"/>
  </w:num>
  <w:num w:numId="9">
    <w:abstractNumId w:val="6"/>
  </w:num>
  <w:num w:numId="10">
    <w:abstractNumId w:val="29"/>
  </w:num>
  <w:num w:numId="11">
    <w:abstractNumId w:val="4"/>
  </w:num>
  <w:num w:numId="12">
    <w:abstractNumId w:val="32"/>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 w:numId="17">
    <w:abstractNumId w:val="39"/>
  </w:num>
  <w:num w:numId="18">
    <w:abstractNumId w:val="41"/>
  </w:num>
  <w:num w:numId="19">
    <w:abstractNumId w:val="33"/>
  </w:num>
  <w:num w:numId="20">
    <w:abstractNumId w:val="8"/>
  </w:num>
  <w:num w:numId="21">
    <w:abstractNumId w:val="30"/>
  </w:num>
  <w:num w:numId="22">
    <w:abstractNumId w:val="19"/>
  </w:num>
  <w:num w:numId="23">
    <w:abstractNumId w:val="17"/>
  </w:num>
  <w:num w:numId="24">
    <w:abstractNumId w:val="16"/>
  </w:num>
  <w:num w:numId="25">
    <w:abstractNumId w:val="31"/>
  </w:num>
  <w:num w:numId="26">
    <w:abstractNumId w:val="12"/>
  </w:num>
  <w:num w:numId="27">
    <w:abstractNumId w:val="24"/>
  </w:num>
  <w:num w:numId="28">
    <w:abstractNumId w:val="37"/>
  </w:num>
  <w:num w:numId="29">
    <w:abstractNumId w:val="27"/>
  </w:num>
  <w:num w:numId="30">
    <w:abstractNumId w:val="3"/>
  </w:num>
  <w:num w:numId="31">
    <w:abstractNumId w:val="20"/>
  </w:num>
  <w:num w:numId="32">
    <w:abstractNumId w:val="35"/>
  </w:num>
  <w:num w:numId="33">
    <w:abstractNumId w:val="13"/>
  </w:num>
  <w:num w:numId="34">
    <w:abstractNumId w:val="14"/>
  </w:num>
  <w:num w:numId="35">
    <w:abstractNumId w:val="26"/>
  </w:num>
  <w:num w:numId="36">
    <w:abstractNumId w:val="28"/>
  </w:num>
  <w:num w:numId="37">
    <w:abstractNumId w:val="18"/>
  </w:num>
  <w:num w:numId="38">
    <w:abstractNumId w:val="2"/>
  </w:num>
  <w:num w:numId="39">
    <w:abstractNumId w:val="42"/>
  </w:num>
  <w:num w:numId="40">
    <w:abstractNumId w:val="1"/>
  </w:num>
  <w:num w:numId="41">
    <w:abstractNumId w:val="11"/>
  </w:num>
  <w:num w:numId="42">
    <w:abstractNumId w:val="21"/>
  </w:num>
  <w:num w:numId="43">
    <w:abstractNumId w:val="36"/>
  </w:num>
  <w:num w:numId="44">
    <w:abstractNumId w:val="2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umNPEcIUcO9jipq25x+9fdmL7TdqXNeZyvI774hywlreIZuXb9wg6a/310OWiNWmJ0oSV/rzP6vI5M47oexHdA==" w:salt="Z4sPK776Rqw5aXNoXx2I3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02EC0"/>
    <w:rsid w:val="0001218D"/>
    <w:rsid w:val="00012382"/>
    <w:rsid w:val="00037F3F"/>
    <w:rsid w:val="00044819"/>
    <w:rsid w:val="000466DC"/>
    <w:rsid w:val="000544C8"/>
    <w:rsid w:val="00056C12"/>
    <w:rsid w:val="0006071F"/>
    <w:rsid w:val="000661B7"/>
    <w:rsid w:val="00076528"/>
    <w:rsid w:val="000A7FF1"/>
    <w:rsid w:val="000F1BA4"/>
    <w:rsid w:val="00104D63"/>
    <w:rsid w:val="00130428"/>
    <w:rsid w:val="0013644B"/>
    <w:rsid w:val="001433B1"/>
    <w:rsid w:val="00143B91"/>
    <w:rsid w:val="00175F55"/>
    <w:rsid w:val="00185796"/>
    <w:rsid w:val="0019139A"/>
    <w:rsid w:val="001B45BD"/>
    <w:rsid w:val="001C224E"/>
    <w:rsid w:val="001E3EEE"/>
    <w:rsid w:val="001F7273"/>
    <w:rsid w:val="002000DF"/>
    <w:rsid w:val="002052DA"/>
    <w:rsid w:val="00213F46"/>
    <w:rsid w:val="00244E3D"/>
    <w:rsid w:val="00255609"/>
    <w:rsid w:val="00260B58"/>
    <w:rsid w:val="00286A1B"/>
    <w:rsid w:val="002B57DF"/>
    <w:rsid w:val="002D007F"/>
    <w:rsid w:val="002E025A"/>
    <w:rsid w:val="002E4E72"/>
    <w:rsid w:val="002E76F5"/>
    <w:rsid w:val="0030173B"/>
    <w:rsid w:val="00303604"/>
    <w:rsid w:val="00304589"/>
    <w:rsid w:val="00315FC5"/>
    <w:rsid w:val="00332130"/>
    <w:rsid w:val="00333DA2"/>
    <w:rsid w:val="003479B7"/>
    <w:rsid w:val="0036081A"/>
    <w:rsid w:val="00361302"/>
    <w:rsid w:val="00361C72"/>
    <w:rsid w:val="003A21A0"/>
    <w:rsid w:val="003B3DEE"/>
    <w:rsid w:val="003D668C"/>
    <w:rsid w:val="003F72B0"/>
    <w:rsid w:val="00412A80"/>
    <w:rsid w:val="00421648"/>
    <w:rsid w:val="0042755A"/>
    <w:rsid w:val="00493756"/>
    <w:rsid w:val="004961E5"/>
    <w:rsid w:val="004A380E"/>
    <w:rsid w:val="004C2649"/>
    <w:rsid w:val="004C538B"/>
    <w:rsid w:val="004D0FFE"/>
    <w:rsid w:val="004D29C4"/>
    <w:rsid w:val="004F44A5"/>
    <w:rsid w:val="00506E8B"/>
    <w:rsid w:val="00513E5D"/>
    <w:rsid w:val="0054294F"/>
    <w:rsid w:val="0055465B"/>
    <w:rsid w:val="00597712"/>
    <w:rsid w:val="00597FD1"/>
    <w:rsid w:val="005C126C"/>
    <w:rsid w:val="005C280A"/>
    <w:rsid w:val="006066DA"/>
    <w:rsid w:val="00606F98"/>
    <w:rsid w:val="006075CB"/>
    <w:rsid w:val="0061368A"/>
    <w:rsid w:val="00621C7E"/>
    <w:rsid w:val="0062607B"/>
    <w:rsid w:val="006334EA"/>
    <w:rsid w:val="0063758D"/>
    <w:rsid w:val="0065052A"/>
    <w:rsid w:val="0067185F"/>
    <w:rsid w:val="00684FCC"/>
    <w:rsid w:val="006A64CD"/>
    <w:rsid w:val="006F2498"/>
    <w:rsid w:val="006F3CFC"/>
    <w:rsid w:val="00725698"/>
    <w:rsid w:val="007538BB"/>
    <w:rsid w:val="00754196"/>
    <w:rsid w:val="00765E0C"/>
    <w:rsid w:val="00784055"/>
    <w:rsid w:val="00784F53"/>
    <w:rsid w:val="00796C9B"/>
    <w:rsid w:val="007C3912"/>
    <w:rsid w:val="007C731C"/>
    <w:rsid w:val="007D4B9B"/>
    <w:rsid w:val="007E5221"/>
    <w:rsid w:val="007F155C"/>
    <w:rsid w:val="00800C8D"/>
    <w:rsid w:val="008034ED"/>
    <w:rsid w:val="008108C8"/>
    <w:rsid w:val="0081361E"/>
    <w:rsid w:val="00845644"/>
    <w:rsid w:val="008459FE"/>
    <w:rsid w:val="008571CA"/>
    <w:rsid w:val="00872DF6"/>
    <w:rsid w:val="00880B60"/>
    <w:rsid w:val="00882DFF"/>
    <w:rsid w:val="008857A6"/>
    <w:rsid w:val="008A123B"/>
    <w:rsid w:val="008A5894"/>
    <w:rsid w:val="008A7AD5"/>
    <w:rsid w:val="008B3051"/>
    <w:rsid w:val="008C5986"/>
    <w:rsid w:val="008D1413"/>
    <w:rsid w:val="008D488A"/>
    <w:rsid w:val="008E3DE7"/>
    <w:rsid w:val="008E3E38"/>
    <w:rsid w:val="008F17C1"/>
    <w:rsid w:val="009157D3"/>
    <w:rsid w:val="00935DA0"/>
    <w:rsid w:val="00944F65"/>
    <w:rsid w:val="009640F7"/>
    <w:rsid w:val="009853B6"/>
    <w:rsid w:val="00997218"/>
    <w:rsid w:val="009A048D"/>
    <w:rsid w:val="009B3E19"/>
    <w:rsid w:val="009B6101"/>
    <w:rsid w:val="009C7971"/>
    <w:rsid w:val="009D611E"/>
    <w:rsid w:val="009E737C"/>
    <w:rsid w:val="009F74AF"/>
    <w:rsid w:val="00A00A82"/>
    <w:rsid w:val="00A01788"/>
    <w:rsid w:val="00A05C4A"/>
    <w:rsid w:val="00A10E46"/>
    <w:rsid w:val="00A176F0"/>
    <w:rsid w:val="00A2721C"/>
    <w:rsid w:val="00A35F1B"/>
    <w:rsid w:val="00A36D4A"/>
    <w:rsid w:val="00A633C3"/>
    <w:rsid w:val="00A64C55"/>
    <w:rsid w:val="00A706CE"/>
    <w:rsid w:val="00A71999"/>
    <w:rsid w:val="00A72E90"/>
    <w:rsid w:val="00A824A5"/>
    <w:rsid w:val="00A96120"/>
    <w:rsid w:val="00AB391E"/>
    <w:rsid w:val="00AC201E"/>
    <w:rsid w:val="00AC6126"/>
    <w:rsid w:val="00AD4FA9"/>
    <w:rsid w:val="00AE247C"/>
    <w:rsid w:val="00AE78AB"/>
    <w:rsid w:val="00AF0D85"/>
    <w:rsid w:val="00B02F1F"/>
    <w:rsid w:val="00B05621"/>
    <w:rsid w:val="00B121A4"/>
    <w:rsid w:val="00B262B9"/>
    <w:rsid w:val="00B519AC"/>
    <w:rsid w:val="00B65BD8"/>
    <w:rsid w:val="00B9392A"/>
    <w:rsid w:val="00BA0572"/>
    <w:rsid w:val="00BA3631"/>
    <w:rsid w:val="00BD4F75"/>
    <w:rsid w:val="00BF431F"/>
    <w:rsid w:val="00C00B75"/>
    <w:rsid w:val="00C15B1C"/>
    <w:rsid w:val="00C205FE"/>
    <w:rsid w:val="00C232EB"/>
    <w:rsid w:val="00C35C24"/>
    <w:rsid w:val="00C55CFC"/>
    <w:rsid w:val="00C65899"/>
    <w:rsid w:val="00C709D7"/>
    <w:rsid w:val="00C7232A"/>
    <w:rsid w:val="00C76CE5"/>
    <w:rsid w:val="00CA7AA0"/>
    <w:rsid w:val="00CB773D"/>
    <w:rsid w:val="00CB79AC"/>
    <w:rsid w:val="00CD04A3"/>
    <w:rsid w:val="00CF17F8"/>
    <w:rsid w:val="00D06E35"/>
    <w:rsid w:val="00D1349E"/>
    <w:rsid w:val="00D3196E"/>
    <w:rsid w:val="00D3790F"/>
    <w:rsid w:val="00D5279D"/>
    <w:rsid w:val="00D64983"/>
    <w:rsid w:val="00D708C7"/>
    <w:rsid w:val="00D72DC0"/>
    <w:rsid w:val="00D83E56"/>
    <w:rsid w:val="00D87A64"/>
    <w:rsid w:val="00DB5ABC"/>
    <w:rsid w:val="00DE2803"/>
    <w:rsid w:val="00DF75B0"/>
    <w:rsid w:val="00E21455"/>
    <w:rsid w:val="00E23847"/>
    <w:rsid w:val="00E43308"/>
    <w:rsid w:val="00E574D2"/>
    <w:rsid w:val="00E67B5D"/>
    <w:rsid w:val="00E70340"/>
    <w:rsid w:val="00E76B18"/>
    <w:rsid w:val="00E81F0D"/>
    <w:rsid w:val="00E95EE6"/>
    <w:rsid w:val="00E96123"/>
    <w:rsid w:val="00EA0870"/>
    <w:rsid w:val="00EA399A"/>
    <w:rsid w:val="00EB5DC8"/>
    <w:rsid w:val="00EC35D1"/>
    <w:rsid w:val="00EE0181"/>
    <w:rsid w:val="00EF693A"/>
    <w:rsid w:val="00F065D3"/>
    <w:rsid w:val="00F25774"/>
    <w:rsid w:val="00F31CE8"/>
    <w:rsid w:val="00F32320"/>
    <w:rsid w:val="00F36A08"/>
    <w:rsid w:val="00F4535E"/>
    <w:rsid w:val="00F61A4D"/>
    <w:rsid w:val="00F65E25"/>
    <w:rsid w:val="00F715DB"/>
    <w:rsid w:val="00F82A02"/>
    <w:rsid w:val="00F83791"/>
    <w:rsid w:val="00F86B7B"/>
    <w:rsid w:val="00F911BE"/>
    <w:rsid w:val="00FA0597"/>
    <w:rsid w:val="00FA164D"/>
    <w:rsid w:val="00FC0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A901B-DFE6-4F25-8D4E-4C20AAB1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0246-5580-4C82-8A64-42EF9EB9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3037</Words>
  <Characters>17314</Characters>
  <Application>Microsoft Office Word</Application>
  <DocSecurity>8</DocSecurity>
  <Lines>144</Lines>
  <Paragraphs>40</Paragraphs>
  <ScaleCrop>false</ScaleCrop>
  <Company/>
  <LinksUpToDate>false</LinksUpToDate>
  <CharactersWithSpaces>20311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中西區區議會二零一八至一九年度交通及運輸委員會第四次特別會議紀錄</dc:title>
  <dc:subject>中西區區議會二零一八至一九年度交通及運輸委員會第四次特別會議紀錄</dc:subject>
  <dc:creator>中西區區議會秘書處</dc:creator>
  <cp:keywords>中西區區議會二零一八至一九年度交通及運輸委員會第四次特別會議紀錄</cp:keywords>
  <cp:lastModifiedBy>Windows 使用者</cp:lastModifiedBy>
  <cp:revision>28</cp:revision>
  <cp:lastPrinted>2019-01-22T02:05:00Z</cp:lastPrinted>
  <dcterms:created xsi:type="dcterms:W3CDTF">2019-01-07T02:20:00Z</dcterms:created>
  <dcterms:modified xsi:type="dcterms:W3CDTF">2019-06-17T01:51:00Z</dcterms:modified>
  <cp:category>會議紀錄</cp:category>
</cp:coreProperties>
</file>