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2085" w14:textId="77777777" w:rsidR="003D7D12" w:rsidRPr="009C573C" w:rsidRDefault="003D7D12" w:rsidP="003D7D12">
      <w:pPr>
        <w:tabs>
          <w:tab w:val="left" w:pos="5400"/>
        </w:tabs>
        <w:spacing w:line="360" w:lineRule="exact"/>
        <w:jc w:val="center"/>
        <w:rPr>
          <w:rFonts w:asciiTheme="minorEastAsia" w:eastAsiaTheme="minorEastAsia" w:hAnsiTheme="minorEastAsia"/>
          <w:b/>
          <w:spacing w:val="20"/>
          <w:szCs w:val="24"/>
        </w:rPr>
      </w:pPr>
      <w:bookmarkStart w:id="0" w:name="OLE_LINK1"/>
      <w:r w:rsidRPr="009C573C">
        <w:rPr>
          <w:rFonts w:asciiTheme="minorEastAsia" w:eastAsiaTheme="minorEastAsia" w:hAnsiTheme="minorEastAsia"/>
          <w:b/>
          <w:spacing w:val="20"/>
          <w:szCs w:val="24"/>
        </w:rPr>
        <w:t>中西區區議會</w:t>
      </w:r>
      <w:bookmarkStart w:id="1" w:name="_GoBack"/>
      <w:bookmarkEnd w:id="1"/>
    </w:p>
    <w:p w14:paraId="7AF16E39" w14:textId="77777777" w:rsidR="003D7D12" w:rsidRPr="008E5EC8" w:rsidRDefault="003D7D12" w:rsidP="003D7D12">
      <w:pPr>
        <w:tabs>
          <w:tab w:val="left" w:pos="5400"/>
        </w:tabs>
        <w:spacing w:line="360" w:lineRule="exact"/>
        <w:jc w:val="center"/>
        <w:rPr>
          <w:rFonts w:eastAsiaTheme="minorEastAsia"/>
          <w:b/>
          <w:spacing w:val="20"/>
          <w:szCs w:val="24"/>
        </w:rPr>
      </w:pPr>
      <w:r w:rsidRPr="008E5EC8">
        <w:rPr>
          <w:rFonts w:eastAsiaTheme="minorEastAsia"/>
          <w:b/>
          <w:spacing w:val="20"/>
          <w:szCs w:val="24"/>
        </w:rPr>
        <w:t>二</w:t>
      </w:r>
      <w:r w:rsidRPr="008E5EC8">
        <w:rPr>
          <w:rFonts w:eastAsiaTheme="minorEastAsia"/>
          <w:spacing w:val="20"/>
        </w:rPr>
        <w:t>○</w:t>
      </w:r>
      <w:r w:rsidRPr="008E5EC8">
        <w:rPr>
          <w:rFonts w:eastAsiaTheme="minorEastAsia"/>
          <w:b/>
          <w:spacing w:val="20"/>
          <w:szCs w:val="24"/>
        </w:rPr>
        <w:t>一八至二</w:t>
      </w:r>
      <w:r w:rsidRPr="008E5EC8">
        <w:rPr>
          <w:rFonts w:eastAsiaTheme="minorEastAsia"/>
          <w:spacing w:val="20"/>
        </w:rPr>
        <w:t>○</w:t>
      </w:r>
      <w:r w:rsidRPr="008E5EC8">
        <w:rPr>
          <w:rFonts w:eastAsiaTheme="minorEastAsia"/>
          <w:b/>
          <w:spacing w:val="20"/>
          <w:szCs w:val="24"/>
        </w:rPr>
        <w:t>一九年度</w:t>
      </w:r>
    </w:p>
    <w:p w14:paraId="1B1E6DBB" w14:textId="77777777" w:rsidR="003D7D12" w:rsidRPr="008E5EC8" w:rsidRDefault="003D7D12" w:rsidP="003D7D12">
      <w:pPr>
        <w:tabs>
          <w:tab w:val="left" w:pos="5400"/>
        </w:tabs>
        <w:spacing w:line="360" w:lineRule="exact"/>
        <w:jc w:val="center"/>
        <w:rPr>
          <w:rFonts w:eastAsiaTheme="minorEastAsia"/>
          <w:b/>
          <w:spacing w:val="20"/>
          <w:szCs w:val="24"/>
        </w:rPr>
      </w:pPr>
      <w:r w:rsidRPr="008E5EC8">
        <w:rPr>
          <w:rFonts w:eastAsiaTheme="minorEastAsia"/>
          <w:b/>
          <w:spacing w:val="20"/>
          <w:szCs w:val="24"/>
        </w:rPr>
        <w:t>財務委員會</w:t>
      </w:r>
    </w:p>
    <w:p w14:paraId="79645D7F" w14:textId="7819A8E5" w:rsidR="003D7D12" w:rsidRPr="008E5EC8" w:rsidRDefault="003D7D12" w:rsidP="003D7D12">
      <w:pPr>
        <w:tabs>
          <w:tab w:val="left" w:pos="5400"/>
        </w:tabs>
        <w:spacing w:line="360" w:lineRule="exact"/>
        <w:jc w:val="center"/>
        <w:rPr>
          <w:rFonts w:eastAsiaTheme="minorEastAsia"/>
          <w:b/>
          <w:spacing w:val="20"/>
          <w:szCs w:val="24"/>
          <w:u w:val="single"/>
        </w:rPr>
      </w:pPr>
      <w:r w:rsidRPr="008E5EC8">
        <w:rPr>
          <w:rFonts w:eastAsiaTheme="minorEastAsia"/>
          <w:b/>
          <w:spacing w:val="20"/>
          <w:szCs w:val="24"/>
          <w:u w:val="single"/>
        </w:rPr>
        <w:t>第</w:t>
      </w:r>
      <w:r w:rsidR="001049BE">
        <w:rPr>
          <w:rFonts w:eastAsiaTheme="minorEastAsia" w:hint="eastAsia"/>
          <w:b/>
          <w:spacing w:val="20"/>
          <w:szCs w:val="24"/>
          <w:u w:val="single"/>
        </w:rPr>
        <w:t>八</w:t>
      </w:r>
      <w:r w:rsidRPr="008E5EC8">
        <w:rPr>
          <w:rFonts w:eastAsiaTheme="minorEastAsia"/>
          <w:b/>
          <w:spacing w:val="20"/>
          <w:szCs w:val="24"/>
          <w:u w:val="single"/>
        </w:rPr>
        <w:t>次會議記錄</w:t>
      </w:r>
      <w:bookmarkEnd w:id="0"/>
    </w:p>
    <w:p w14:paraId="1A63C4AE" w14:textId="77777777" w:rsidR="003D7D12" w:rsidRPr="008E5EC8" w:rsidRDefault="003D7D12" w:rsidP="003D7D12">
      <w:pPr>
        <w:tabs>
          <w:tab w:val="left" w:pos="5400"/>
        </w:tabs>
        <w:spacing w:line="360" w:lineRule="exact"/>
        <w:jc w:val="both"/>
        <w:rPr>
          <w:rFonts w:eastAsiaTheme="minorEastAsia"/>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14:paraId="79D6B63B" w14:textId="77777777" w:rsidTr="00146617">
        <w:trPr>
          <w:trHeight w:val="190"/>
        </w:trPr>
        <w:tc>
          <w:tcPr>
            <w:tcW w:w="1108" w:type="dxa"/>
          </w:tcPr>
          <w:p w14:paraId="007CFE4A" w14:textId="77777777" w:rsidR="003D7D12" w:rsidRPr="008E5EC8" w:rsidRDefault="003D7D12" w:rsidP="00146617">
            <w:pPr>
              <w:spacing w:line="360" w:lineRule="exact"/>
              <w:jc w:val="both"/>
              <w:rPr>
                <w:rFonts w:eastAsiaTheme="minorEastAsia"/>
                <w:b/>
                <w:spacing w:val="20"/>
                <w:szCs w:val="24"/>
              </w:rPr>
            </w:pPr>
            <w:r w:rsidRPr="008E5EC8">
              <w:rPr>
                <w:rFonts w:eastAsiaTheme="minorEastAsia"/>
                <w:b/>
                <w:spacing w:val="20"/>
                <w:szCs w:val="24"/>
              </w:rPr>
              <w:t>日期</w:t>
            </w:r>
          </w:p>
        </w:tc>
        <w:tc>
          <w:tcPr>
            <w:tcW w:w="369" w:type="dxa"/>
          </w:tcPr>
          <w:p w14:paraId="5633FD67" w14:textId="77777777" w:rsidR="003D7D12" w:rsidRPr="008E5EC8" w:rsidRDefault="003D7D12" w:rsidP="00146617">
            <w:pPr>
              <w:spacing w:line="360" w:lineRule="exact"/>
              <w:jc w:val="both"/>
              <w:rPr>
                <w:rFonts w:eastAsiaTheme="minorEastAsia"/>
                <w:spacing w:val="20"/>
                <w:szCs w:val="24"/>
              </w:rPr>
            </w:pPr>
            <w:proofErr w:type="gramStart"/>
            <w:r w:rsidRPr="008E5EC8">
              <w:rPr>
                <w:rFonts w:eastAsiaTheme="minorEastAsia"/>
                <w:spacing w:val="20"/>
                <w:szCs w:val="24"/>
              </w:rPr>
              <w:t>﹕</w:t>
            </w:r>
            <w:proofErr w:type="gramEnd"/>
          </w:p>
        </w:tc>
        <w:tc>
          <w:tcPr>
            <w:tcW w:w="6831" w:type="dxa"/>
          </w:tcPr>
          <w:p w14:paraId="238D2BD1" w14:textId="16AE21C1" w:rsidR="003D7D12" w:rsidRPr="008E5EC8" w:rsidRDefault="003D7D12" w:rsidP="001049BE">
            <w:pPr>
              <w:spacing w:line="360" w:lineRule="exact"/>
              <w:jc w:val="both"/>
              <w:rPr>
                <w:rFonts w:eastAsiaTheme="minorEastAsia"/>
                <w:spacing w:val="20"/>
                <w:szCs w:val="24"/>
              </w:rPr>
            </w:pPr>
            <w:r w:rsidRPr="008E5EC8">
              <w:rPr>
                <w:rFonts w:eastAsiaTheme="minorEastAsia"/>
                <w:spacing w:val="20"/>
                <w:szCs w:val="24"/>
              </w:rPr>
              <w:t>二</w:t>
            </w:r>
            <w:r w:rsidRPr="008E5EC8">
              <w:rPr>
                <w:rFonts w:eastAsiaTheme="minorEastAsia"/>
                <w:spacing w:val="20"/>
              </w:rPr>
              <w:t>○</w:t>
            </w:r>
            <w:r w:rsidRPr="008E5EC8">
              <w:rPr>
                <w:rFonts w:eastAsiaTheme="minorEastAsia"/>
                <w:spacing w:val="20"/>
                <w:szCs w:val="24"/>
              </w:rPr>
              <w:t>一</w:t>
            </w:r>
            <w:r w:rsidR="002F5077">
              <w:rPr>
                <w:rFonts w:eastAsiaTheme="minorEastAsia" w:hint="eastAsia"/>
                <w:spacing w:val="20"/>
                <w:szCs w:val="24"/>
              </w:rPr>
              <w:t>九</w:t>
            </w:r>
            <w:r w:rsidRPr="008E5EC8">
              <w:rPr>
                <w:rFonts w:eastAsiaTheme="minorEastAsia"/>
                <w:spacing w:val="20"/>
                <w:szCs w:val="24"/>
              </w:rPr>
              <w:t>年</w:t>
            </w:r>
            <w:r w:rsidR="001049BE">
              <w:rPr>
                <w:rFonts w:eastAsiaTheme="minorEastAsia" w:hint="eastAsia"/>
                <w:spacing w:val="20"/>
                <w:szCs w:val="24"/>
              </w:rPr>
              <w:t>六</w:t>
            </w:r>
            <w:r w:rsidRPr="008E5EC8">
              <w:rPr>
                <w:rFonts w:eastAsiaTheme="minorEastAsia"/>
                <w:spacing w:val="20"/>
                <w:szCs w:val="24"/>
              </w:rPr>
              <w:t>月</w:t>
            </w:r>
            <w:r w:rsidR="001049BE">
              <w:rPr>
                <w:rFonts w:eastAsiaTheme="minorEastAsia" w:hint="eastAsia"/>
                <w:spacing w:val="20"/>
                <w:szCs w:val="24"/>
              </w:rPr>
              <w:t>二十</w:t>
            </w:r>
            <w:r w:rsidRPr="008E5EC8">
              <w:rPr>
                <w:rFonts w:eastAsiaTheme="minorEastAsia"/>
                <w:spacing w:val="20"/>
                <w:szCs w:val="24"/>
              </w:rPr>
              <w:t>日</w:t>
            </w:r>
            <w:r w:rsidRPr="008E5EC8">
              <w:rPr>
                <w:rFonts w:eastAsiaTheme="minorEastAsia"/>
                <w:spacing w:val="20"/>
                <w:szCs w:val="24"/>
              </w:rPr>
              <w:t>(</w:t>
            </w:r>
            <w:r w:rsidRPr="008E5EC8">
              <w:rPr>
                <w:rFonts w:eastAsiaTheme="minorEastAsia"/>
                <w:spacing w:val="20"/>
                <w:szCs w:val="24"/>
              </w:rPr>
              <w:t>星期四</w:t>
            </w:r>
            <w:r w:rsidRPr="008E5EC8">
              <w:rPr>
                <w:rFonts w:eastAsiaTheme="minorEastAsia"/>
                <w:spacing w:val="20"/>
                <w:szCs w:val="24"/>
              </w:rPr>
              <w:t>)</w:t>
            </w:r>
          </w:p>
        </w:tc>
      </w:tr>
      <w:tr w:rsidR="003D7D12" w:rsidRPr="008E5EC8" w14:paraId="069E319D" w14:textId="77777777" w:rsidTr="00146617">
        <w:trPr>
          <w:trHeight w:val="310"/>
        </w:trPr>
        <w:tc>
          <w:tcPr>
            <w:tcW w:w="1108" w:type="dxa"/>
          </w:tcPr>
          <w:p w14:paraId="3D19F650" w14:textId="77777777" w:rsidR="003D7D12" w:rsidRPr="008E5EC8" w:rsidRDefault="003D7D12" w:rsidP="00146617">
            <w:pPr>
              <w:spacing w:line="360" w:lineRule="exact"/>
              <w:jc w:val="both"/>
              <w:rPr>
                <w:rFonts w:eastAsiaTheme="minorEastAsia"/>
                <w:b/>
                <w:spacing w:val="20"/>
                <w:szCs w:val="24"/>
              </w:rPr>
            </w:pPr>
            <w:r w:rsidRPr="008E5EC8">
              <w:rPr>
                <w:rFonts w:eastAsiaTheme="minorEastAsia"/>
                <w:b/>
                <w:spacing w:val="20"/>
                <w:szCs w:val="24"/>
              </w:rPr>
              <w:t>時間</w:t>
            </w:r>
          </w:p>
        </w:tc>
        <w:tc>
          <w:tcPr>
            <w:tcW w:w="369" w:type="dxa"/>
          </w:tcPr>
          <w:p w14:paraId="280B1EB9" w14:textId="77777777" w:rsidR="003D7D12" w:rsidRPr="008E5EC8" w:rsidRDefault="003D7D12" w:rsidP="00146617">
            <w:pPr>
              <w:spacing w:line="360" w:lineRule="exact"/>
              <w:jc w:val="both"/>
              <w:rPr>
                <w:rFonts w:eastAsiaTheme="minorEastAsia"/>
                <w:spacing w:val="20"/>
                <w:szCs w:val="24"/>
              </w:rPr>
            </w:pPr>
            <w:proofErr w:type="gramStart"/>
            <w:r w:rsidRPr="008E5EC8">
              <w:rPr>
                <w:rFonts w:eastAsiaTheme="minorEastAsia"/>
                <w:spacing w:val="20"/>
                <w:szCs w:val="24"/>
              </w:rPr>
              <w:t>﹕</w:t>
            </w:r>
            <w:proofErr w:type="gramEnd"/>
          </w:p>
        </w:tc>
        <w:tc>
          <w:tcPr>
            <w:tcW w:w="6831" w:type="dxa"/>
          </w:tcPr>
          <w:p w14:paraId="4DA679DF" w14:textId="77777777"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下午二時三十分</w:t>
            </w:r>
          </w:p>
        </w:tc>
      </w:tr>
      <w:tr w:rsidR="003D7D12" w:rsidRPr="008E5EC8" w14:paraId="2ED54602" w14:textId="77777777" w:rsidTr="00146617">
        <w:trPr>
          <w:trHeight w:val="718"/>
        </w:trPr>
        <w:tc>
          <w:tcPr>
            <w:tcW w:w="1108" w:type="dxa"/>
          </w:tcPr>
          <w:p w14:paraId="7DE20017" w14:textId="77777777" w:rsidR="003D7D12" w:rsidRPr="008E5EC8" w:rsidRDefault="003D7D12" w:rsidP="00146617">
            <w:pPr>
              <w:spacing w:line="360" w:lineRule="exact"/>
              <w:jc w:val="both"/>
              <w:rPr>
                <w:rFonts w:eastAsiaTheme="minorEastAsia"/>
                <w:b/>
                <w:spacing w:val="20"/>
                <w:szCs w:val="24"/>
              </w:rPr>
            </w:pPr>
            <w:r w:rsidRPr="008E5EC8">
              <w:rPr>
                <w:rFonts w:eastAsiaTheme="minorEastAsia"/>
                <w:b/>
                <w:spacing w:val="20"/>
                <w:szCs w:val="24"/>
              </w:rPr>
              <w:t>地點</w:t>
            </w:r>
          </w:p>
        </w:tc>
        <w:tc>
          <w:tcPr>
            <w:tcW w:w="369" w:type="dxa"/>
          </w:tcPr>
          <w:p w14:paraId="622A6B10" w14:textId="77777777" w:rsidR="003D7D12" w:rsidRPr="008E5EC8" w:rsidRDefault="003D7D12" w:rsidP="00146617">
            <w:pPr>
              <w:spacing w:line="360" w:lineRule="exact"/>
              <w:jc w:val="both"/>
              <w:rPr>
                <w:rFonts w:eastAsiaTheme="minorEastAsia"/>
                <w:spacing w:val="20"/>
                <w:szCs w:val="24"/>
              </w:rPr>
            </w:pPr>
            <w:proofErr w:type="gramStart"/>
            <w:r w:rsidRPr="008E5EC8">
              <w:rPr>
                <w:rFonts w:eastAsiaTheme="minorEastAsia"/>
                <w:spacing w:val="20"/>
                <w:szCs w:val="24"/>
              </w:rPr>
              <w:t>﹕</w:t>
            </w:r>
            <w:proofErr w:type="gramEnd"/>
          </w:p>
        </w:tc>
        <w:tc>
          <w:tcPr>
            <w:tcW w:w="6831" w:type="dxa"/>
          </w:tcPr>
          <w:p w14:paraId="105A36A2" w14:textId="77777777"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香港中環統一碼頭道</w:t>
            </w:r>
            <w:r w:rsidRPr="008E5EC8">
              <w:rPr>
                <w:rFonts w:eastAsiaTheme="minorEastAsia"/>
                <w:spacing w:val="20"/>
                <w:szCs w:val="24"/>
              </w:rPr>
              <w:t>38</w:t>
            </w:r>
            <w:r w:rsidRPr="008E5EC8">
              <w:rPr>
                <w:rFonts w:eastAsiaTheme="minorEastAsia"/>
                <w:spacing w:val="20"/>
                <w:szCs w:val="24"/>
              </w:rPr>
              <w:t>號海港政府大樓</w:t>
            </w:r>
            <w:r w:rsidRPr="008E5EC8">
              <w:rPr>
                <w:rFonts w:eastAsiaTheme="minorEastAsia"/>
                <w:spacing w:val="20"/>
                <w:szCs w:val="24"/>
              </w:rPr>
              <w:t>14</w:t>
            </w:r>
            <w:r w:rsidRPr="008E5EC8">
              <w:rPr>
                <w:rFonts w:eastAsiaTheme="minorEastAsia"/>
                <w:spacing w:val="20"/>
                <w:szCs w:val="24"/>
              </w:rPr>
              <w:t>樓</w:t>
            </w:r>
          </w:p>
          <w:p w14:paraId="6FEE94F4" w14:textId="77777777" w:rsidR="003D7D12" w:rsidRPr="008E5EC8" w:rsidRDefault="003D7D12" w:rsidP="00146617">
            <w:pPr>
              <w:spacing w:line="360" w:lineRule="exact"/>
              <w:jc w:val="both"/>
              <w:rPr>
                <w:rFonts w:eastAsiaTheme="minorEastAsia"/>
                <w:spacing w:val="20"/>
                <w:szCs w:val="24"/>
              </w:rPr>
            </w:pPr>
            <w:r w:rsidRPr="008E5EC8">
              <w:rPr>
                <w:rFonts w:eastAsiaTheme="minorEastAsia"/>
                <w:spacing w:val="20"/>
                <w:szCs w:val="24"/>
              </w:rPr>
              <w:t>中西區區議會會議室</w:t>
            </w:r>
          </w:p>
        </w:tc>
      </w:tr>
    </w:tbl>
    <w:p w14:paraId="46EB8DD2" w14:textId="77777777" w:rsidR="003D7D12" w:rsidRPr="007F726D" w:rsidRDefault="003D7D12" w:rsidP="003D7D12">
      <w:pPr>
        <w:spacing w:line="360" w:lineRule="exact"/>
        <w:jc w:val="both"/>
        <w:rPr>
          <w:rFonts w:eastAsiaTheme="minorEastAsia"/>
          <w:b/>
          <w:color w:val="FF0000"/>
          <w:spacing w:val="20"/>
          <w:szCs w:val="24"/>
          <w:u w:val="single"/>
        </w:rPr>
      </w:pPr>
    </w:p>
    <w:p w14:paraId="55AC9BFC" w14:textId="77777777" w:rsidR="003D7D12" w:rsidRPr="007F726D" w:rsidRDefault="003D7D12" w:rsidP="003D7D12">
      <w:pPr>
        <w:spacing w:line="360" w:lineRule="exact"/>
        <w:jc w:val="both"/>
        <w:rPr>
          <w:rFonts w:eastAsiaTheme="minorEastAsia"/>
          <w:b/>
          <w:spacing w:val="20"/>
          <w:szCs w:val="24"/>
        </w:rPr>
      </w:pPr>
      <w:r w:rsidRPr="007F726D">
        <w:rPr>
          <w:rFonts w:eastAsiaTheme="minorEastAsia"/>
          <w:b/>
          <w:spacing w:val="20"/>
          <w:szCs w:val="24"/>
          <w:u w:val="single"/>
        </w:rPr>
        <w:t>出席者</w:t>
      </w:r>
      <w:r w:rsidRPr="007F726D">
        <w:rPr>
          <w:rFonts w:eastAsiaTheme="minorEastAsia"/>
          <w:b/>
          <w:spacing w:val="20"/>
          <w:szCs w:val="24"/>
        </w:rPr>
        <w:t xml:space="preserve">: </w:t>
      </w:r>
    </w:p>
    <w:p w14:paraId="59E9058F" w14:textId="77777777" w:rsidR="003D7D12" w:rsidRPr="007F726D" w:rsidRDefault="003D7D12" w:rsidP="003D7D12">
      <w:pPr>
        <w:spacing w:line="360" w:lineRule="exact"/>
        <w:jc w:val="both"/>
        <w:rPr>
          <w:rFonts w:eastAsiaTheme="minorEastAsia"/>
          <w:b/>
          <w:color w:val="FF0000"/>
          <w:spacing w:val="20"/>
          <w:szCs w:val="24"/>
        </w:rPr>
      </w:pPr>
    </w:p>
    <w:p w14:paraId="5B87382F" w14:textId="77777777" w:rsidR="003D7D12" w:rsidRPr="007F726D" w:rsidRDefault="003D7D12" w:rsidP="003D7D12">
      <w:pPr>
        <w:autoSpaceDE w:val="0"/>
        <w:autoSpaceDN w:val="0"/>
        <w:ind w:firstLine="480"/>
        <w:rPr>
          <w:spacing w:val="20"/>
          <w:u w:val="single"/>
        </w:rPr>
      </w:pPr>
      <w:r w:rsidRPr="007F726D">
        <w:rPr>
          <w:spacing w:val="20"/>
          <w:u w:val="single"/>
        </w:rPr>
        <w:t>主席</w:t>
      </w:r>
    </w:p>
    <w:p w14:paraId="6D8338DD" w14:textId="77777777" w:rsidR="003D7D12" w:rsidRPr="007F726D" w:rsidRDefault="003D7D12" w:rsidP="003D7D12">
      <w:pPr>
        <w:autoSpaceDE w:val="0"/>
        <w:autoSpaceDN w:val="0"/>
        <w:ind w:firstLine="480"/>
        <w:rPr>
          <w:spacing w:val="20"/>
        </w:rPr>
      </w:pPr>
      <w:r w:rsidRPr="007F726D">
        <w:rPr>
          <w:spacing w:val="20"/>
        </w:rPr>
        <w:t>李志</w:t>
      </w:r>
      <w:proofErr w:type="gramStart"/>
      <w:r w:rsidRPr="007F726D">
        <w:rPr>
          <w:spacing w:val="20"/>
        </w:rPr>
        <w:t>恒</w:t>
      </w:r>
      <w:proofErr w:type="gramEnd"/>
      <w:r w:rsidRPr="007F726D">
        <w:rPr>
          <w:spacing w:val="20"/>
        </w:rPr>
        <w:t>議員</w:t>
      </w:r>
      <w:r w:rsidRPr="007F726D">
        <w:rPr>
          <w:spacing w:val="20"/>
        </w:rPr>
        <w:t>, MH*</w:t>
      </w:r>
    </w:p>
    <w:p w14:paraId="5E2975A9" w14:textId="77777777" w:rsidR="003D7D12" w:rsidRPr="007F726D" w:rsidRDefault="003D7D12" w:rsidP="003D7D12">
      <w:pPr>
        <w:autoSpaceDE w:val="0"/>
        <w:autoSpaceDN w:val="0"/>
        <w:rPr>
          <w:spacing w:val="20"/>
        </w:rPr>
      </w:pPr>
    </w:p>
    <w:p w14:paraId="7793CC80" w14:textId="77777777" w:rsidR="00A703AB" w:rsidRPr="007F726D" w:rsidRDefault="00A703AB" w:rsidP="00A703AB">
      <w:pPr>
        <w:autoSpaceDE w:val="0"/>
        <w:autoSpaceDN w:val="0"/>
        <w:ind w:firstLine="480"/>
        <w:rPr>
          <w:spacing w:val="20"/>
          <w:u w:val="single"/>
        </w:rPr>
      </w:pPr>
      <w:r w:rsidRPr="007F726D">
        <w:rPr>
          <w:spacing w:val="20"/>
          <w:u w:val="single"/>
        </w:rPr>
        <w:t>副主席</w:t>
      </w:r>
    </w:p>
    <w:p w14:paraId="7C195138" w14:textId="34830565" w:rsidR="00A703AB" w:rsidRPr="007F726D" w:rsidRDefault="00A703AB" w:rsidP="00A703AB">
      <w:pPr>
        <w:autoSpaceDE w:val="0"/>
        <w:autoSpaceDN w:val="0"/>
        <w:ind w:firstLine="480"/>
        <w:rPr>
          <w:spacing w:val="20"/>
        </w:rPr>
      </w:pPr>
      <w:r w:rsidRPr="007F726D">
        <w:rPr>
          <w:spacing w:val="20"/>
        </w:rPr>
        <w:t>張國鈞議員</w:t>
      </w:r>
      <w:r w:rsidRPr="007F726D">
        <w:rPr>
          <w:spacing w:val="20"/>
        </w:rPr>
        <w:t>, JP</w:t>
      </w:r>
      <w:r w:rsidR="00961423">
        <w:rPr>
          <w:rFonts w:hint="eastAsia"/>
          <w:spacing w:val="20"/>
        </w:rPr>
        <w:t xml:space="preserve"> (</w:t>
      </w:r>
      <w:r w:rsidR="00961423" w:rsidRPr="007F726D">
        <w:rPr>
          <w:spacing w:val="20"/>
        </w:rPr>
        <w:t>下午</w:t>
      </w:r>
      <w:r w:rsidR="00961423" w:rsidRPr="007F726D">
        <w:rPr>
          <w:spacing w:val="20"/>
        </w:rPr>
        <w:t>2</w:t>
      </w:r>
      <w:r w:rsidR="00961423" w:rsidRPr="007F726D">
        <w:rPr>
          <w:spacing w:val="20"/>
        </w:rPr>
        <w:t>時</w:t>
      </w:r>
      <w:r w:rsidR="00961423">
        <w:rPr>
          <w:rFonts w:hint="eastAsia"/>
          <w:spacing w:val="20"/>
        </w:rPr>
        <w:t>53</w:t>
      </w:r>
      <w:r w:rsidR="00961423" w:rsidRPr="007F726D">
        <w:rPr>
          <w:spacing w:val="20"/>
        </w:rPr>
        <w:t>分至會議結束</w:t>
      </w:r>
      <w:r w:rsidR="00961423" w:rsidRPr="007F726D">
        <w:rPr>
          <w:spacing w:val="20"/>
        </w:rPr>
        <w:t>)</w:t>
      </w:r>
    </w:p>
    <w:p w14:paraId="724DC1F5" w14:textId="77777777" w:rsidR="00A703AB" w:rsidRPr="007F726D" w:rsidRDefault="00A703AB" w:rsidP="003D7D12">
      <w:pPr>
        <w:autoSpaceDE w:val="0"/>
        <w:autoSpaceDN w:val="0"/>
        <w:rPr>
          <w:spacing w:val="20"/>
        </w:rPr>
      </w:pPr>
    </w:p>
    <w:p w14:paraId="2C16D482" w14:textId="77777777" w:rsidR="00A703AB" w:rsidRPr="007F726D" w:rsidRDefault="00A703AB" w:rsidP="003D7D12">
      <w:pPr>
        <w:autoSpaceDE w:val="0"/>
        <w:autoSpaceDN w:val="0"/>
        <w:rPr>
          <w:spacing w:val="20"/>
        </w:rPr>
      </w:pPr>
    </w:p>
    <w:p w14:paraId="02E3467D" w14:textId="77777777" w:rsidR="003D7D12" w:rsidRPr="007F726D" w:rsidRDefault="003D7D12" w:rsidP="003D7D12">
      <w:pPr>
        <w:autoSpaceDE w:val="0"/>
        <w:autoSpaceDN w:val="0"/>
        <w:ind w:firstLine="480"/>
        <w:rPr>
          <w:spacing w:val="20"/>
          <w:u w:val="single"/>
        </w:rPr>
      </w:pPr>
      <w:r w:rsidRPr="007F726D">
        <w:rPr>
          <w:spacing w:val="20"/>
          <w:u w:val="single"/>
        </w:rPr>
        <w:t>委員</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3D7D12" w:rsidRPr="007F726D" w14:paraId="0548A5A7" w14:textId="77777777" w:rsidTr="00146617">
        <w:trPr>
          <w:trHeight w:val="425"/>
        </w:trPr>
        <w:tc>
          <w:tcPr>
            <w:tcW w:w="2273" w:type="pct"/>
            <w:tcBorders>
              <w:top w:val="nil"/>
              <w:left w:val="nil"/>
              <w:bottom w:val="nil"/>
              <w:right w:val="nil"/>
            </w:tcBorders>
            <w:shd w:val="clear" w:color="auto" w:fill="auto"/>
          </w:tcPr>
          <w:p w14:paraId="6413D2EB" w14:textId="652502B2" w:rsidR="003D7D12" w:rsidRPr="007F726D" w:rsidRDefault="003D7D12" w:rsidP="00146617">
            <w:pPr>
              <w:autoSpaceDE w:val="0"/>
              <w:autoSpaceDN w:val="0"/>
              <w:rPr>
                <w:spacing w:val="20"/>
              </w:rPr>
            </w:pPr>
            <w:r w:rsidRPr="007F726D">
              <w:rPr>
                <w:spacing w:val="20"/>
              </w:rPr>
              <w:t>陳捷貴議員</w:t>
            </w:r>
            <w:r w:rsidRPr="007F726D">
              <w:rPr>
                <w:spacing w:val="20"/>
              </w:rPr>
              <w:t>, BBS, JP</w:t>
            </w:r>
          </w:p>
        </w:tc>
        <w:tc>
          <w:tcPr>
            <w:tcW w:w="2727" w:type="pct"/>
            <w:tcBorders>
              <w:top w:val="nil"/>
              <w:left w:val="nil"/>
              <w:bottom w:val="nil"/>
              <w:right w:val="nil"/>
            </w:tcBorders>
            <w:shd w:val="clear" w:color="auto" w:fill="auto"/>
          </w:tcPr>
          <w:p w14:paraId="678F7356" w14:textId="7E038F99" w:rsidR="003D7D12" w:rsidRPr="007F726D" w:rsidRDefault="00DE7928" w:rsidP="00961423">
            <w:pPr>
              <w:autoSpaceDE w:val="0"/>
              <w:autoSpaceDN w:val="0"/>
              <w:rPr>
                <w:spacing w:val="20"/>
              </w:rPr>
            </w:pPr>
            <w:r w:rsidRPr="007F726D">
              <w:rPr>
                <w:spacing w:val="20"/>
              </w:rPr>
              <w:t>(</w:t>
            </w:r>
            <w:r w:rsidRPr="007F726D">
              <w:rPr>
                <w:spacing w:val="20"/>
              </w:rPr>
              <w:t>下午</w:t>
            </w:r>
            <w:r w:rsidRPr="007F726D">
              <w:rPr>
                <w:spacing w:val="20"/>
              </w:rPr>
              <w:t>2</w:t>
            </w:r>
            <w:r w:rsidRPr="007F726D">
              <w:rPr>
                <w:spacing w:val="20"/>
              </w:rPr>
              <w:t>時</w:t>
            </w:r>
            <w:r w:rsidRPr="007F726D">
              <w:rPr>
                <w:spacing w:val="20"/>
              </w:rPr>
              <w:t>4</w:t>
            </w:r>
            <w:r w:rsidR="00961423">
              <w:rPr>
                <w:rFonts w:hint="eastAsia"/>
                <w:spacing w:val="20"/>
              </w:rPr>
              <w:t>4</w:t>
            </w:r>
            <w:r w:rsidRPr="007F726D">
              <w:rPr>
                <w:spacing w:val="20"/>
              </w:rPr>
              <w:t>分至</w:t>
            </w:r>
            <w:r w:rsidR="00961423" w:rsidRPr="007F726D">
              <w:rPr>
                <w:spacing w:val="20"/>
              </w:rPr>
              <w:t>會議結束</w:t>
            </w:r>
            <w:r w:rsidRPr="007F726D">
              <w:rPr>
                <w:spacing w:val="20"/>
              </w:rPr>
              <w:t>)</w:t>
            </w:r>
          </w:p>
        </w:tc>
      </w:tr>
      <w:tr w:rsidR="003D7D12" w:rsidRPr="007F726D" w14:paraId="36A392DA" w14:textId="77777777" w:rsidTr="00146617">
        <w:trPr>
          <w:trHeight w:val="425"/>
        </w:trPr>
        <w:tc>
          <w:tcPr>
            <w:tcW w:w="2273" w:type="pct"/>
            <w:tcBorders>
              <w:top w:val="nil"/>
              <w:left w:val="nil"/>
              <w:bottom w:val="nil"/>
              <w:right w:val="nil"/>
            </w:tcBorders>
            <w:shd w:val="clear" w:color="auto" w:fill="auto"/>
          </w:tcPr>
          <w:p w14:paraId="4F07B15D" w14:textId="07A8F20B" w:rsidR="003D7D12" w:rsidRPr="007F726D" w:rsidRDefault="003D7D12" w:rsidP="00146617">
            <w:pPr>
              <w:autoSpaceDE w:val="0"/>
              <w:autoSpaceDN w:val="0"/>
              <w:rPr>
                <w:spacing w:val="20"/>
              </w:rPr>
            </w:pPr>
            <w:r w:rsidRPr="007F726D">
              <w:rPr>
                <w:spacing w:val="20"/>
              </w:rPr>
              <w:t>陳財喜議員</w:t>
            </w:r>
            <w:r w:rsidRPr="007F726D">
              <w:rPr>
                <w:spacing w:val="20"/>
              </w:rPr>
              <w:t>, MH</w:t>
            </w:r>
            <w:r w:rsidR="00681F88" w:rsidRPr="007F726D">
              <w:rPr>
                <w:spacing w:val="20"/>
              </w:rPr>
              <w:t>, JP</w:t>
            </w:r>
          </w:p>
        </w:tc>
        <w:tc>
          <w:tcPr>
            <w:tcW w:w="2727" w:type="pct"/>
            <w:tcBorders>
              <w:top w:val="nil"/>
              <w:left w:val="nil"/>
              <w:bottom w:val="nil"/>
              <w:right w:val="nil"/>
            </w:tcBorders>
            <w:shd w:val="clear" w:color="auto" w:fill="auto"/>
          </w:tcPr>
          <w:p w14:paraId="752C1160" w14:textId="3F1CDD06" w:rsidR="003D7D12" w:rsidRPr="007F726D" w:rsidRDefault="002F5077" w:rsidP="00961423">
            <w:pPr>
              <w:autoSpaceDE w:val="0"/>
              <w:autoSpaceDN w:val="0"/>
              <w:rPr>
                <w:spacing w:val="20"/>
              </w:rPr>
            </w:pPr>
            <w:r w:rsidRPr="007F726D">
              <w:rPr>
                <w:spacing w:val="20"/>
              </w:rPr>
              <w:t>(</w:t>
            </w:r>
            <w:r w:rsidRPr="007F726D">
              <w:rPr>
                <w:spacing w:val="20"/>
              </w:rPr>
              <w:t>下午</w:t>
            </w:r>
            <w:r w:rsidR="00961423">
              <w:rPr>
                <w:rFonts w:hint="eastAsia"/>
                <w:spacing w:val="20"/>
              </w:rPr>
              <w:t>4</w:t>
            </w:r>
            <w:r w:rsidRPr="007F726D">
              <w:rPr>
                <w:spacing w:val="20"/>
              </w:rPr>
              <w:t>時</w:t>
            </w:r>
            <w:r w:rsidR="00961423">
              <w:rPr>
                <w:rFonts w:hint="eastAsia"/>
                <w:spacing w:val="20"/>
              </w:rPr>
              <w:t>30</w:t>
            </w:r>
            <w:r w:rsidRPr="007F726D">
              <w:rPr>
                <w:spacing w:val="20"/>
              </w:rPr>
              <w:t>分至會議結束</w:t>
            </w:r>
            <w:r w:rsidRPr="007F726D">
              <w:rPr>
                <w:spacing w:val="20"/>
              </w:rPr>
              <w:t>)</w:t>
            </w:r>
          </w:p>
        </w:tc>
      </w:tr>
      <w:tr w:rsidR="003D7D12" w:rsidRPr="007F726D" w14:paraId="5A72437E" w14:textId="77777777" w:rsidTr="00146617">
        <w:trPr>
          <w:trHeight w:val="343"/>
        </w:trPr>
        <w:tc>
          <w:tcPr>
            <w:tcW w:w="2273" w:type="pct"/>
            <w:tcBorders>
              <w:top w:val="nil"/>
              <w:left w:val="nil"/>
              <w:bottom w:val="nil"/>
              <w:right w:val="nil"/>
            </w:tcBorders>
          </w:tcPr>
          <w:p w14:paraId="3C457C27" w14:textId="77777777" w:rsidR="003D7D12" w:rsidRPr="007F726D" w:rsidRDefault="003D7D12" w:rsidP="00146617">
            <w:pPr>
              <w:autoSpaceDE w:val="0"/>
              <w:autoSpaceDN w:val="0"/>
              <w:rPr>
                <w:spacing w:val="20"/>
              </w:rPr>
            </w:pPr>
            <w:r w:rsidRPr="007F726D">
              <w:rPr>
                <w:spacing w:val="20"/>
              </w:rPr>
              <w:t>陳學鋒議員</w:t>
            </w:r>
            <w:r w:rsidRPr="007F726D">
              <w:rPr>
                <w:spacing w:val="20"/>
              </w:rPr>
              <w:t>, MH, JP*</w:t>
            </w:r>
          </w:p>
        </w:tc>
        <w:tc>
          <w:tcPr>
            <w:tcW w:w="2727" w:type="pct"/>
            <w:tcBorders>
              <w:top w:val="nil"/>
              <w:left w:val="nil"/>
              <w:bottom w:val="nil"/>
              <w:right w:val="nil"/>
            </w:tcBorders>
          </w:tcPr>
          <w:p w14:paraId="50B8BE88" w14:textId="77777777" w:rsidR="003D7D12" w:rsidRPr="007F726D" w:rsidRDefault="003D7D12" w:rsidP="00146617">
            <w:pPr>
              <w:autoSpaceDE w:val="0"/>
              <w:autoSpaceDN w:val="0"/>
              <w:rPr>
                <w:spacing w:val="20"/>
              </w:rPr>
            </w:pPr>
          </w:p>
        </w:tc>
      </w:tr>
      <w:tr w:rsidR="00DE7928" w:rsidRPr="007F726D" w14:paraId="7B401FFC" w14:textId="77777777" w:rsidTr="00146617">
        <w:trPr>
          <w:trHeight w:val="404"/>
        </w:trPr>
        <w:tc>
          <w:tcPr>
            <w:tcW w:w="2273" w:type="pct"/>
            <w:tcBorders>
              <w:top w:val="nil"/>
              <w:left w:val="nil"/>
              <w:bottom w:val="nil"/>
              <w:right w:val="nil"/>
            </w:tcBorders>
          </w:tcPr>
          <w:p w14:paraId="6C941BAD" w14:textId="15978DB5" w:rsidR="00DE7928" w:rsidRPr="007F726D" w:rsidRDefault="00DE7928" w:rsidP="00DE7928">
            <w:pPr>
              <w:autoSpaceDE w:val="0"/>
              <w:autoSpaceDN w:val="0"/>
              <w:rPr>
                <w:spacing w:val="20"/>
              </w:rPr>
            </w:pPr>
            <w:r w:rsidRPr="007F726D">
              <w:rPr>
                <w:spacing w:val="20"/>
              </w:rPr>
              <w:t>鄭麗琼議員</w:t>
            </w:r>
            <w:r w:rsidR="00961423">
              <w:rPr>
                <w:rFonts w:hint="eastAsia"/>
                <w:spacing w:val="20"/>
              </w:rPr>
              <w:t>*</w:t>
            </w:r>
          </w:p>
        </w:tc>
        <w:tc>
          <w:tcPr>
            <w:tcW w:w="2727" w:type="pct"/>
            <w:tcBorders>
              <w:top w:val="nil"/>
              <w:left w:val="nil"/>
              <w:bottom w:val="nil"/>
              <w:right w:val="nil"/>
            </w:tcBorders>
          </w:tcPr>
          <w:p w14:paraId="08F6B310" w14:textId="4F3F96A7" w:rsidR="00DE7928" w:rsidRPr="007F726D" w:rsidRDefault="00DE7928" w:rsidP="00DE7928">
            <w:pPr>
              <w:autoSpaceDE w:val="0"/>
              <w:autoSpaceDN w:val="0"/>
              <w:rPr>
                <w:spacing w:val="20"/>
              </w:rPr>
            </w:pPr>
          </w:p>
        </w:tc>
      </w:tr>
      <w:tr w:rsidR="00DE7928" w:rsidRPr="007F726D" w14:paraId="740D7C8A" w14:textId="77777777" w:rsidTr="00146617">
        <w:trPr>
          <w:trHeight w:val="404"/>
        </w:trPr>
        <w:tc>
          <w:tcPr>
            <w:tcW w:w="2273" w:type="pct"/>
            <w:tcBorders>
              <w:top w:val="nil"/>
              <w:left w:val="nil"/>
              <w:bottom w:val="nil"/>
              <w:right w:val="nil"/>
            </w:tcBorders>
          </w:tcPr>
          <w:p w14:paraId="2F38C2C4" w14:textId="2172B688" w:rsidR="00DE7928" w:rsidRPr="007F726D" w:rsidRDefault="00DE7928" w:rsidP="00DE7928">
            <w:pPr>
              <w:autoSpaceDE w:val="0"/>
              <w:autoSpaceDN w:val="0"/>
              <w:rPr>
                <w:spacing w:val="20"/>
              </w:rPr>
            </w:pPr>
            <w:r w:rsidRPr="007F726D">
              <w:rPr>
                <w:spacing w:val="20"/>
              </w:rPr>
              <w:t>許智峯議員</w:t>
            </w:r>
          </w:p>
        </w:tc>
        <w:tc>
          <w:tcPr>
            <w:tcW w:w="2727" w:type="pct"/>
            <w:tcBorders>
              <w:top w:val="nil"/>
              <w:left w:val="nil"/>
              <w:bottom w:val="nil"/>
              <w:right w:val="nil"/>
            </w:tcBorders>
          </w:tcPr>
          <w:p w14:paraId="2F94A1BC" w14:textId="55836733" w:rsidR="00DE7928" w:rsidRPr="007F726D" w:rsidRDefault="00961423" w:rsidP="00DE7928">
            <w:pPr>
              <w:autoSpaceDE w:val="0"/>
              <w:autoSpaceDN w:val="0"/>
              <w:rPr>
                <w:spacing w:val="20"/>
              </w:rPr>
            </w:pPr>
            <w:r>
              <w:rPr>
                <w:rFonts w:hint="eastAsia"/>
                <w:spacing w:val="20"/>
              </w:rPr>
              <w:t>(</w:t>
            </w:r>
            <w:r>
              <w:rPr>
                <w:rFonts w:hint="eastAsia"/>
                <w:spacing w:val="20"/>
              </w:rPr>
              <w:t>會議開始至下午</w:t>
            </w:r>
            <w:r>
              <w:rPr>
                <w:rFonts w:hint="eastAsia"/>
                <w:spacing w:val="20"/>
              </w:rPr>
              <w:t>4</w:t>
            </w:r>
            <w:r>
              <w:rPr>
                <w:rFonts w:hint="eastAsia"/>
                <w:spacing w:val="20"/>
              </w:rPr>
              <w:t>時</w:t>
            </w:r>
            <w:r>
              <w:rPr>
                <w:rFonts w:hint="eastAsia"/>
                <w:spacing w:val="20"/>
              </w:rPr>
              <w:t>08</w:t>
            </w:r>
            <w:r>
              <w:rPr>
                <w:rFonts w:hint="eastAsia"/>
                <w:spacing w:val="20"/>
              </w:rPr>
              <w:t>分</w:t>
            </w:r>
            <w:r>
              <w:rPr>
                <w:rFonts w:hint="eastAsia"/>
                <w:spacing w:val="20"/>
              </w:rPr>
              <w:t>)</w:t>
            </w:r>
          </w:p>
        </w:tc>
      </w:tr>
      <w:tr w:rsidR="00DE7928" w:rsidRPr="007F726D" w14:paraId="5F7A2BF9" w14:textId="77777777" w:rsidTr="00146617">
        <w:trPr>
          <w:trHeight w:val="279"/>
        </w:trPr>
        <w:tc>
          <w:tcPr>
            <w:tcW w:w="2273" w:type="pct"/>
            <w:tcBorders>
              <w:top w:val="nil"/>
              <w:left w:val="nil"/>
              <w:bottom w:val="nil"/>
              <w:right w:val="nil"/>
            </w:tcBorders>
          </w:tcPr>
          <w:p w14:paraId="66180912" w14:textId="7BA5B642" w:rsidR="00DE7928" w:rsidRPr="007F726D" w:rsidRDefault="00DE7928" w:rsidP="00DE7928">
            <w:pPr>
              <w:autoSpaceDE w:val="0"/>
              <w:autoSpaceDN w:val="0"/>
              <w:rPr>
                <w:spacing w:val="20"/>
              </w:rPr>
            </w:pPr>
            <w:r w:rsidRPr="007F726D">
              <w:rPr>
                <w:spacing w:val="20"/>
              </w:rPr>
              <w:t>甘乃威議員</w:t>
            </w:r>
            <w:r w:rsidRPr="007F726D">
              <w:rPr>
                <w:spacing w:val="20"/>
              </w:rPr>
              <w:t>, MH</w:t>
            </w:r>
            <w:r w:rsidR="00961423">
              <w:rPr>
                <w:rFonts w:hint="eastAsia"/>
                <w:spacing w:val="20"/>
              </w:rPr>
              <w:t>*</w:t>
            </w:r>
          </w:p>
        </w:tc>
        <w:tc>
          <w:tcPr>
            <w:tcW w:w="2727" w:type="pct"/>
            <w:tcBorders>
              <w:top w:val="nil"/>
              <w:left w:val="nil"/>
              <w:bottom w:val="nil"/>
              <w:right w:val="nil"/>
            </w:tcBorders>
          </w:tcPr>
          <w:p w14:paraId="4320E190" w14:textId="2D1AE3E6" w:rsidR="00DE7928" w:rsidRPr="007F726D" w:rsidRDefault="00DE7928" w:rsidP="00DE7928">
            <w:pPr>
              <w:autoSpaceDE w:val="0"/>
              <w:autoSpaceDN w:val="0"/>
              <w:rPr>
                <w:spacing w:val="20"/>
              </w:rPr>
            </w:pPr>
          </w:p>
        </w:tc>
      </w:tr>
      <w:tr w:rsidR="00DE7928" w:rsidRPr="007F726D" w14:paraId="2EB2FD98" w14:textId="77777777" w:rsidTr="00146617">
        <w:trPr>
          <w:trHeight w:val="301"/>
        </w:trPr>
        <w:tc>
          <w:tcPr>
            <w:tcW w:w="2273" w:type="pct"/>
            <w:tcBorders>
              <w:top w:val="nil"/>
              <w:left w:val="nil"/>
              <w:bottom w:val="nil"/>
              <w:right w:val="nil"/>
            </w:tcBorders>
          </w:tcPr>
          <w:p w14:paraId="6CF5E76A" w14:textId="0DBC5BA3" w:rsidR="00DE7928" w:rsidRPr="007F726D" w:rsidRDefault="00DE7928" w:rsidP="00DE7928">
            <w:pPr>
              <w:autoSpaceDE w:val="0"/>
              <w:autoSpaceDN w:val="0"/>
              <w:rPr>
                <w:spacing w:val="20"/>
              </w:rPr>
            </w:pPr>
            <w:r w:rsidRPr="007F726D">
              <w:rPr>
                <w:spacing w:val="20"/>
              </w:rPr>
              <w:t>盧懿杏議員</w:t>
            </w:r>
            <w:r w:rsidRPr="007F726D">
              <w:rPr>
                <w:spacing w:val="20"/>
              </w:rPr>
              <w:t>, MH</w:t>
            </w:r>
            <w:r w:rsidR="00961423">
              <w:rPr>
                <w:rFonts w:hint="eastAsia"/>
                <w:spacing w:val="20"/>
              </w:rPr>
              <w:t>*</w:t>
            </w:r>
          </w:p>
        </w:tc>
        <w:tc>
          <w:tcPr>
            <w:tcW w:w="2727" w:type="pct"/>
            <w:tcBorders>
              <w:top w:val="nil"/>
              <w:left w:val="nil"/>
              <w:bottom w:val="nil"/>
              <w:right w:val="nil"/>
            </w:tcBorders>
          </w:tcPr>
          <w:p w14:paraId="30BBC64B" w14:textId="1F4DFBAA" w:rsidR="00DE7928" w:rsidRPr="007F726D" w:rsidRDefault="00DE7928" w:rsidP="00DE7928">
            <w:pPr>
              <w:autoSpaceDE w:val="0"/>
              <w:autoSpaceDN w:val="0"/>
              <w:rPr>
                <w:spacing w:val="20"/>
              </w:rPr>
            </w:pPr>
          </w:p>
        </w:tc>
      </w:tr>
      <w:tr w:rsidR="00DE7928" w:rsidRPr="007F726D" w14:paraId="0AF830C2" w14:textId="77777777" w:rsidTr="00146617">
        <w:trPr>
          <w:trHeight w:val="235"/>
        </w:trPr>
        <w:tc>
          <w:tcPr>
            <w:tcW w:w="2273" w:type="pct"/>
            <w:tcBorders>
              <w:top w:val="nil"/>
              <w:left w:val="nil"/>
              <w:bottom w:val="nil"/>
              <w:right w:val="nil"/>
            </w:tcBorders>
          </w:tcPr>
          <w:p w14:paraId="23B77B99" w14:textId="0E143C82" w:rsidR="00DE7928" w:rsidRPr="007F726D" w:rsidRDefault="00DE7928" w:rsidP="00DE7928">
            <w:pPr>
              <w:autoSpaceDE w:val="0"/>
              <w:autoSpaceDN w:val="0"/>
              <w:rPr>
                <w:spacing w:val="20"/>
              </w:rPr>
            </w:pPr>
            <w:r w:rsidRPr="007F726D">
              <w:rPr>
                <w:spacing w:val="20"/>
              </w:rPr>
              <w:t>吳兆康議員</w:t>
            </w:r>
          </w:p>
        </w:tc>
        <w:tc>
          <w:tcPr>
            <w:tcW w:w="2727" w:type="pct"/>
            <w:tcBorders>
              <w:top w:val="nil"/>
              <w:left w:val="nil"/>
              <w:bottom w:val="nil"/>
              <w:right w:val="nil"/>
            </w:tcBorders>
          </w:tcPr>
          <w:p w14:paraId="510D6C15" w14:textId="7D2F06E2" w:rsidR="00DE7928" w:rsidRPr="007F726D" w:rsidRDefault="00961423" w:rsidP="00DE7928">
            <w:pPr>
              <w:autoSpaceDE w:val="0"/>
              <w:autoSpaceDN w:val="0"/>
              <w:rPr>
                <w:spacing w:val="20"/>
              </w:rPr>
            </w:pPr>
            <w:r>
              <w:rPr>
                <w:rFonts w:hint="eastAsia"/>
                <w:spacing w:val="20"/>
              </w:rPr>
              <w:t>(</w:t>
            </w:r>
            <w:r>
              <w:rPr>
                <w:rFonts w:hint="eastAsia"/>
                <w:spacing w:val="20"/>
              </w:rPr>
              <w:t>下午</w:t>
            </w:r>
            <w:r>
              <w:rPr>
                <w:rFonts w:hint="eastAsia"/>
                <w:spacing w:val="20"/>
              </w:rPr>
              <w:t>2</w:t>
            </w:r>
            <w:r>
              <w:rPr>
                <w:rFonts w:hint="eastAsia"/>
                <w:spacing w:val="20"/>
              </w:rPr>
              <w:t>時</w:t>
            </w:r>
            <w:r>
              <w:rPr>
                <w:rFonts w:hint="eastAsia"/>
                <w:spacing w:val="20"/>
              </w:rPr>
              <w:t>41</w:t>
            </w:r>
            <w:r>
              <w:rPr>
                <w:rFonts w:hint="eastAsia"/>
                <w:spacing w:val="20"/>
              </w:rPr>
              <w:t>分至會議結束</w:t>
            </w:r>
            <w:r>
              <w:rPr>
                <w:rFonts w:hint="eastAsia"/>
                <w:spacing w:val="20"/>
              </w:rPr>
              <w:t>)</w:t>
            </w:r>
          </w:p>
        </w:tc>
      </w:tr>
      <w:tr w:rsidR="00DE7928" w:rsidRPr="007F726D" w14:paraId="47C35819" w14:textId="77777777" w:rsidTr="00146617">
        <w:trPr>
          <w:trHeight w:val="235"/>
        </w:trPr>
        <w:tc>
          <w:tcPr>
            <w:tcW w:w="2273" w:type="pct"/>
            <w:tcBorders>
              <w:top w:val="nil"/>
              <w:left w:val="nil"/>
              <w:bottom w:val="nil"/>
              <w:right w:val="nil"/>
            </w:tcBorders>
          </w:tcPr>
          <w:p w14:paraId="6E732EC2" w14:textId="49664EF0" w:rsidR="00DE7928" w:rsidRPr="007F726D" w:rsidRDefault="00DE7928" w:rsidP="00DE7928">
            <w:pPr>
              <w:autoSpaceDE w:val="0"/>
              <w:autoSpaceDN w:val="0"/>
              <w:rPr>
                <w:spacing w:val="20"/>
              </w:rPr>
            </w:pPr>
            <w:r w:rsidRPr="007F726D">
              <w:rPr>
                <w:spacing w:val="20"/>
              </w:rPr>
              <w:t>伍凱欣議員</w:t>
            </w:r>
            <w:r w:rsidR="00961423">
              <w:rPr>
                <w:rFonts w:hint="eastAsia"/>
                <w:spacing w:val="20"/>
              </w:rPr>
              <w:t>*</w:t>
            </w:r>
          </w:p>
        </w:tc>
        <w:tc>
          <w:tcPr>
            <w:tcW w:w="2727" w:type="pct"/>
            <w:tcBorders>
              <w:top w:val="nil"/>
              <w:left w:val="nil"/>
              <w:bottom w:val="nil"/>
              <w:right w:val="nil"/>
            </w:tcBorders>
          </w:tcPr>
          <w:p w14:paraId="53D5AFBA" w14:textId="7CAB0EDE" w:rsidR="00DE7928" w:rsidRPr="007F726D" w:rsidRDefault="00DE7928" w:rsidP="00DE7928">
            <w:pPr>
              <w:autoSpaceDE w:val="0"/>
              <w:autoSpaceDN w:val="0"/>
              <w:rPr>
                <w:spacing w:val="20"/>
              </w:rPr>
            </w:pPr>
          </w:p>
        </w:tc>
      </w:tr>
      <w:tr w:rsidR="00DE7928" w:rsidRPr="007F726D" w14:paraId="39BBA148" w14:textId="77777777" w:rsidTr="00146617">
        <w:trPr>
          <w:trHeight w:val="399"/>
        </w:trPr>
        <w:tc>
          <w:tcPr>
            <w:tcW w:w="2273" w:type="pct"/>
            <w:tcBorders>
              <w:top w:val="nil"/>
              <w:left w:val="nil"/>
              <w:bottom w:val="nil"/>
              <w:right w:val="nil"/>
            </w:tcBorders>
          </w:tcPr>
          <w:p w14:paraId="2C1795A5" w14:textId="77777777" w:rsidR="00DE7928" w:rsidRPr="007F726D" w:rsidRDefault="00DE7928" w:rsidP="00DE7928">
            <w:pPr>
              <w:autoSpaceDE w:val="0"/>
              <w:autoSpaceDN w:val="0"/>
              <w:rPr>
                <w:spacing w:val="20"/>
              </w:rPr>
            </w:pPr>
            <w:r w:rsidRPr="007F726D">
              <w:rPr>
                <w:spacing w:val="20"/>
              </w:rPr>
              <w:t>楊開永議員</w:t>
            </w:r>
            <w:r w:rsidRPr="007F726D">
              <w:rPr>
                <w:spacing w:val="20"/>
              </w:rPr>
              <w:t>*</w:t>
            </w:r>
          </w:p>
        </w:tc>
        <w:tc>
          <w:tcPr>
            <w:tcW w:w="2727" w:type="pct"/>
            <w:tcBorders>
              <w:top w:val="nil"/>
              <w:left w:val="nil"/>
              <w:bottom w:val="nil"/>
              <w:right w:val="nil"/>
            </w:tcBorders>
          </w:tcPr>
          <w:p w14:paraId="1FD49743" w14:textId="77777777" w:rsidR="00DE7928" w:rsidRPr="007F726D" w:rsidRDefault="00DE7928" w:rsidP="00DE7928">
            <w:pPr>
              <w:autoSpaceDE w:val="0"/>
              <w:autoSpaceDN w:val="0"/>
              <w:rPr>
                <w:spacing w:val="20"/>
              </w:rPr>
            </w:pPr>
          </w:p>
        </w:tc>
      </w:tr>
      <w:tr w:rsidR="00DE7928" w:rsidRPr="007F726D" w14:paraId="3B2CE6BF" w14:textId="77777777" w:rsidTr="00146617">
        <w:trPr>
          <w:trHeight w:val="279"/>
        </w:trPr>
        <w:tc>
          <w:tcPr>
            <w:tcW w:w="2273" w:type="pct"/>
            <w:tcBorders>
              <w:top w:val="nil"/>
              <w:left w:val="nil"/>
              <w:bottom w:val="nil"/>
              <w:right w:val="nil"/>
            </w:tcBorders>
          </w:tcPr>
          <w:p w14:paraId="6E272CFB" w14:textId="77777777" w:rsidR="00DE7928" w:rsidRPr="007F726D" w:rsidRDefault="00DE7928" w:rsidP="00DE7928">
            <w:pPr>
              <w:autoSpaceDE w:val="0"/>
              <w:autoSpaceDN w:val="0"/>
              <w:rPr>
                <w:spacing w:val="20"/>
              </w:rPr>
            </w:pPr>
            <w:r w:rsidRPr="007F726D">
              <w:rPr>
                <w:spacing w:val="20"/>
              </w:rPr>
              <w:t>楊學明議員</w:t>
            </w:r>
            <w:r w:rsidRPr="007F726D">
              <w:rPr>
                <w:spacing w:val="20"/>
              </w:rPr>
              <w:t>*</w:t>
            </w:r>
          </w:p>
        </w:tc>
        <w:tc>
          <w:tcPr>
            <w:tcW w:w="2727" w:type="pct"/>
            <w:tcBorders>
              <w:top w:val="nil"/>
              <w:left w:val="nil"/>
              <w:bottom w:val="nil"/>
              <w:right w:val="nil"/>
            </w:tcBorders>
          </w:tcPr>
          <w:p w14:paraId="6FF5939D" w14:textId="77777777" w:rsidR="00DE7928" w:rsidRPr="007F726D" w:rsidRDefault="00DE7928" w:rsidP="00DE7928">
            <w:pPr>
              <w:autoSpaceDE w:val="0"/>
              <w:autoSpaceDN w:val="0"/>
              <w:rPr>
                <w:spacing w:val="20"/>
              </w:rPr>
            </w:pPr>
          </w:p>
        </w:tc>
      </w:tr>
      <w:tr w:rsidR="00DE7928" w:rsidRPr="007F726D" w14:paraId="74EBA067" w14:textId="77777777" w:rsidTr="00146617">
        <w:trPr>
          <w:trHeight w:val="315"/>
        </w:trPr>
        <w:tc>
          <w:tcPr>
            <w:tcW w:w="2273" w:type="pct"/>
            <w:tcBorders>
              <w:top w:val="nil"/>
              <w:left w:val="nil"/>
              <w:bottom w:val="nil"/>
              <w:right w:val="nil"/>
            </w:tcBorders>
          </w:tcPr>
          <w:p w14:paraId="449CF8D7" w14:textId="76881E93" w:rsidR="00DE7928" w:rsidRPr="007F726D" w:rsidRDefault="00DE7928" w:rsidP="00DE7928">
            <w:pPr>
              <w:autoSpaceDE w:val="0"/>
              <w:autoSpaceDN w:val="0"/>
              <w:rPr>
                <w:spacing w:val="20"/>
              </w:rPr>
            </w:pPr>
            <w:r w:rsidRPr="007F726D">
              <w:rPr>
                <w:spacing w:val="20"/>
              </w:rPr>
              <w:t>葉永成議員</w:t>
            </w:r>
            <w:r w:rsidR="00961423">
              <w:rPr>
                <w:spacing w:val="20"/>
              </w:rPr>
              <w:t>, SBS, MH, JP</w:t>
            </w:r>
          </w:p>
        </w:tc>
        <w:tc>
          <w:tcPr>
            <w:tcW w:w="2727" w:type="pct"/>
            <w:tcBorders>
              <w:top w:val="nil"/>
              <w:left w:val="nil"/>
              <w:bottom w:val="nil"/>
              <w:right w:val="nil"/>
            </w:tcBorders>
          </w:tcPr>
          <w:p w14:paraId="55032692" w14:textId="2E3D4FDB" w:rsidR="00DE7928" w:rsidRPr="00961423" w:rsidRDefault="00961423" w:rsidP="00961423">
            <w:pPr>
              <w:autoSpaceDE w:val="0"/>
              <w:autoSpaceDN w:val="0"/>
              <w:rPr>
                <w:spacing w:val="20"/>
              </w:rPr>
            </w:pPr>
            <w:r>
              <w:rPr>
                <w:rFonts w:hint="eastAsia"/>
                <w:spacing w:val="20"/>
              </w:rPr>
              <w:t>(</w:t>
            </w:r>
            <w:r>
              <w:rPr>
                <w:rFonts w:hint="eastAsia"/>
                <w:spacing w:val="20"/>
              </w:rPr>
              <w:t>下午</w:t>
            </w:r>
            <w:r>
              <w:rPr>
                <w:rFonts w:hint="eastAsia"/>
                <w:spacing w:val="20"/>
              </w:rPr>
              <w:t>2</w:t>
            </w:r>
            <w:r>
              <w:rPr>
                <w:rFonts w:hint="eastAsia"/>
                <w:spacing w:val="20"/>
              </w:rPr>
              <w:t>時</w:t>
            </w:r>
            <w:r>
              <w:rPr>
                <w:rFonts w:hint="eastAsia"/>
                <w:spacing w:val="20"/>
              </w:rPr>
              <w:t>58</w:t>
            </w:r>
            <w:r>
              <w:rPr>
                <w:rFonts w:hint="eastAsia"/>
                <w:spacing w:val="20"/>
              </w:rPr>
              <w:t>分至會議結束</w:t>
            </w:r>
            <w:r>
              <w:rPr>
                <w:rFonts w:hint="eastAsia"/>
                <w:spacing w:val="20"/>
              </w:rPr>
              <w:t>)</w:t>
            </w:r>
          </w:p>
        </w:tc>
      </w:tr>
      <w:tr w:rsidR="00DE7928" w:rsidRPr="007F726D" w14:paraId="0AC40FAB" w14:textId="77777777" w:rsidTr="00146617">
        <w:trPr>
          <w:trHeight w:val="315"/>
        </w:trPr>
        <w:tc>
          <w:tcPr>
            <w:tcW w:w="2273" w:type="pct"/>
            <w:tcBorders>
              <w:top w:val="nil"/>
              <w:left w:val="nil"/>
              <w:bottom w:val="nil"/>
              <w:right w:val="nil"/>
            </w:tcBorders>
          </w:tcPr>
          <w:p w14:paraId="0E7588CE" w14:textId="74EF236D" w:rsidR="00DE7928" w:rsidRPr="007F726D" w:rsidRDefault="00DE7928" w:rsidP="00DE7928">
            <w:pPr>
              <w:autoSpaceDE w:val="0"/>
              <w:autoSpaceDN w:val="0"/>
              <w:rPr>
                <w:spacing w:val="20"/>
              </w:rPr>
            </w:pPr>
            <w:r w:rsidRPr="007F726D">
              <w:rPr>
                <w:spacing w:val="20"/>
              </w:rPr>
              <w:t>楊哲安議員</w:t>
            </w:r>
            <w:r w:rsidR="00961423">
              <w:rPr>
                <w:rFonts w:hint="eastAsia"/>
                <w:spacing w:val="20"/>
              </w:rPr>
              <w:t>*</w:t>
            </w:r>
          </w:p>
        </w:tc>
        <w:tc>
          <w:tcPr>
            <w:tcW w:w="2727" w:type="pct"/>
            <w:tcBorders>
              <w:top w:val="nil"/>
              <w:left w:val="nil"/>
              <w:bottom w:val="nil"/>
              <w:right w:val="nil"/>
            </w:tcBorders>
          </w:tcPr>
          <w:p w14:paraId="4E0E0434" w14:textId="0C6BBA73" w:rsidR="00DE7928" w:rsidRPr="007F726D" w:rsidRDefault="00DE7928" w:rsidP="00DE7928">
            <w:pPr>
              <w:autoSpaceDE w:val="0"/>
              <w:autoSpaceDN w:val="0"/>
              <w:rPr>
                <w:spacing w:val="20"/>
              </w:rPr>
            </w:pPr>
          </w:p>
        </w:tc>
      </w:tr>
    </w:tbl>
    <w:p w14:paraId="1E99BF42" w14:textId="77777777" w:rsidR="003D7D12" w:rsidRPr="008E5EC8" w:rsidRDefault="003D7D12" w:rsidP="003D7D12">
      <w:pPr>
        <w:tabs>
          <w:tab w:val="left" w:pos="600"/>
          <w:tab w:val="center" w:pos="840"/>
          <w:tab w:val="left" w:pos="1200"/>
        </w:tabs>
        <w:spacing w:line="360" w:lineRule="exact"/>
        <w:jc w:val="both"/>
        <w:rPr>
          <w:rFonts w:eastAsiaTheme="minorEastAsia"/>
          <w:bCs/>
          <w:color w:val="FF0000"/>
          <w:spacing w:val="20"/>
          <w:szCs w:val="24"/>
        </w:rPr>
      </w:pPr>
    </w:p>
    <w:p w14:paraId="0B4AF9EE" w14:textId="77777777" w:rsidR="003D7D12" w:rsidRPr="008E5EC8" w:rsidRDefault="003D7D12" w:rsidP="003D7D12">
      <w:pPr>
        <w:tabs>
          <w:tab w:val="left" w:pos="600"/>
          <w:tab w:val="center" w:pos="840"/>
          <w:tab w:val="left" w:pos="1200"/>
        </w:tabs>
        <w:spacing w:line="360" w:lineRule="exact"/>
        <w:jc w:val="both"/>
        <w:rPr>
          <w:rFonts w:eastAsiaTheme="minorEastAsia"/>
          <w:bCs/>
          <w:spacing w:val="20"/>
          <w:szCs w:val="24"/>
        </w:rPr>
      </w:pPr>
      <w:proofErr w:type="gramStart"/>
      <w:r w:rsidRPr="008E5EC8">
        <w:rPr>
          <w:rFonts w:eastAsiaTheme="minorEastAsia"/>
          <w:bCs/>
          <w:spacing w:val="20"/>
          <w:szCs w:val="24"/>
        </w:rPr>
        <w:t>註</w:t>
      </w:r>
      <w:proofErr w:type="gramEnd"/>
      <w:r w:rsidRPr="008E5EC8">
        <w:rPr>
          <w:rFonts w:eastAsiaTheme="minorEastAsia"/>
          <w:bCs/>
          <w:spacing w:val="20"/>
          <w:szCs w:val="24"/>
        </w:rPr>
        <w:t>：</w:t>
      </w:r>
      <w:r w:rsidRPr="008E5EC8">
        <w:rPr>
          <w:rFonts w:eastAsiaTheme="minorEastAsia"/>
          <w:bCs/>
          <w:spacing w:val="20"/>
          <w:szCs w:val="24"/>
        </w:rPr>
        <w:tab/>
      </w:r>
      <w:r w:rsidRPr="008E5EC8">
        <w:rPr>
          <w:rFonts w:eastAsiaTheme="minorEastAsia"/>
          <w:bCs/>
          <w:spacing w:val="20"/>
          <w:szCs w:val="24"/>
        </w:rPr>
        <w:tab/>
        <w:t>*</w:t>
      </w:r>
      <w:r w:rsidRPr="008E5EC8">
        <w:rPr>
          <w:rFonts w:eastAsiaTheme="minorEastAsia"/>
          <w:bCs/>
          <w:spacing w:val="20"/>
          <w:szCs w:val="24"/>
        </w:rPr>
        <w:tab/>
      </w:r>
      <w:r w:rsidRPr="008E5EC8">
        <w:rPr>
          <w:rFonts w:eastAsiaTheme="minorEastAsia"/>
          <w:bCs/>
          <w:spacing w:val="20"/>
          <w:szCs w:val="24"/>
        </w:rPr>
        <w:t>出席整個會議的議員</w:t>
      </w:r>
    </w:p>
    <w:p w14:paraId="5662E6B7" w14:textId="77777777" w:rsidR="003D7D12" w:rsidRPr="00596A41" w:rsidRDefault="003D7D12" w:rsidP="003D7D12">
      <w:pPr>
        <w:tabs>
          <w:tab w:val="left" w:pos="600"/>
          <w:tab w:val="left" w:pos="1200"/>
        </w:tabs>
        <w:spacing w:line="360" w:lineRule="exact"/>
        <w:jc w:val="both"/>
        <w:rPr>
          <w:rFonts w:eastAsiaTheme="minorEastAsia"/>
          <w:bCs/>
          <w:spacing w:val="20"/>
          <w:szCs w:val="24"/>
        </w:rPr>
      </w:pPr>
      <w:r w:rsidRPr="008E5EC8">
        <w:rPr>
          <w:rFonts w:eastAsiaTheme="minorEastAsia"/>
          <w:bCs/>
          <w:spacing w:val="20"/>
          <w:szCs w:val="24"/>
        </w:rPr>
        <w:tab/>
      </w:r>
      <w:r w:rsidRPr="00596A41">
        <w:rPr>
          <w:rFonts w:eastAsiaTheme="minorEastAsia"/>
          <w:bCs/>
          <w:spacing w:val="20"/>
          <w:szCs w:val="24"/>
        </w:rPr>
        <w:t>(  )</w:t>
      </w:r>
      <w:r w:rsidRPr="00596A41">
        <w:rPr>
          <w:rFonts w:eastAsiaTheme="minorEastAsia"/>
          <w:bCs/>
          <w:spacing w:val="20"/>
          <w:szCs w:val="24"/>
        </w:rPr>
        <w:tab/>
      </w:r>
      <w:r w:rsidRPr="00596A41">
        <w:rPr>
          <w:rFonts w:eastAsiaTheme="minorEastAsia"/>
          <w:bCs/>
          <w:spacing w:val="20"/>
          <w:szCs w:val="24"/>
        </w:rPr>
        <w:t>議員出席時間</w:t>
      </w:r>
    </w:p>
    <w:p w14:paraId="2B39F0B8" w14:textId="77777777" w:rsidR="003D7D12" w:rsidRDefault="003D7D12" w:rsidP="003D7D12">
      <w:pPr>
        <w:tabs>
          <w:tab w:val="left" w:pos="600"/>
          <w:tab w:val="left" w:pos="1200"/>
        </w:tabs>
        <w:spacing w:line="360" w:lineRule="exact"/>
        <w:jc w:val="both"/>
        <w:rPr>
          <w:rFonts w:eastAsiaTheme="minorEastAsia"/>
          <w:bCs/>
          <w:spacing w:val="20"/>
          <w:szCs w:val="24"/>
        </w:rPr>
      </w:pPr>
    </w:p>
    <w:p w14:paraId="68D48E72" w14:textId="77777777" w:rsidR="00A703AB" w:rsidRPr="00596A41" w:rsidRDefault="00A703AB" w:rsidP="003D7D12">
      <w:pPr>
        <w:tabs>
          <w:tab w:val="left" w:pos="600"/>
          <w:tab w:val="left" w:pos="1200"/>
        </w:tabs>
        <w:spacing w:line="360" w:lineRule="exact"/>
        <w:jc w:val="both"/>
        <w:rPr>
          <w:rFonts w:eastAsiaTheme="minorEastAsia"/>
          <w:bCs/>
          <w:spacing w:val="20"/>
          <w:szCs w:val="24"/>
        </w:rPr>
      </w:pPr>
    </w:p>
    <w:p w14:paraId="3D698FD2" w14:textId="77777777" w:rsidR="003D7D12" w:rsidRPr="00596A41" w:rsidRDefault="003D7D12" w:rsidP="00C07CA7">
      <w:pPr>
        <w:spacing w:line="360" w:lineRule="exact"/>
        <w:ind w:leftChars="-177" w:left="1" w:hangingChars="152" w:hanging="426"/>
        <w:jc w:val="both"/>
        <w:rPr>
          <w:rFonts w:eastAsiaTheme="minorEastAsia"/>
          <w:b/>
          <w:spacing w:val="20"/>
          <w:szCs w:val="24"/>
        </w:rPr>
      </w:pPr>
      <w:r w:rsidRPr="00596A41">
        <w:rPr>
          <w:rFonts w:eastAsiaTheme="minorEastAsia"/>
          <w:b/>
          <w:spacing w:val="20"/>
          <w:szCs w:val="24"/>
          <w:u w:val="single"/>
        </w:rPr>
        <w:t>列席者</w:t>
      </w:r>
      <w:r w:rsidRPr="00596A41">
        <w:rPr>
          <w:rFonts w:eastAsiaTheme="minorEastAsia"/>
          <w:b/>
          <w:spacing w:val="20"/>
          <w:szCs w:val="24"/>
        </w:rPr>
        <w:t>：</w:t>
      </w:r>
    </w:p>
    <w:tbl>
      <w:tblPr>
        <w:tblW w:w="10149" w:type="dxa"/>
        <w:tblInd w:w="-476" w:type="dxa"/>
        <w:tblLayout w:type="fixed"/>
        <w:tblLook w:val="0000" w:firstRow="0" w:lastRow="0" w:firstColumn="0" w:lastColumn="0" w:noHBand="0" w:noVBand="0"/>
      </w:tblPr>
      <w:tblGrid>
        <w:gridCol w:w="2919"/>
        <w:gridCol w:w="7230"/>
      </w:tblGrid>
      <w:tr w:rsidR="003D7D12" w:rsidRPr="001C11F6" w14:paraId="2AF2CA76" w14:textId="77777777" w:rsidTr="005E2E68">
        <w:trPr>
          <w:trHeight w:val="280"/>
        </w:trPr>
        <w:tc>
          <w:tcPr>
            <w:tcW w:w="2919" w:type="dxa"/>
          </w:tcPr>
          <w:p w14:paraId="15BF2E0E" w14:textId="77777777" w:rsidR="003D7D12" w:rsidRPr="00596A41" w:rsidRDefault="003D7D12" w:rsidP="00146617">
            <w:pPr>
              <w:autoSpaceDE w:val="0"/>
              <w:autoSpaceDN w:val="0"/>
              <w:rPr>
                <w:rFonts w:ascii="新細明體" w:hAnsi="新細明體" w:cs="細明體"/>
                <w:spacing w:val="20"/>
              </w:rPr>
            </w:pPr>
            <w:proofErr w:type="gramStart"/>
            <w:r w:rsidRPr="00596A41">
              <w:rPr>
                <w:rFonts w:ascii="新細明體" w:hAnsi="新細明體" w:cs="細明體"/>
                <w:spacing w:val="20"/>
              </w:rPr>
              <w:t>黃何詠詩</w:t>
            </w:r>
            <w:proofErr w:type="gramEnd"/>
            <w:r w:rsidRPr="00596A41">
              <w:rPr>
                <w:rFonts w:ascii="新細明體" w:hAnsi="新細明體" w:cs="細明體"/>
                <w:spacing w:val="20"/>
              </w:rPr>
              <w:t>女士, JP</w:t>
            </w:r>
          </w:p>
        </w:tc>
        <w:tc>
          <w:tcPr>
            <w:tcW w:w="7230" w:type="dxa"/>
          </w:tcPr>
          <w:p w14:paraId="62567C7E" w14:textId="77777777" w:rsidR="003D7D12" w:rsidRPr="0087070F" w:rsidRDefault="003D7D12" w:rsidP="00146617">
            <w:pPr>
              <w:autoSpaceDE w:val="0"/>
              <w:autoSpaceDN w:val="0"/>
              <w:ind w:left="-506" w:firstLine="515"/>
              <w:rPr>
                <w:rFonts w:ascii="新細明體" w:hAnsi="新細明體" w:cs="細明體"/>
                <w:spacing w:val="20"/>
              </w:rPr>
            </w:pPr>
            <w:r w:rsidRPr="00596A41">
              <w:rPr>
                <w:rFonts w:ascii="新細明體" w:hAnsi="新細明體" w:cs="細明體"/>
                <w:spacing w:val="20"/>
              </w:rPr>
              <w:t>中西區民政事務專員</w:t>
            </w:r>
          </w:p>
        </w:tc>
      </w:tr>
      <w:tr w:rsidR="003D7D12" w:rsidRPr="001C11F6" w14:paraId="355D9C73" w14:textId="77777777" w:rsidTr="00C07CA7">
        <w:tc>
          <w:tcPr>
            <w:tcW w:w="2919" w:type="dxa"/>
          </w:tcPr>
          <w:p w14:paraId="54D968E5" w14:textId="77777777" w:rsidR="003D7D12" w:rsidRPr="0087070F" w:rsidRDefault="003D7D12" w:rsidP="00146617">
            <w:pPr>
              <w:autoSpaceDE w:val="0"/>
              <w:autoSpaceDN w:val="0"/>
              <w:rPr>
                <w:rFonts w:ascii="新細明體" w:hAnsi="新細明體" w:cs="細明體"/>
                <w:spacing w:val="20"/>
              </w:rPr>
            </w:pPr>
            <w:r w:rsidRPr="0087070F">
              <w:rPr>
                <w:rFonts w:ascii="新細明體" w:hAnsi="新細明體" w:cs="細明體"/>
                <w:spacing w:val="20"/>
              </w:rPr>
              <w:t>楊頴珊女士</w:t>
            </w:r>
          </w:p>
        </w:tc>
        <w:tc>
          <w:tcPr>
            <w:tcW w:w="7230" w:type="dxa"/>
          </w:tcPr>
          <w:p w14:paraId="3399FBCC" w14:textId="77777777" w:rsidR="003D7D12" w:rsidRPr="0087070F" w:rsidRDefault="003D7D12" w:rsidP="00146617">
            <w:pPr>
              <w:autoSpaceDE w:val="0"/>
              <w:autoSpaceDN w:val="0"/>
              <w:ind w:left="-506" w:firstLine="515"/>
              <w:rPr>
                <w:rFonts w:ascii="新細明體" w:hAnsi="新細明體" w:cs="細明體"/>
                <w:spacing w:val="20"/>
              </w:rPr>
            </w:pPr>
            <w:r w:rsidRPr="0087070F">
              <w:rPr>
                <w:rFonts w:ascii="新細明體" w:hAnsi="新細明體" w:cs="細明體"/>
                <w:spacing w:val="20"/>
              </w:rPr>
              <w:t>中西區民政事務處高級行政主任(區議會)</w:t>
            </w:r>
          </w:p>
        </w:tc>
      </w:tr>
      <w:tr w:rsidR="001049BE" w:rsidRPr="001C11F6" w14:paraId="5E4E5E66" w14:textId="77777777" w:rsidTr="00C07CA7">
        <w:trPr>
          <w:trHeight w:val="378"/>
        </w:trPr>
        <w:tc>
          <w:tcPr>
            <w:tcW w:w="2919" w:type="dxa"/>
          </w:tcPr>
          <w:p w14:paraId="6347AB5C" w14:textId="01FBE635" w:rsidR="001049BE" w:rsidRPr="00F07AEB" w:rsidRDefault="001049BE" w:rsidP="001049BE">
            <w:pPr>
              <w:autoSpaceDE w:val="0"/>
              <w:autoSpaceDN w:val="0"/>
              <w:rPr>
                <w:rFonts w:ascii="新細明體" w:hAnsi="新細明體" w:cs="細明體"/>
                <w:spacing w:val="20"/>
              </w:rPr>
            </w:pPr>
            <w:r>
              <w:rPr>
                <w:rFonts w:ascii="新細明體" w:hAnsi="新細明體" w:cs="細明體" w:hint="eastAsia"/>
                <w:spacing w:val="20"/>
              </w:rPr>
              <w:t>丁嘉韻</w:t>
            </w:r>
            <w:r w:rsidRPr="008F6869">
              <w:rPr>
                <w:rFonts w:ascii="新細明體" w:hAnsi="新細明體" w:cs="細明體" w:hint="eastAsia"/>
                <w:spacing w:val="20"/>
              </w:rPr>
              <w:t>女士</w:t>
            </w:r>
          </w:p>
        </w:tc>
        <w:tc>
          <w:tcPr>
            <w:tcW w:w="7230" w:type="dxa"/>
          </w:tcPr>
          <w:p w14:paraId="4F85E27B" w14:textId="37BB3F52" w:rsidR="001049BE" w:rsidRPr="00F07AEB"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行政主任(區議會)5</w:t>
            </w:r>
          </w:p>
        </w:tc>
      </w:tr>
      <w:tr w:rsidR="001049BE" w:rsidRPr="001C11F6" w14:paraId="31BA9D37" w14:textId="77777777" w:rsidTr="00C07CA7">
        <w:tc>
          <w:tcPr>
            <w:tcW w:w="2919" w:type="dxa"/>
          </w:tcPr>
          <w:p w14:paraId="7F886776" w14:textId="2578EBE2"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舒芷玲女士</w:t>
            </w:r>
          </w:p>
        </w:tc>
        <w:tc>
          <w:tcPr>
            <w:tcW w:w="7230" w:type="dxa"/>
          </w:tcPr>
          <w:p w14:paraId="2EF6161A" w14:textId="2AFE0556" w:rsidR="001049BE" w:rsidRPr="00F07AEB"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行政助理(區議會)2</w:t>
            </w:r>
          </w:p>
        </w:tc>
      </w:tr>
      <w:tr w:rsidR="001049BE" w:rsidRPr="001C11F6" w14:paraId="1E48DF3F" w14:textId="77777777" w:rsidTr="00C07CA7">
        <w:tc>
          <w:tcPr>
            <w:tcW w:w="2919" w:type="dxa"/>
          </w:tcPr>
          <w:p w14:paraId="5F2E228B" w14:textId="087B4669" w:rsidR="001049BE" w:rsidRPr="002E660F" w:rsidRDefault="001049BE" w:rsidP="001049BE">
            <w:pPr>
              <w:autoSpaceDE w:val="0"/>
              <w:autoSpaceDN w:val="0"/>
              <w:rPr>
                <w:rFonts w:ascii="新細明體" w:hAnsi="新細明體" w:cs="細明體"/>
                <w:spacing w:val="20"/>
              </w:rPr>
            </w:pPr>
            <w:r>
              <w:rPr>
                <w:rFonts w:ascii="新細明體" w:hAnsi="新細明體" w:cs="細明體" w:hint="eastAsia"/>
                <w:spacing w:val="20"/>
              </w:rPr>
              <w:t>伍月梅女士</w:t>
            </w:r>
          </w:p>
        </w:tc>
        <w:tc>
          <w:tcPr>
            <w:tcW w:w="7230" w:type="dxa"/>
          </w:tcPr>
          <w:p w14:paraId="07F006FD" w14:textId="7C48E33D" w:rsidR="001049BE" w:rsidRPr="002E660F"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聯絡主任主管(樓宇管理)2</w:t>
            </w:r>
          </w:p>
        </w:tc>
      </w:tr>
      <w:tr w:rsidR="001049BE" w:rsidRPr="001C11F6" w14:paraId="7D16926A" w14:textId="77777777" w:rsidTr="00C07CA7">
        <w:tc>
          <w:tcPr>
            <w:tcW w:w="2919" w:type="dxa"/>
          </w:tcPr>
          <w:p w14:paraId="6CA9245D" w14:textId="134284BD" w:rsidR="001049BE" w:rsidRPr="0051145A" w:rsidRDefault="001049BE" w:rsidP="001049BE">
            <w:pPr>
              <w:autoSpaceDE w:val="0"/>
              <w:autoSpaceDN w:val="0"/>
              <w:rPr>
                <w:rFonts w:ascii="新細明體" w:hAnsi="新細明體" w:cs="細明體"/>
                <w:spacing w:val="20"/>
              </w:rPr>
            </w:pPr>
            <w:r>
              <w:rPr>
                <w:rFonts w:ascii="新細明體" w:hAnsi="新細明體" w:cs="細明體" w:hint="eastAsia"/>
                <w:spacing w:val="20"/>
              </w:rPr>
              <w:t>劉懿德女士</w:t>
            </w:r>
          </w:p>
        </w:tc>
        <w:tc>
          <w:tcPr>
            <w:tcW w:w="7230" w:type="dxa"/>
          </w:tcPr>
          <w:p w14:paraId="2FE4F1A2" w14:textId="79EAF796" w:rsidR="001049BE" w:rsidRPr="0051145A"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行政助理(區議會)3</w:t>
            </w:r>
          </w:p>
        </w:tc>
      </w:tr>
      <w:tr w:rsidR="001049BE" w:rsidRPr="001C11F6" w14:paraId="43B79DFE" w14:textId="77777777" w:rsidTr="00C07CA7">
        <w:tc>
          <w:tcPr>
            <w:tcW w:w="2919" w:type="dxa"/>
          </w:tcPr>
          <w:p w14:paraId="65FBE00C" w14:textId="1BF4D758" w:rsidR="001049BE" w:rsidRPr="00352589" w:rsidRDefault="001049BE" w:rsidP="001049BE">
            <w:pPr>
              <w:autoSpaceDE w:val="0"/>
              <w:autoSpaceDN w:val="0"/>
              <w:rPr>
                <w:rFonts w:ascii="新細明體" w:hAnsi="新細明體" w:cs="細明體"/>
                <w:spacing w:val="20"/>
              </w:rPr>
            </w:pPr>
            <w:r>
              <w:rPr>
                <w:rFonts w:ascii="新細明體" w:hAnsi="新細明體" w:cs="細明體" w:hint="eastAsia"/>
                <w:spacing w:val="20"/>
              </w:rPr>
              <w:t>李豐年先生</w:t>
            </w:r>
          </w:p>
        </w:tc>
        <w:tc>
          <w:tcPr>
            <w:tcW w:w="7230" w:type="dxa"/>
          </w:tcPr>
          <w:p w14:paraId="0ACF09CC" w14:textId="1AF61DC4" w:rsidR="001049BE" w:rsidRPr="0051145A" w:rsidRDefault="001049BE" w:rsidP="001049BE">
            <w:pPr>
              <w:autoSpaceDE w:val="0"/>
              <w:autoSpaceDN w:val="0"/>
              <w:rPr>
                <w:rFonts w:ascii="新細明體" w:hAnsi="新細明體" w:cs="細明體"/>
                <w:spacing w:val="20"/>
              </w:rPr>
            </w:pPr>
            <w:r>
              <w:rPr>
                <w:rFonts w:ascii="新細明體" w:hAnsi="新細明體" w:cs="細明體" w:hint="eastAsia"/>
                <w:spacing w:val="20"/>
              </w:rPr>
              <w:t>西營盤街坊福利會副理事長</w:t>
            </w:r>
          </w:p>
        </w:tc>
      </w:tr>
      <w:tr w:rsidR="001049BE" w:rsidRPr="001C11F6" w14:paraId="0230238E" w14:textId="77777777" w:rsidTr="00C07CA7">
        <w:tc>
          <w:tcPr>
            <w:tcW w:w="2919" w:type="dxa"/>
          </w:tcPr>
          <w:p w14:paraId="225204FE" w14:textId="61F7675A"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劉家昆先生</w:t>
            </w:r>
          </w:p>
        </w:tc>
        <w:tc>
          <w:tcPr>
            <w:tcW w:w="7230" w:type="dxa"/>
          </w:tcPr>
          <w:p w14:paraId="3F96405E" w14:textId="6B44D610" w:rsidR="001049BE"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行政主任(區議會)4</w:t>
            </w:r>
          </w:p>
        </w:tc>
      </w:tr>
      <w:tr w:rsidR="001049BE" w:rsidRPr="001C11F6" w14:paraId="24DF450C" w14:textId="77777777" w:rsidTr="00C07CA7">
        <w:tc>
          <w:tcPr>
            <w:tcW w:w="2919" w:type="dxa"/>
          </w:tcPr>
          <w:p w14:paraId="7634ECAA" w14:textId="4AD51301" w:rsidR="001049BE" w:rsidRPr="002E660F" w:rsidRDefault="001049BE" w:rsidP="001049BE">
            <w:pPr>
              <w:autoSpaceDE w:val="0"/>
              <w:autoSpaceDN w:val="0"/>
              <w:rPr>
                <w:rFonts w:ascii="新細明體" w:hAnsi="新細明體" w:cs="細明體"/>
                <w:spacing w:val="20"/>
              </w:rPr>
            </w:pPr>
            <w:r>
              <w:rPr>
                <w:rFonts w:ascii="新細明體" w:hAnsi="新細明體" w:cs="細明體" w:hint="eastAsia"/>
                <w:spacing w:val="20"/>
              </w:rPr>
              <w:t>黃悅文女士</w:t>
            </w:r>
          </w:p>
        </w:tc>
        <w:tc>
          <w:tcPr>
            <w:tcW w:w="7230" w:type="dxa"/>
          </w:tcPr>
          <w:p w14:paraId="67683C54" w14:textId="6B46FC7B" w:rsidR="001049BE" w:rsidRPr="002E660F"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行政助理(區議會)5</w:t>
            </w:r>
          </w:p>
        </w:tc>
      </w:tr>
      <w:tr w:rsidR="001049BE" w:rsidRPr="001C11F6" w14:paraId="7745D8E5" w14:textId="77777777" w:rsidTr="00C07CA7">
        <w:tc>
          <w:tcPr>
            <w:tcW w:w="2919" w:type="dxa"/>
          </w:tcPr>
          <w:p w14:paraId="2468B1BB" w14:textId="16EC6AED" w:rsidR="001049BE" w:rsidRPr="002E660F" w:rsidRDefault="001049BE" w:rsidP="001049BE">
            <w:pPr>
              <w:autoSpaceDE w:val="0"/>
              <w:autoSpaceDN w:val="0"/>
              <w:rPr>
                <w:rFonts w:ascii="新細明體" w:hAnsi="新細明體" w:cs="細明體"/>
                <w:spacing w:val="20"/>
              </w:rPr>
            </w:pPr>
            <w:r>
              <w:rPr>
                <w:rFonts w:ascii="新細明體" w:hAnsi="新細明體" w:cs="細明體" w:hint="eastAsia"/>
                <w:spacing w:val="20"/>
              </w:rPr>
              <w:t>黃慧欣女士</w:t>
            </w:r>
          </w:p>
        </w:tc>
        <w:tc>
          <w:tcPr>
            <w:tcW w:w="7230" w:type="dxa"/>
          </w:tcPr>
          <w:p w14:paraId="5F771AA3" w14:textId="06CED66D" w:rsidR="001049BE" w:rsidRPr="002E660F"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行政主任(區議會)2</w:t>
            </w:r>
          </w:p>
        </w:tc>
      </w:tr>
      <w:tr w:rsidR="001049BE" w:rsidRPr="001C11F6" w14:paraId="4B5ACEEB" w14:textId="77777777" w:rsidTr="00C07CA7">
        <w:tc>
          <w:tcPr>
            <w:tcW w:w="2919" w:type="dxa"/>
          </w:tcPr>
          <w:p w14:paraId="4D9EC8CB" w14:textId="4804BC49" w:rsidR="001049BE" w:rsidRPr="002E660F" w:rsidRDefault="001049BE" w:rsidP="001049BE">
            <w:pPr>
              <w:autoSpaceDE w:val="0"/>
              <w:autoSpaceDN w:val="0"/>
              <w:rPr>
                <w:rFonts w:ascii="新細明體" w:hAnsi="新細明體" w:cs="細明體"/>
                <w:spacing w:val="20"/>
              </w:rPr>
            </w:pPr>
            <w:r>
              <w:rPr>
                <w:rFonts w:ascii="新細明體" w:hAnsi="新細明體" w:cs="細明體" w:hint="eastAsia"/>
                <w:spacing w:val="20"/>
              </w:rPr>
              <w:t>呂綺婷女士</w:t>
            </w:r>
          </w:p>
        </w:tc>
        <w:tc>
          <w:tcPr>
            <w:tcW w:w="7230" w:type="dxa"/>
          </w:tcPr>
          <w:p w14:paraId="5F89FA79" w14:textId="78B80832" w:rsidR="001049BE" w:rsidRPr="002E660F"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行政助理(區議會)4</w:t>
            </w:r>
          </w:p>
        </w:tc>
      </w:tr>
      <w:tr w:rsidR="001049BE" w:rsidRPr="001C11F6" w14:paraId="205753A1" w14:textId="77777777" w:rsidTr="00C07CA7">
        <w:tc>
          <w:tcPr>
            <w:tcW w:w="2919" w:type="dxa"/>
          </w:tcPr>
          <w:p w14:paraId="75C0FAD7" w14:textId="32E769A5" w:rsidR="001049BE" w:rsidRPr="002E660F" w:rsidRDefault="001049BE" w:rsidP="001049BE">
            <w:pPr>
              <w:autoSpaceDE w:val="0"/>
              <w:autoSpaceDN w:val="0"/>
              <w:rPr>
                <w:rFonts w:ascii="新細明體" w:hAnsi="新細明體" w:cs="細明體"/>
                <w:spacing w:val="20"/>
              </w:rPr>
            </w:pPr>
            <w:r>
              <w:rPr>
                <w:rFonts w:ascii="新細明體" w:hAnsi="新細明體" w:cs="細明體" w:hint="eastAsia"/>
                <w:spacing w:val="20"/>
              </w:rPr>
              <w:t>鄭卓昕女士</w:t>
            </w:r>
          </w:p>
        </w:tc>
        <w:tc>
          <w:tcPr>
            <w:tcW w:w="7230" w:type="dxa"/>
          </w:tcPr>
          <w:p w14:paraId="0763F269" w14:textId="72CCA286" w:rsidR="001049BE" w:rsidRPr="007F726D" w:rsidRDefault="001049BE" w:rsidP="001049BE">
            <w:pPr>
              <w:autoSpaceDE w:val="0"/>
              <w:autoSpaceDN w:val="0"/>
              <w:rPr>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行政主任(區議會)3</w:t>
            </w:r>
          </w:p>
        </w:tc>
      </w:tr>
      <w:tr w:rsidR="001049BE" w:rsidRPr="001C11F6" w14:paraId="2CD4017A" w14:textId="77777777" w:rsidTr="00C07CA7">
        <w:tc>
          <w:tcPr>
            <w:tcW w:w="2919" w:type="dxa"/>
          </w:tcPr>
          <w:p w14:paraId="32EDF1AD" w14:textId="2F83E8BD"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羅順懿女士</w:t>
            </w:r>
          </w:p>
        </w:tc>
        <w:tc>
          <w:tcPr>
            <w:tcW w:w="7230" w:type="dxa"/>
          </w:tcPr>
          <w:p w14:paraId="6D5D3C02" w14:textId="72847073" w:rsidR="001049BE" w:rsidRPr="007F726D" w:rsidRDefault="001049BE" w:rsidP="001049BE">
            <w:pPr>
              <w:autoSpaceDE w:val="0"/>
              <w:autoSpaceDN w:val="0"/>
              <w:rPr>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項目統籌主任(區議會)</w:t>
            </w:r>
          </w:p>
        </w:tc>
      </w:tr>
      <w:tr w:rsidR="001049BE" w:rsidRPr="001C11F6" w14:paraId="0803B25E" w14:textId="77777777" w:rsidTr="00C07CA7">
        <w:tc>
          <w:tcPr>
            <w:tcW w:w="2919" w:type="dxa"/>
          </w:tcPr>
          <w:p w14:paraId="72346C90" w14:textId="6CAF628E" w:rsidR="001049BE" w:rsidRDefault="001049BE" w:rsidP="001049BE">
            <w:pPr>
              <w:autoSpaceDE w:val="0"/>
              <w:autoSpaceDN w:val="0"/>
              <w:rPr>
                <w:rFonts w:ascii="新細明體" w:hAnsi="新細明體" w:cs="細明體"/>
                <w:spacing w:val="20"/>
              </w:rPr>
            </w:pPr>
            <w:r>
              <w:rPr>
                <w:rFonts w:ascii="新細明體" w:hAnsi="新細明體" w:hint="eastAsia"/>
                <w:spacing w:val="20"/>
              </w:rPr>
              <w:t>何慕濂女士</w:t>
            </w:r>
          </w:p>
        </w:tc>
        <w:tc>
          <w:tcPr>
            <w:tcW w:w="7230" w:type="dxa"/>
          </w:tcPr>
          <w:p w14:paraId="6035B8E9" w14:textId="1F64D727" w:rsidR="001049BE" w:rsidRPr="007F726D" w:rsidRDefault="001049BE" w:rsidP="001049BE">
            <w:pPr>
              <w:autoSpaceDE w:val="0"/>
              <w:autoSpaceDN w:val="0"/>
              <w:rPr>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聯絡主任主管(中區)</w:t>
            </w:r>
          </w:p>
        </w:tc>
      </w:tr>
      <w:tr w:rsidR="001049BE" w:rsidRPr="001C11F6" w14:paraId="5C8B347B" w14:textId="77777777" w:rsidTr="00C07CA7">
        <w:tc>
          <w:tcPr>
            <w:tcW w:w="2919" w:type="dxa"/>
          </w:tcPr>
          <w:p w14:paraId="5DBFA53A" w14:textId="7A9EA67E"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陳蕙如女士</w:t>
            </w:r>
          </w:p>
        </w:tc>
        <w:tc>
          <w:tcPr>
            <w:tcW w:w="7230" w:type="dxa"/>
          </w:tcPr>
          <w:p w14:paraId="1C329BAE" w14:textId="336619DF" w:rsidR="001049BE" w:rsidRPr="007F726D" w:rsidRDefault="001049BE" w:rsidP="001049BE">
            <w:pPr>
              <w:autoSpaceDE w:val="0"/>
              <w:autoSpaceDN w:val="0"/>
              <w:rPr>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聯絡主任(山頂及大學)</w:t>
            </w:r>
          </w:p>
        </w:tc>
      </w:tr>
      <w:tr w:rsidR="001049BE" w:rsidRPr="001C11F6" w14:paraId="57D9B37D" w14:textId="77777777" w:rsidTr="00C07CA7">
        <w:tc>
          <w:tcPr>
            <w:tcW w:w="2919" w:type="dxa"/>
          </w:tcPr>
          <w:p w14:paraId="396AEB60" w14:textId="535DDA4F"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邱松慶先生</w:t>
            </w:r>
          </w:p>
        </w:tc>
        <w:tc>
          <w:tcPr>
            <w:tcW w:w="7230" w:type="dxa"/>
          </w:tcPr>
          <w:p w14:paraId="55D4980B" w14:textId="528CE336" w:rsidR="001049BE" w:rsidRPr="007F726D" w:rsidRDefault="001049BE" w:rsidP="001049BE">
            <w:pPr>
              <w:autoSpaceDE w:val="0"/>
              <w:autoSpaceDN w:val="0"/>
              <w:rPr>
                <w:spacing w:val="20"/>
              </w:rPr>
            </w:pPr>
            <w:r w:rsidRPr="0085194E">
              <w:rPr>
                <w:rFonts w:ascii="新細明體" w:hAnsi="新細明體" w:cs="細明體" w:hint="eastAsia"/>
                <w:spacing w:val="20"/>
              </w:rPr>
              <w:t>中西區各界慶祝國慶籌委會</w:t>
            </w:r>
            <w:r>
              <w:rPr>
                <w:rFonts w:ascii="新細明體" w:hAnsi="新細明體" w:cs="細明體" w:hint="eastAsia"/>
                <w:spacing w:val="20"/>
              </w:rPr>
              <w:t>執行副主席</w:t>
            </w:r>
          </w:p>
        </w:tc>
      </w:tr>
      <w:tr w:rsidR="001049BE" w:rsidRPr="001C11F6" w14:paraId="7735259F" w14:textId="77777777" w:rsidTr="00C07CA7">
        <w:tc>
          <w:tcPr>
            <w:tcW w:w="2919" w:type="dxa"/>
          </w:tcPr>
          <w:p w14:paraId="7324D704" w14:textId="1CD3AEC4"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卜</w:t>
            </w:r>
            <w:proofErr w:type="gramStart"/>
            <w:r>
              <w:rPr>
                <w:rFonts w:ascii="新細明體" w:hAnsi="新細明體" w:cs="細明體" w:hint="eastAsia"/>
                <w:spacing w:val="20"/>
              </w:rPr>
              <w:t>憬珣</w:t>
            </w:r>
            <w:proofErr w:type="gramEnd"/>
            <w:r>
              <w:rPr>
                <w:rFonts w:ascii="新細明體" w:hAnsi="新細明體" w:cs="細明體" w:hint="eastAsia"/>
                <w:spacing w:val="20"/>
              </w:rPr>
              <w:t>女士</w:t>
            </w:r>
          </w:p>
        </w:tc>
        <w:tc>
          <w:tcPr>
            <w:tcW w:w="7230" w:type="dxa"/>
          </w:tcPr>
          <w:p w14:paraId="6759B301" w14:textId="7FE4466D" w:rsidR="001049BE" w:rsidRPr="007F726D" w:rsidRDefault="001049BE" w:rsidP="001049BE">
            <w:pPr>
              <w:autoSpaceDE w:val="0"/>
              <w:autoSpaceDN w:val="0"/>
              <w:rPr>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一級行政主任(區議會)</w:t>
            </w:r>
          </w:p>
        </w:tc>
      </w:tr>
      <w:tr w:rsidR="001049BE" w:rsidRPr="001C11F6" w14:paraId="1643EC2A" w14:textId="77777777" w:rsidTr="00C07CA7">
        <w:tc>
          <w:tcPr>
            <w:tcW w:w="2919" w:type="dxa"/>
          </w:tcPr>
          <w:p w14:paraId="32BA31F1" w14:textId="09B69854"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梁穎心女士</w:t>
            </w:r>
          </w:p>
        </w:tc>
        <w:tc>
          <w:tcPr>
            <w:tcW w:w="7230" w:type="dxa"/>
          </w:tcPr>
          <w:p w14:paraId="2C1AABF7" w14:textId="3CFE934D" w:rsidR="001049BE" w:rsidRPr="007F726D" w:rsidRDefault="001049BE" w:rsidP="001049BE">
            <w:pPr>
              <w:autoSpaceDE w:val="0"/>
              <w:autoSpaceDN w:val="0"/>
              <w:rPr>
                <w:spacing w:val="20"/>
              </w:rPr>
            </w:pPr>
            <w:r w:rsidRPr="00CF4DB4">
              <w:rPr>
                <w:rFonts w:ascii="新細明體" w:hAnsi="新細明體" w:cs="細明體" w:hint="eastAsia"/>
                <w:spacing w:val="20"/>
              </w:rPr>
              <w:t>香港聖公會西環長者綜合服務中心</w:t>
            </w:r>
            <w:r>
              <w:rPr>
                <w:rFonts w:ascii="新細明體" w:hAnsi="新細明體" w:cs="細明體" w:hint="eastAsia"/>
                <w:spacing w:val="20"/>
              </w:rPr>
              <w:t>社會工作員</w:t>
            </w:r>
          </w:p>
        </w:tc>
      </w:tr>
      <w:tr w:rsidR="001049BE" w:rsidRPr="001C11F6" w14:paraId="358BA388" w14:textId="77777777" w:rsidTr="00C07CA7">
        <w:tc>
          <w:tcPr>
            <w:tcW w:w="2919" w:type="dxa"/>
          </w:tcPr>
          <w:p w14:paraId="14E09E0C" w14:textId="60E3D9EB"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羅小燕女士</w:t>
            </w:r>
          </w:p>
        </w:tc>
        <w:tc>
          <w:tcPr>
            <w:tcW w:w="7230" w:type="dxa"/>
          </w:tcPr>
          <w:p w14:paraId="081C0229" w14:textId="202BF101" w:rsidR="001049BE" w:rsidRPr="007F726D" w:rsidRDefault="001049BE" w:rsidP="001049BE">
            <w:pPr>
              <w:autoSpaceDE w:val="0"/>
              <w:autoSpaceDN w:val="0"/>
              <w:rPr>
                <w:spacing w:val="20"/>
              </w:rPr>
            </w:pPr>
            <w:r>
              <w:rPr>
                <w:rFonts w:ascii="新細明體" w:hAnsi="新細明體" w:cs="細明體" w:hint="eastAsia"/>
                <w:spacing w:val="20"/>
              </w:rPr>
              <w:t>聖雅各福群會中西區長者地區中心社工</w:t>
            </w:r>
          </w:p>
        </w:tc>
      </w:tr>
      <w:tr w:rsidR="001049BE" w:rsidRPr="001C11F6" w14:paraId="4E1C1487" w14:textId="77777777" w:rsidTr="00C07CA7">
        <w:tc>
          <w:tcPr>
            <w:tcW w:w="2919" w:type="dxa"/>
          </w:tcPr>
          <w:p w14:paraId="77D20DE3" w14:textId="50C964AA"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林頌銘先生</w:t>
            </w:r>
          </w:p>
        </w:tc>
        <w:tc>
          <w:tcPr>
            <w:tcW w:w="7230" w:type="dxa"/>
          </w:tcPr>
          <w:p w14:paraId="506BAEC1" w14:textId="5927BB87"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聖雅各福群會中西區長者地區中心社工</w:t>
            </w:r>
          </w:p>
        </w:tc>
      </w:tr>
      <w:tr w:rsidR="001049BE" w:rsidRPr="001C11F6" w14:paraId="31291F36" w14:textId="77777777" w:rsidTr="00C07CA7">
        <w:tc>
          <w:tcPr>
            <w:tcW w:w="2919" w:type="dxa"/>
          </w:tcPr>
          <w:p w14:paraId="0D7289E0" w14:textId="7BB93894"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廖令輝先生</w:t>
            </w:r>
          </w:p>
        </w:tc>
        <w:tc>
          <w:tcPr>
            <w:tcW w:w="7230" w:type="dxa"/>
          </w:tcPr>
          <w:p w14:paraId="7E201DEE" w14:textId="0BBC9302"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明愛家長資源中心社會工作員</w:t>
            </w:r>
          </w:p>
        </w:tc>
      </w:tr>
      <w:tr w:rsidR="001049BE" w:rsidRPr="001C11F6" w14:paraId="4231F6AB" w14:textId="77777777" w:rsidTr="00C07CA7">
        <w:tc>
          <w:tcPr>
            <w:tcW w:w="2919" w:type="dxa"/>
          </w:tcPr>
          <w:p w14:paraId="61A15A58" w14:textId="7ACD8C15" w:rsidR="001049BE" w:rsidRDefault="001049BE" w:rsidP="001049BE">
            <w:pPr>
              <w:autoSpaceDE w:val="0"/>
              <w:autoSpaceDN w:val="0"/>
              <w:rPr>
                <w:rFonts w:ascii="新細明體" w:hAnsi="新細明體" w:cs="細明體"/>
                <w:spacing w:val="20"/>
              </w:rPr>
            </w:pPr>
            <w:r w:rsidRPr="0036658D">
              <w:rPr>
                <w:rFonts w:ascii="新細明體" w:hAnsi="新細明體" w:cs="細明體" w:hint="eastAsia"/>
                <w:spacing w:val="20"/>
              </w:rPr>
              <w:t>潘偉強先生</w:t>
            </w:r>
          </w:p>
        </w:tc>
        <w:tc>
          <w:tcPr>
            <w:tcW w:w="7230" w:type="dxa"/>
          </w:tcPr>
          <w:p w14:paraId="0613D729" w14:textId="3A840175" w:rsidR="001049BE" w:rsidRDefault="001049BE" w:rsidP="001049BE">
            <w:pPr>
              <w:autoSpaceDE w:val="0"/>
              <w:autoSpaceDN w:val="0"/>
              <w:rPr>
                <w:rFonts w:ascii="新細明體" w:hAnsi="新細明體" w:cs="細明體"/>
                <w:spacing w:val="20"/>
              </w:rPr>
            </w:pPr>
            <w:r w:rsidRPr="0036658D">
              <w:rPr>
                <w:rFonts w:ascii="新細明體" w:hAnsi="新細明體" w:cs="細明體" w:hint="eastAsia"/>
                <w:spacing w:val="20"/>
              </w:rPr>
              <w:t>英皇書院同學會小學第二校訓導主任</w:t>
            </w:r>
          </w:p>
        </w:tc>
      </w:tr>
      <w:tr w:rsidR="001049BE" w:rsidRPr="001C11F6" w14:paraId="4F7987D6" w14:textId="77777777" w:rsidTr="00C07CA7">
        <w:tc>
          <w:tcPr>
            <w:tcW w:w="2919" w:type="dxa"/>
          </w:tcPr>
          <w:p w14:paraId="43B3FD61" w14:textId="7628FF5B"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袁顯聲先生</w:t>
            </w:r>
          </w:p>
        </w:tc>
        <w:tc>
          <w:tcPr>
            <w:tcW w:w="7230" w:type="dxa"/>
          </w:tcPr>
          <w:p w14:paraId="6B0C3C7D" w14:textId="1DD92FB6" w:rsidR="001049BE" w:rsidRDefault="001049BE" w:rsidP="001049BE">
            <w:pPr>
              <w:autoSpaceDE w:val="0"/>
              <w:autoSpaceDN w:val="0"/>
              <w:rPr>
                <w:rFonts w:ascii="新細明體" w:hAnsi="新細明體" w:cs="細明體"/>
                <w:spacing w:val="20"/>
              </w:rPr>
            </w:pPr>
            <w:r w:rsidRPr="00966B97">
              <w:rPr>
                <w:rFonts w:ascii="新細明體" w:hAnsi="新細明體" w:cs="細明體" w:hint="eastAsia"/>
                <w:spacing w:val="20"/>
              </w:rPr>
              <w:t>香港小</w:t>
            </w:r>
            <w:proofErr w:type="gramStart"/>
            <w:r w:rsidRPr="00966B97">
              <w:rPr>
                <w:rFonts w:ascii="新細明體" w:hAnsi="新細明體" w:cs="細明體" w:hint="eastAsia"/>
                <w:spacing w:val="20"/>
              </w:rPr>
              <w:t>童群益會</w:t>
            </w:r>
            <w:proofErr w:type="gramEnd"/>
            <w:r w:rsidRPr="00966B97">
              <w:rPr>
                <w:rFonts w:ascii="新細明體" w:hAnsi="新細明體" w:cs="細明體" w:hint="eastAsia"/>
                <w:spacing w:val="20"/>
              </w:rPr>
              <w:t>賽馬會上環青少年綜合服務中心</w:t>
            </w:r>
            <w:r>
              <w:rPr>
                <w:rFonts w:ascii="新細明體" w:hAnsi="新細明體" w:cs="細明體" w:hint="eastAsia"/>
                <w:spacing w:val="20"/>
              </w:rPr>
              <w:t>社工</w:t>
            </w:r>
          </w:p>
        </w:tc>
      </w:tr>
      <w:tr w:rsidR="001049BE" w:rsidRPr="001C11F6" w14:paraId="20A324AF" w14:textId="77777777" w:rsidTr="00C07CA7">
        <w:tc>
          <w:tcPr>
            <w:tcW w:w="2919" w:type="dxa"/>
          </w:tcPr>
          <w:p w14:paraId="5E584E0E" w14:textId="6C58CBE3"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周麗霞女士</w:t>
            </w:r>
          </w:p>
        </w:tc>
        <w:tc>
          <w:tcPr>
            <w:tcW w:w="7230" w:type="dxa"/>
          </w:tcPr>
          <w:p w14:paraId="7CB75775" w14:textId="2592A76C" w:rsidR="001049BE" w:rsidRDefault="001049BE" w:rsidP="001049BE">
            <w:pPr>
              <w:autoSpaceDE w:val="0"/>
              <w:autoSpaceDN w:val="0"/>
              <w:rPr>
                <w:rFonts w:ascii="新細明體" w:hAnsi="新細明體" w:cs="細明體"/>
                <w:spacing w:val="20"/>
              </w:rPr>
            </w:pPr>
            <w:r w:rsidRPr="00966B97">
              <w:rPr>
                <w:rFonts w:ascii="新細明體" w:hAnsi="新細明體" w:cs="細明體" w:hint="eastAsia"/>
                <w:spacing w:val="20"/>
              </w:rPr>
              <w:t>明愛</w:t>
            </w:r>
            <w:proofErr w:type="gramStart"/>
            <w:r w:rsidRPr="00966B97">
              <w:rPr>
                <w:rFonts w:ascii="新細明體" w:hAnsi="新細明體" w:cs="細明體" w:hint="eastAsia"/>
                <w:spacing w:val="20"/>
              </w:rPr>
              <w:t>堅</w:t>
            </w:r>
            <w:proofErr w:type="gramEnd"/>
            <w:r w:rsidRPr="00966B97">
              <w:rPr>
                <w:rFonts w:ascii="新細明體" w:hAnsi="新細明體" w:cs="細明體" w:hint="eastAsia"/>
                <w:spacing w:val="20"/>
              </w:rPr>
              <w:t>道社區中心</w:t>
            </w:r>
            <w:r>
              <w:rPr>
                <w:rFonts w:ascii="新細明體" w:hAnsi="新細明體" w:cs="細明體" w:hint="eastAsia"/>
                <w:spacing w:val="20"/>
              </w:rPr>
              <w:t>社會工作助理</w:t>
            </w:r>
          </w:p>
        </w:tc>
      </w:tr>
      <w:tr w:rsidR="001049BE" w:rsidRPr="001C11F6" w14:paraId="49D4555B" w14:textId="77777777" w:rsidTr="00C07CA7">
        <w:tc>
          <w:tcPr>
            <w:tcW w:w="2919" w:type="dxa"/>
          </w:tcPr>
          <w:p w14:paraId="025168C6" w14:textId="67A2C1D2"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冼昭行先生</w:t>
            </w:r>
          </w:p>
        </w:tc>
        <w:tc>
          <w:tcPr>
            <w:tcW w:w="7230" w:type="dxa"/>
          </w:tcPr>
          <w:p w14:paraId="082D3845" w14:textId="69F28BD3" w:rsidR="001049BE" w:rsidRDefault="001049BE" w:rsidP="001049BE">
            <w:pPr>
              <w:autoSpaceDE w:val="0"/>
              <w:autoSpaceDN w:val="0"/>
              <w:rPr>
                <w:rFonts w:ascii="新細明體" w:hAnsi="新細明體" w:cs="細明體"/>
                <w:spacing w:val="20"/>
              </w:rPr>
            </w:pPr>
            <w:r w:rsidRPr="00966B97">
              <w:rPr>
                <w:rFonts w:ascii="新細明體" w:hAnsi="新細明體" w:cs="細明體" w:hint="eastAsia"/>
                <w:spacing w:val="20"/>
              </w:rPr>
              <w:t>明愛莫張瑞勤社區中心</w:t>
            </w:r>
            <w:r>
              <w:rPr>
                <w:rFonts w:ascii="新細明體" w:hAnsi="新細明體" w:cs="細明體" w:hint="eastAsia"/>
                <w:spacing w:val="20"/>
              </w:rPr>
              <w:t>督導主任</w:t>
            </w:r>
          </w:p>
        </w:tc>
      </w:tr>
      <w:tr w:rsidR="001049BE" w:rsidRPr="001C11F6" w14:paraId="4F56D170" w14:textId="77777777" w:rsidTr="00C07CA7">
        <w:tc>
          <w:tcPr>
            <w:tcW w:w="2919" w:type="dxa"/>
          </w:tcPr>
          <w:p w14:paraId="5D10B7DF" w14:textId="797C19DF"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易美琪女士</w:t>
            </w:r>
          </w:p>
        </w:tc>
        <w:tc>
          <w:tcPr>
            <w:tcW w:w="7230" w:type="dxa"/>
          </w:tcPr>
          <w:p w14:paraId="656ADABF" w14:textId="28F9673A" w:rsidR="001049BE" w:rsidRDefault="001049BE" w:rsidP="001049BE">
            <w:pPr>
              <w:autoSpaceDE w:val="0"/>
              <w:autoSpaceDN w:val="0"/>
              <w:rPr>
                <w:rFonts w:ascii="新細明體" w:hAnsi="新細明體" w:cs="細明體"/>
                <w:spacing w:val="20"/>
              </w:rPr>
            </w:pPr>
            <w:r w:rsidRPr="00966B97">
              <w:rPr>
                <w:rFonts w:ascii="新細明體" w:hAnsi="新細明體" w:cs="細明體" w:hint="eastAsia"/>
                <w:spacing w:val="20"/>
              </w:rPr>
              <w:t>香港基督教女青年會中西區及離島青年外展社會工作隊</w:t>
            </w:r>
            <w:r>
              <w:rPr>
                <w:rFonts w:ascii="新細明體" w:hAnsi="新細明體" w:cs="細明體"/>
                <w:spacing w:val="20"/>
              </w:rPr>
              <w:br/>
            </w:r>
            <w:r>
              <w:rPr>
                <w:rFonts w:ascii="新細明體" w:hAnsi="新細明體" w:cs="細明體" w:hint="eastAsia"/>
                <w:spacing w:val="20"/>
              </w:rPr>
              <w:t>社會工作幹事</w:t>
            </w:r>
          </w:p>
        </w:tc>
      </w:tr>
      <w:tr w:rsidR="001049BE" w:rsidRPr="001C11F6" w14:paraId="4D7C5BFC" w14:textId="77777777" w:rsidTr="00C07CA7">
        <w:tc>
          <w:tcPr>
            <w:tcW w:w="2919" w:type="dxa"/>
          </w:tcPr>
          <w:p w14:paraId="0379AB26" w14:textId="2D4A3D87"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黃美慧女士</w:t>
            </w:r>
          </w:p>
        </w:tc>
        <w:tc>
          <w:tcPr>
            <w:tcW w:w="7230" w:type="dxa"/>
          </w:tcPr>
          <w:p w14:paraId="6DA77D3C" w14:textId="14273B6A" w:rsidR="001049BE" w:rsidRDefault="001049BE" w:rsidP="001049BE">
            <w:pPr>
              <w:autoSpaceDE w:val="0"/>
              <w:autoSpaceDN w:val="0"/>
              <w:rPr>
                <w:rFonts w:ascii="新細明體" w:hAnsi="新細明體" w:cs="細明體"/>
                <w:spacing w:val="20"/>
              </w:rPr>
            </w:pPr>
            <w:r w:rsidRPr="00966B97">
              <w:rPr>
                <w:rFonts w:ascii="新細明體" w:hAnsi="新細明體" w:cs="細明體" w:hint="eastAsia"/>
                <w:spacing w:val="20"/>
              </w:rPr>
              <w:t>中西區半山業主聯會</w:t>
            </w:r>
            <w:r>
              <w:rPr>
                <w:rFonts w:ascii="新細明體" w:hAnsi="新細明體" w:cs="細明體" w:hint="eastAsia"/>
                <w:spacing w:val="20"/>
              </w:rPr>
              <w:t>主席</w:t>
            </w:r>
          </w:p>
        </w:tc>
      </w:tr>
      <w:tr w:rsidR="001049BE" w:rsidRPr="001C11F6" w14:paraId="6472E4C2" w14:textId="77777777" w:rsidTr="00C07CA7">
        <w:tc>
          <w:tcPr>
            <w:tcW w:w="2919" w:type="dxa"/>
          </w:tcPr>
          <w:p w14:paraId="0A4130CC" w14:textId="2E08AE4A"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莫智健先生</w:t>
            </w:r>
          </w:p>
        </w:tc>
        <w:tc>
          <w:tcPr>
            <w:tcW w:w="7230" w:type="dxa"/>
          </w:tcPr>
          <w:p w14:paraId="01F9BA76" w14:textId="1E130741" w:rsidR="001049BE"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高級行政主任(地區管理)</w:t>
            </w:r>
          </w:p>
        </w:tc>
      </w:tr>
      <w:tr w:rsidR="001049BE" w:rsidRPr="001C11F6" w14:paraId="58C0C870" w14:textId="77777777" w:rsidTr="00C07CA7">
        <w:tc>
          <w:tcPr>
            <w:tcW w:w="2919" w:type="dxa"/>
          </w:tcPr>
          <w:p w14:paraId="68F7BD8D" w14:textId="5B0A0F32"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文志超先生</w:t>
            </w:r>
          </w:p>
        </w:tc>
        <w:tc>
          <w:tcPr>
            <w:tcW w:w="7230" w:type="dxa"/>
          </w:tcPr>
          <w:p w14:paraId="032FB85F" w14:textId="2BF5CF0D" w:rsidR="001049BE"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行政主任(地區管理)1</w:t>
            </w:r>
          </w:p>
        </w:tc>
      </w:tr>
      <w:tr w:rsidR="001049BE" w:rsidRPr="001C11F6" w14:paraId="123DBDE2" w14:textId="77777777" w:rsidTr="00C07CA7">
        <w:tc>
          <w:tcPr>
            <w:tcW w:w="2919" w:type="dxa"/>
          </w:tcPr>
          <w:p w14:paraId="487EE592" w14:textId="4D23C0BD"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林耀文先生</w:t>
            </w:r>
          </w:p>
        </w:tc>
        <w:tc>
          <w:tcPr>
            <w:tcW w:w="7230" w:type="dxa"/>
          </w:tcPr>
          <w:p w14:paraId="4739DF71" w14:textId="6FA5DF76" w:rsidR="001049BE" w:rsidRPr="008F6869"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中西區康樂體育會</w:t>
            </w:r>
            <w:r>
              <w:rPr>
                <w:rFonts w:ascii="新細明體" w:hAnsi="新細明體" w:cs="細明體" w:hint="eastAsia"/>
                <w:spacing w:val="20"/>
              </w:rPr>
              <w:t>主席</w:t>
            </w:r>
          </w:p>
        </w:tc>
      </w:tr>
      <w:tr w:rsidR="001049BE" w:rsidRPr="001C11F6" w14:paraId="38924794" w14:textId="77777777" w:rsidTr="00C07CA7">
        <w:tc>
          <w:tcPr>
            <w:tcW w:w="2919" w:type="dxa"/>
          </w:tcPr>
          <w:p w14:paraId="4CD9C123" w14:textId="497A92AD"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林振風先生</w:t>
            </w:r>
          </w:p>
        </w:tc>
        <w:tc>
          <w:tcPr>
            <w:tcW w:w="7230" w:type="dxa"/>
          </w:tcPr>
          <w:p w14:paraId="58D32DD6" w14:textId="7E59C465" w:rsidR="001049BE" w:rsidRPr="008F6869"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中西區康樂體育會</w:t>
            </w:r>
            <w:r>
              <w:rPr>
                <w:rFonts w:ascii="新細明體" w:hAnsi="新細明體" w:cs="細明體" w:hint="eastAsia"/>
                <w:spacing w:val="20"/>
              </w:rPr>
              <w:t>副主席</w:t>
            </w:r>
          </w:p>
        </w:tc>
      </w:tr>
      <w:tr w:rsidR="001049BE" w:rsidRPr="001C11F6" w14:paraId="69635334" w14:textId="77777777" w:rsidTr="00C07CA7">
        <w:tc>
          <w:tcPr>
            <w:tcW w:w="2919" w:type="dxa"/>
          </w:tcPr>
          <w:p w14:paraId="3D58829F" w14:textId="54D056D1"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伍國熙先生</w:t>
            </w:r>
          </w:p>
        </w:tc>
        <w:tc>
          <w:tcPr>
            <w:tcW w:w="7230" w:type="dxa"/>
          </w:tcPr>
          <w:p w14:paraId="0797E61B" w14:textId="579F8124" w:rsidR="001049BE" w:rsidRPr="008F6869"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中西區康樂體育會</w:t>
            </w:r>
            <w:r>
              <w:rPr>
                <w:rFonts w:ascii="新細明體" w:hAnsi="新細明體" w:cs="細明體" w:hint="eastAsia"/>
                <w:spacing w:val="20"/>
              </w:rPr>
              <w:t>聯絡主任</w:t>
            </w:r>
          </w:p>
        </w:tc>
      </w:tr>
      <w:tr w:rsidR="001049BE" w:rsidRPr="001C11F6" w14:paraId="4338DA33" w14:textId="77777777" w:rsidTr="00C07CA7">
        <w:tc>
          <w:tcPr>
            <w:tcW w:w="2919" w:type="dxa"/>
          </w:tcPr>
          <w:p w14:paraId="1D36860C" w14:textId="373C3902"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李毅華先生</w:t>
            </w:r>
          </w:p>
        </w:tc>
        <w:tc>
          <w:tcPr>
            <w:tcW w:w="7230" w:type="dxa"/>
          </w:tcPr>
          <w:p w14:paraId="4FC13C73" w14:textId="1C63D533" w:rsidR="001049BE" w:rsidRPr="008F6869"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聯絡主任(樓宇管理)1(2)</w:t>
            </w:r>
          </w:p>
        </w:tc>
      </w:tr>
      <w:tr w:rsidR="001049BE" w:rsidRPr="001C11F6" w14:paraId="3319D053" w14:textId="77777777" w:rsidTr="00C07CA7">
        <w:tc>
          <w:tcPr>
            <w:tcW w:w="2919" w:type="dxa"/>
          </w:tcPr>
          <w:p w14:paraId="2D440FC3" w14:textId="523EBE11"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羅鎮邦先生</w:t>
            </w:r>
          </w:p>
        </w:tc>
        <w:tc>
          <w:tcPr>
            <w:tcW w:w="7230" w:type="dxa"/>
          </w:tcPr>
          <w:p w14:paraId="271D88E7" w14:textId="4C0E6EC9" w:rsidR="001049BE" w:rsidRPr="008F6869"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聯絡主任(上環及東華)</w:t>
            </w:r>
          </w:p>
        </w:tc>
      </w:tr>
      <w:tr w:rsidR="001049BE" w:rsidRPr="001C11F6" w14:paraId="4388903F" w14:textId="77777777" w:rsidTr="00C07CA7">
        <w:tc>
          <w:tcPr>
            <w:tcW w:w="2919" w:type="dxa"/>
          </w:tcPr>
          <w:p w14:paraId="482C0F2E" w14:textId="12C55DC9"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lastRenderedPageBreak/>
              <w:t>梁嘉怡女士</w:t>
            </w:r>
          </w:p>
        </w:tc>
        <w:tc>
          <w:tcPr>
            <w:tcW w:w="7230" w:type="dxa"/>
          </w:tcPr>
          <w:p w14:paraId="5D4F3A9D" w14:textId="38AB9607" w:rsidR="001049BE" w:rsidRPr="008F6869"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w:t>
            </w:r>
            <w:proofErr w:type="gramStart"/>
            <w:r>
              <w:rPr>
                <w:rFonts w:ascii="新細明體" w:hAnsi="新細明體" w:cs="細明體" w:hint="eastAsia"/>
                <w:spacing w:val="20"/>
              </w:rPr>
              <w:t>正街及水街</w:t>
            </w:r>
            <w:proofErr w:type="gramEnd"/>
            <w:r>
              <w:rPr>
                <w:rFonts w:ascii="新細明體" w:hAnsi="新細明體" w:cs="細明體" w:hint="eastAsia"/>
                <w:spacing w:val="20"/>
              </w:rPr>
              <w:t>)</w:t>
            </w:r>
          </w:p>
        </w:tc>
      </w:tr>
      <w:tr w:rsidR="001049BE" w:rsidRPr="001C11F6" w14:paraId="24951969" w14:textId="77777777" w:rsidTr="00C07CA7">
        <w:tc>
          <w:tcPr>
            <w:tcW w:w="2919" w:type="dxa"/>
          </w:tcPr>
          <w:p w14:paraId="2FEC9E48" w14:textId="67687AB4"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麥慧瑩女士</w:t>
            </w:r>
          </w:p>
        </w:tc>
        <w:tc>
          <w:tcPr>
            <w:tcW w:w="7230" w:type="dxa"/>
          </w:tcPr>
          <w:p w14:paraId="2380F072" w14:textId="2E384214" w:rsidR="001049BE" w:rsidRPr="008F6869" w:rsidRDefault="001049BE" w:rsidP="001049BE">
            <w:pPr>
              <w:autoSpaceDE w:val="0"/>
              <w:autoSpaceDN w:val="0"/>
              <w:rPr>
                <w:rFonts w:ascii="新細明體" w:hAnsi="新細明體" w:cs="細明體"/>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聯絡主任(西營盤)</w:t>
            </w:r>
          </w:p>
        </w:tc>
      </w:tr>
      <w:tr w:rsidR="001049BE" w:rsidRPr="001C11F6" w14:paraId="6E633D7A" w14:textId="77777777" w:rsidTr="00C07CA7">
        <w:tc>
          <w:tcPr>
            <w:tcW w:w="2919" w:type="dxa"/>
          </w:tcPr>
          <w:p w14:paraId="5AD4300D" w14:textId="2BFB0D85"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鄧文雪女士</w:t>
            </w:r>
          </w:p>
        </w:tc>
        <w:tc>
          <w:tcPr>
            <w:tcW w:w="7230" w:type="dxa"/>
          </w:tcPr>
          <w:p w14:paraId="19445AFC" w14:textId="59426C66" w:rsidR="001049BE" w:rsidRPr="008F6869"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香港公教婚姻輔導</w:t>
            </w:r>
            <w:proofErr w:type="gramStart"/>
            <w:r w:rsidRPr="00824383">
              <w:rPr>
                <w:rFonts w:ascii="新細明體" w:hAnsi="新細明體" w:cs="細明體" w:hint="eastAsia"/>
                <w:spacing w:val="20"/>
              </w:rPr>
              <w:t>會恩悅綜合</w:t>
            </w:r>
            <w:proofErr w:type="gramEnd"/>
            <w:r w:rsidRPr="00824383">
              <w:rPr>
                <w:rFonts w:ascii="新細明體" w:hAnsi="新細明體" w:cs="細明體" w:hint="eastAsia"/>
                <w:spacing w:val="20"/>
              </w:rPr>
              <w:t>家庭服務中心</w:t>
            </w:r>
            <w:r>
              <w:rPr>
                <w:rFonts w:ascii="新細明體" w:hAnsi="新細明體" w:cs="細明體" w:hint="eastAsia"/>
                <w:spacing w:val="20"/>
              </w:rPr>
              <w:t>家庭服務社工</w:t>
            </w:r>
          </w:p>
        </w:tc>
      </w:tr>
      <w:tr w:rsidR="001049BE" w:rsidRPr="001C11F6" w14:paraId="6FFD6B1C" w14:textId="77777777" w:rsidTr="00C07CA7">
        <w:tc>
          <w:tcPr>
            <w:tcW w:w="2919" w:type="dxa"/>
          </w:tcPr>
          <w:p w14:paraId="12802005" w14:textId="462AE5AB"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杜麗珊女士</w:t>
            </w:r>
          </w:p>
        </w:tc>
        <w:tc>
          <w:tcPr>
            <w:tcW w:w="7230" w:type="dxa"/>
          </w:tcPr>
          <w:p w14:paraId="58592C18" w14:textId="76B9AD48" w:rsidR="001049BE" w:rsidRPr="008F6869" w:rsidRDefault="001049BE" w:rsidP="001049BE">
            <w:pPr>
              <w:autoSpaceDE w:val="0"/>
              <w:autoSpaceDN w:val="0"/>
              <w:rPr>
                <w:rFonts w:ascii="新細明體" w:hAnsi="新細明體" w:cs="細明體"/>
                <w:spacing w:val="20"/>
              </w:rPr>
            </w:pPr>
            <w:r>
              <w:rPr>
                <w:rFonts w:ascii="新細明體" w:hAnsi="新細明體" w:cs="細明體" w:hint="eastAsia"/>
                <w:spacing w:val="20"/>
              </w:rPr>
              <w:t>中區警民關係組社區聯絡主任</w:t>
            </w:r>
          </w:p>
        </w:tc>
      </w:tr>
      <w:tr w:rsidR="001049BE" w:rsidRPr="001C11F6" w14:paraId="11AE4D0D" w14:textId="77777777" w:rsidTr="00C07CA7">
        <w:tc>
          <w:tcPr>
            <w:tcW w:w="2919" w:type="dxa"/>
          </w:tcPr>
          <w:p w14:paraId="0C605891" w14:textId="728930F9"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馮顯峰先生</w:t>
            </w:r>
          </w:p>
        </w:tc>
        <w:tc>
          <w:tcPr>
            <w:tcW w:w="7230" w:type="dxa"/>
          </w:tcPr>
          <w:p w14:paraId="673259DC" w14:textId="1428B3B3" w:rsidR="001049BE" w:rsidRDefault="001049BE" w:rsidP="001049BE">
            <w:pPr>
              <w:autoSpaceDE w:val="0"/>
              <w:autoSpaceDN w:val="0"/>
              <w:rPr>
                <w:rFonts w:ascii="新細明體" w:hAnsi="新細明體" w:cs="細明體"/>
                <w:spacing w:val="20"/>
              </w:rPr>
            </w:pPr>
            <w:proofErr w:type="gramStart"/>
            <w:r w:rsidRPr="00824383">
              <w:rPr>
                <w:rFonts w:ascii="新細明體" w:hAnsi="新細明體" w:cs="細明體" w:hint="eastAsia"/>
                <w:spacing w:val="20"/>
              </w:rPr>
              <w:t>不家鎖舞踊</w:t>
            </w:r>
            <w:proofErr w:type="gramEnd"/>
            <w:r w:rsidRPr="00824383">
              <w:rPr>
                <w:rFonts w:ascii="新細明體" w:hAnsi="新細明體" w:cs="細明體" w:hint="eastAsia"/>
                <w:spacing w:val="20"/>
              </w:rPr>
              <w:t>館</w:t>
            </w:r>
            <w:r>
              <w:rPr>
                <w:rFonts w:ascii="新細明體" w:hAnsi="新細明體" w:cs="細明體" w:hint="eastAsia"/>
                <w:spacing w:val="20"/>
              </w:rPr>
              <w:t>高級外展主任及研究員</w:t>
            </w:r>
          </w:p>
        </w:tc>
      </w:tr>
      <w:tr w:rsidR="001049BE" w:rsidRPr="001C11F6" w14:paraId="4D23B92B" w14:textId="77777777" w:rsidTr="00C07CA7">
        <w:tc>
          <w:tcPr>
            <w:tcW w:w="2919" w:type="dxa"/>
          </w:tcPr>
          <w:p w14:paraId="6AC2A7C0" w14:textId="4E196D9D"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洪藝女士</w:t>
            </w:r>
          </w:p>
        </w:tc>
        <w:tc>
          <w:tcPr>
            <w:tcW w:w="7230" w:type="dxa"/>
          </w:tcPr>
          <w:p w14:paraId="48AA6CFB" w14:textId="408F039D" w:rsidR="001049BE" w:rsidRPr="00824383"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香港基督教女青年會西環綜合社會服務處</w:t>
            </w:r>
            <w:r>
              <w:rPr>
                <w:rFonts w:ascii="新細明體" w:hAnsi="新細明體" w:cs="細明體" w:hint="eastAsia"/>
                <w:spacing w:val="20"/>
              </w:rPr>
              <w:t>中心主任</w:t>
            </w:r>
          </w:p>
        </w:tc>
      </w:tr>
      <w:tr w:rsidR="001049BE" w:rsidRPr="001C11F6" w14:paraId="1B67C34B" w14:textId="77777777" w:rsidTr="00C07CA7">
        <w:tc>
          <w:tcPr>
            <w:tcW w:w="2919" w:type="dxa"/>
          </w:tcPr>
          <w:p w14:paraId="6C8FD755" w14:textId="1880DC23"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文</w:t>
            </w:r>
            <w:proofErr w:type="gramStart"/>
            <w:r>
              <w:rPr>
                <w:rFonts w:ascii="新細明體" w:hAnsi="新細明體" w:cs="細明體" w:hint="eastAsia"/>
                <w:spacing w:val="20"/>
              </w:rPr>
              <w:t>萱</w:t>
            </w:r>
            <w:proofErr w:type="gramEnd"/>
            <w:r>
              <w:rPr>
                <w:rFonts w:ascii="新細明體" w:hAnsi="新細明體" w:cs="細明體" w:hint="eastAsia"/>
                <w:spacing w:val="20"/>
              </w:rPr>
              <w:t>諾先生</w:t>
            </w:r>
          </w:p>
        </w:tc>
        <w:tc>
          <w:tcPr>
            <w:tcW w:w="7230" w:type="dxa"/>
          </w:tcPr>
          <w:p w14:paraId="6544CC8A" w14:textId="2289E875" w:rsidR="001049BE" w:rsidRPr="00824383"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明愛莫張瑞勤社區中心</w:t>
            </w:r>
            <w:r>
              <w:rPr>
                <w:rFonts w:ascii="新細明體" w:hAnsi="新細明體" w:cs="細明體" w:hint="eastAsia"/>
                <w:spacing w:val="20"/>
              </w:rPr>
              <w:t>福利工作員</w:t>
            </w:r>
          </w:p>
        </w:tc>
      </w:tr>
      <w:tr w:rsidR="001049BE" w:rsidRPr="001C11F6" w14:paraId="4B35526C" w14:textId="77777777" w:rsidTr="00C07CA7">
        <w:tc>
          <w:tcPr>
            <w:tcW w:w="2919" w:type="dxa"/>
          </w:tcPr>
          <w:p w14:paraId="6AAEC655" w14:textId="2D47F5BE"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吳偉基先生</w:t>
            </w:r>
          </w:p>
        </w:tc>
        <w:tc>
          <w:tcPr>
            <w:tcW w:w="7230" w:type="dxa"/>
          </w:tcPr>
          <w:p w14:paraId="4DFBAD54" w14:textId="3CAB4614" w:rsidR="001049BE" w:rsidRPr="00824383"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香港聖公會聖馬太長者鄰舍中心</w:t>
            </w:r>
            <w:r>
              <w:rPr>
                <w:rFonts w:ascii="新細明體" w:hAnsi="新細明體" w:cs="細明體" w:hint="eastAsia"/>
                <w:spacing w:val="20"/>
              </w:rPr>
              <w:t>社工</w:t>
            </w:r>
          </w:p>
        </w:tc>
      </w:tr>
      <w:tr w:rsidR="001049BE" w:rsidRPr="001C11F6" w14:paraId="4EBF51EE" w14:textId="77777777" w:rsidTr="00C07CA7">
        <w:tc>
          <w:tcPr>
            <w:tcW w:w="2919" w:type="dxa"/>
          </w:tcPr>
          <w:p w14:paraId="3899AAEA" w14:textId="6F091992"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林綸蕙女士</w:t>
            </w:r>
          </w:p>
        </w:tc>
        <w:tc>
          <w:tcPr>
            <w:tcW w:w="7230" w:type="dxa"/>
          </w:tcPr>
          <w:p w14:paraId="7A3E9AA3" w14:textId="4B26F471" w:rsidR="001049BE" w:rsidRPr="00824383" w:rsidRDefault="001049BE" w:rsidP="001049BE">
            <w:pPr>
              <w:autoSpaceDE w:val="0"/>
              <w:autoSpaceDN w:val="0"/>
              <w:rPr>
                <w:rFonts w:ascii="新細明體" w:hAnsi="新細明體" w:cs="細明體"/>
                <w:spacing w:val="20"/>
              </w:rPr>
            </w:pPr>
            <w:r w:rsidRPr="00966B97">
              <w:rPr>
                <w:rFonts w:ascii="新細明體" w:hAnsi="新細明體" w:cs="細明體" w:hint="eastAsia"/>
                <w:spacing w:val="20"/>
              </w:rPr>
              <w:t>明愛</w:t>
            </w:r>
            <w:proofErr w:type="gramStart"/>
            <w:r w:rsidRPr="00966B97">
              <w:rPr>
                <w:rFonts w:ascii="新細明體" w:hAnsi="新細明體" w:cs="細明體" w:hint="eastAsia"/>
                <w:spacing w:val="20"/>
              </w:rPr>
              <w:t>堅</w:t>
            </w:r>
            <w:proofErr w:type="gramEnd"/>
            <w:r w:rsidRPr="00966B97">
              <w:rPr>
                <w:rFonts w:ascii="新細明體" w:hAnsi="新細明體" w:cs="細明體" w:hint="eastAsia"/>
                <w:spacing w:val="20"/>
              </w:rPr>
              <w:t>道社區中心</w:t>
            </w:r>
            <w:r>
              <w:rPr>
                <w:rFonts w:ascii="新細明體" w:hAnsi="新細明體" w:cs="細明體" w:hint="eastAsia"/>
                <w:spacing w:val="20"/>
              </w:rPr>
              <w:t>福利工作員</w:t>
            </w:r>
          </w:p>
        </w:tc>
      </w:tr>
      <w:tr w:rsidR="001049BE" w:rsidRPr="001C11F6" w14:paraId="730DAB45" w14:textId="77777777" w:rsidTr="00C07CA7">
        <w:tc>
          <w:tcPr>
            <w:tcW w:w="2919" w:type="dxa"/>
          </w:tcPr>
          <w:p w14:paraId="2844B616" w14:textId="4F451B56"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傅威翰先生</w:t>
            </w:r>
          </w:p>
        </w:tc>
        <w:tc>
          <w:tcPr>
            <w:tcW w:w="7230" w:type="dxa"/>
          </w:tcPr>
          <w:p w14:paraId="6F0A23D6" w14:textId="29369899" w:rsidR="001049BE" w:rsidRPr="00824383" w:rsidRDefault="001049BE" w:rsidP="001049BE">
            <w:pPr>
              <w:autoSpaceDE w:val="0"/>
              <w:autoSpaceDN w:val="0"/>
              <w:rPr>
                <w:rFonts w:ascii="新細明體" w:hAnsi="新細明體" w:cs="細明體"/>
                <w:spacing w:val="20"/>
              </w:rPr>
            </w:pPr>
            <w:r w:rsidRPr="00824383">
              <w:rPr>
                <w:rFonts w:ascii="新細明體" w:hAnsi="新細明體" w:cs="細明體" w:hint="eastAsia"/>
                <w:spacing w:val="20"/>
              </w:rPr>
              <w:t>明愛賽馬</w:t>
            </w:r>
            <w:proofErr w:type="gramStart"/>
            <w:r w:rsidRPr="00824383">
              <w:rPr>
                <w:rFonts w:ascii="新細明體" w:hAnsi="新細明體" w:cs="細明體" w:hint="eastAsia"/>
                <w:spacing w:val="20"/>
              </w:rPr>
              <w:t>會石塘咀</w:t>
            </w:r>
            <w:proofErr w:type="gramEnd"/>
            <w:r w:rsidRPr="00824383">
              <w:rPr>
                <w:rFonts w:ascii="新細明體" w:hAnsi="新細明體" w:cs="細明體" w:hint="eastAsia"/>
                <w:spacing w:val="20"/>
              </w:rPr>
              <w:t>青少年綜合服務</w:t>
            </w:r>
            <w:r>
              <w:rPr>
                <w:rFonts w:ascii="新細明體" w:hAnsi="新細明體" w:cs="細明體" w:hint="eastAsia"/>
                <w:spacing w:val="20"/>
              </w:rPr>
              <w:t>社工</w:t>
            </w:r>
          </w:p>
        </w:tc>
      </w:tr>
      <w:tr w:rsidR="001049BE" w:rsidRPr="001C11F6" w14:paraId="59B6B5D2" w14:textId="77777777" w:rsidTr="00C07CA7">
        <w:tc>
          <w:tcPr>
            <w:tcW w:w="2919" w:type="dxa"/>
          </w:tcPr>
          <w:p w14:paraId="59C5B1DF" w14:textId="7CF094AC"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梁漢勇先生</w:t>
            </w:r>
          </w:p>
        </w:tc>
        <w:tc>
          <w:tcPr>
            <w:tcW w:w="7230" w:type="dxa"/>
          </w:tcPr>
          <w:p w14:paraId="10459D78" w14:textId="3484794E" w:rsidR="001049BE" w:rsidRPr="00824383" w:rsidRDefault="001049BE" w:rsidP="001049BE">
            <w:pPr>
              <w:autoSpaceDE w:val="0"/>
              <w:autoSpaceDN w:val="0"/>
              <w:rPr>
                <w:rFonts w:ascii="新細明體" w:hAnsi="新細明體" w:cs="細明體"/>
                <w:spacing w:val="20"/>
              </w:rPr>
            </w:pPr>
            <w:r w:rsidRPr="0053536C">
              <w:rPr>
                <w:rFonts w:ascii="新細明體" w:hAnsi="新細明體" w:cs="細明體" w:hint="eastAsia"/>
                <w:spacing w:val="20"/>
              </w:rPr>
              <w:t>香港青年京劇學院</w:t>
            </w:r>
            <w:r>
              <w:rPr>
                <w:rFonts w:ascii="新細明體" w:hAnsi="新細明體" w:cs="細明體" w:hint="eastAsia"/>
                <w:spacing w:val="20"/>
              </w:rPr>
              <w:t>主席</w:t>
            </w:r>
          </w:p>
        </w:tc>
      </w:tr>
      <w:tr w:rsidR="001049BE" w:rsidRPr="001C11F6" w14:paraId="4CF77E38" w14:textId="77777777" w:rsidTr="00C07CA7">
        <w:tc>
          <w:tcPr>
            <w:tcW w:w="2919" w:type="dxa"/>
          </w:tcPr>
          <w:p w14:paraId="02717DDF" w14:textId="592E71B0"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鄺惠卿女士</w:t>
            </w:r>
          </w:p>
        </w:tc>
        <w:tc>
          <w:tcPr>
            <w:tcW w:w="7230" w:type="dxa"/>
          </w:tcPr>
          <w:p w14:paraId="56F69679" w14:textId="65CC4A4C" w:rsidR="001049BE" w:rsidRPr="00824383" w:rsidRDefault="001049BE" w:rsidP="001049BE">
            <w:pPr>
              <w:autoSpaceDE w:val="0"/>
              <w:autoSpaceDN w:val="0"/>
              <w:rPr>
                <w:rFonts w:ascii="新細明體" w:hAnsi="新細明體" w:cs="細明體"/>
                <w:spacing w:val="20"/>
              </w:rPr>
            </w:pPr>
            <w:r w:rsidRPr="0053536C">
              <w:rPr>
                <w:rFonts w:ascii="新細明體" w:hAnsi="新細明體" w:cs="細明體" w:hint="eastAsia"/>
                <w:spacing w:val="20"/>
              </w:rPr>
              <w:t>香港青年京劇學院</w:t>
            </w:r>
            <w:r>
              <w:rPr>
                <w:rFonts w:ascii="新細明體" w:hAnsi="新細明體" w:cs="細明體" w:hint="eastAsia"/>
                <w:spacing w:val="20"/>
              </w:rPr>
              <w:t>秘書</w:t>
            </w:r>
          </w:p>
        </w:tc>
      </w:tr>
      <w:tr w:rsidR="001049BE" w:rsidRPr="001C11F6" w14:paraId="130538A1" w14:textId="77777777" w:rsidTr="00C07CA7">
        <w:tc>
          <w:tcPr>
            <w:tcW w:w="2919" w:type="dxa"/>
          </w:tcPr>
          <w:p w14:paraId="225574FC" w14:textId="310A9630"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鄭重山先生</w:t>
            </w:r>
          </w:p>
        </w:tc>
        <w:tc>
          <w:tcPr>
            <w:tcW w:w="7230" w:type="dxa"/>
          </w:tcPr>
          <w:p w14:paraId="4375A344" w14:textId="7E308ED1" w:rsidR="001049BE" w:rsidRPr="00824383" w:rsidRDefault="001049BE" w:rsidP="001049BE">
            <w:pPr>
              <w:autoSpaceDE w:val="0"/>
              <w:autoSpaceDN w:val="0"/>
              <w:rPr>
                <w:rFonts w:ascii="新細明體" w:hAnsi="新細明體" w:cs="細明體"/>
                <w:spacing w:val="20"/>
              </w:rPr>
            </w:pPr>
            <w:r w:rsidRPr="0053536C">
              <w:rPr>
                <w:rFonts w:ascii="新細明體" w:hAnsi="新細明體" w:cs="細明體" w:hint="eastAsia"/>
                <w:spacing w:val="20"/>
              </w:rPr>
              <w:t>天馬音樂藝術團有限公司</w:t>
            </w:r>
            <w:r>
              <w:rPr>
                <w:rFonts w:ascii="新細明體" w:hAnsi="新細明體" w:cs="細明體" w:hint="eastAsia"/>
                <w:spacing w:val="20"/>
              </w:rPr>
              <w:t>主席</w:t>
            </w:r>
          </w:p>
        </w:tc>
      </w:tr>
      <w:tr w:rsidR="001049BE" w:rsidRPr="001C11F6" w14:paraId="054CA84A" w14:textId="77777777" w:rsidTr="00C07CA7">
        <w:tc>
          <w:tcPr>
            <w:tcW w:w="2919" w:type="dxa"/>
          </w:tcPr>
          <w:p w14:paraId="5193D32F" w14:textId="35F62557"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蔡曼娜女士</w:t>
            </w:r>
          </w:p>
        </w:tc>
        <w:tc>
          <w:tcPr>
            <w:tcW w:w="7230" w:type="dxa"/>
          </w:tcPr>
          <w:p w14:paraId="2F19A145" w14:textId="3F0338B9" w:rsidR="001049BE" w:rsidRPr="00824383" w:rsidRDefault="001049BE" w:rsidP="001049BE">
            <w:pPr>
              <w:autoSpaceDE w:val="0"/>
              <w:autoSpaceDN w:val="0"/>
              <w:rPr>
                <w:rFonts w:ascii="新細明體" w:hAnsi="新細明體" w:cs="細明體"/>
                <w:spacing w:val="20"/>
              </w:rPr>
            </w:pPr>
            <w:proofErr w:type="gramStart"/>
            <w:r w:rsidRPr="0053536C">
              <w:rPr>
                <w:rFonts w:ascii="新細明體" w:hAnsi="新細明體" w:cs="細明體" w:hint="eastAsia"/>
                <w:spacing w:val="20"/>
              </w:rPr>
              <w:t>如心劇團</w:t>
            </w:r>
            <w:proofErr w:type="gramEnd"/>
            <w:r>
              <w:rPr>
                <w:rFonts w:ascii="新細明體" w:hAnsi="新細明體" w:cs="細明體" w:hint="eastAsia"/>
                <w:spacing w:val="20"/>
              </w:rPr>
              <w:t>主席</w:t>
            </w:r>
          </w:p>
        </w:tc>
      </w:tr>
      <w:tr w:rsidR="001049BE" w:rsidRPr="001C11F6" w14:paraId="7AC9BACD" w14:textId="77777777" w:rsidTr="00C07CA7">
        <w:tc>
          <w:tcPr>
            <w:tcW w:w="2919" w:type="dxa"/>
          </w:tcPr>
          <w:p w14:paraId="176661ED" w14:textId="6CAF7897"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黎賢結女士</w:t>
            </w:r>
          </w:p>
        </w:tc>
        <w:tc>
          <w:tcPr>
            <w:tcW w:w="7230" w:type="dxa"/>
          </w:tcPr>
          <w:p w14:paraId="4DC7886E" w14:textId="22B22C3F" w:rsidR="001049BE" w:rsidRPr="00824383" w:rsidRDefault="001049BE" w:rsidP="001049BE">
            <w:pPr>
              <w:autoSpaceDE w:val="0"/>
              <w:autoSpaceDN w:val="0"/>
              <w:rPr>
                <w:rFonts w:ascii="新細明體" w:hAnsi="新細明體" w:cs="細明體"/>
                <w:spacing w:val="20"/>
              </w:rPr>
            </w:pPr>
            <w:proofErr w:type="gramStart"/>
            <w:r w:rsidRPr="00443D67">
              <w:rPr>
                <w:rFonts w:ascii="新細明體" w:hAnsi="新細明體" w:cs="細明體" w:hint="eastAsia"/>
                <w:spacing w:val="20"/>
              </w:rPr>
              <w:t>悅聲劇團</w:t>
            </w:r>
            <w:proofErr w:type="gramEnd"/>
            <w:r>
              <w:rPr>
                <w:rFonts w:ascii="新細明體" w:hAnsi="新細明體" w:cs="細明體" w:hint="eastAsia"/>
                <w:spacing w:val="20"/>
              </w:rPr>
              <w:t>主席</w:t>
            </w:r>
          </w:p>
        </w:tc>
      </w:tr>
      <w:tr w:rsidR="001049BE" w:rsidRPr="001C11F6" w14:paraId="767763EF" w14:textId="77777777" w:rsidTr="00C07CA7">
        <w:tc>
          <w:tcPr>
            <w:tcW w:w="2919" w:type="dxa"/>
          </w:tcPr>
          <w:p w14:paraId="6076503C" w14:textId="131883B5"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李美娜女士</w:t>
            </w:r>
          </w:p>
        </w:tc>
        <w:tc>
          <w:tcPr>
            <w:tcW w:w="7230" w:type="dxa"/>
          </w:tcPr>
          <w:p w14:paraId="35F0EB15" w14:textId="2E817AF1" w:rsidR="001049BE" w:rsidRPr="00824383" w:rsidRDefault="001049BE" w:rsidP="001049BE">
            <w:pPr>
              <w:autoSpaceDE w:val="0"/>
              <w:autoSpaceDN w:val="0"/>
              <w:rPr>
                <w:rFonts w:ascii="新細明體" w:hAnsi="新細明體" w:cs="細明體"/>
                <w:spacing w:val="20"/>
              </w:rPr>
            </w:pPr>
            <w:r w:rsidRPr="00443D67">
              <w:rPr>
                <w:rFonts w:ascii="新細明體" w:hAnsi="新細明體" w:cs="細明體" w:hint="eastAsia"/>
                <w:spacing w:val="20"/>
              </w:rPr>
              <w:t>依蓮</w:t>
            </w:r>
            <w:proofErr w:type="gramStart"/>
            <w:r w:rsidRPr="00443D67">
              <w:rPr>
                <w:rFonts w:ascii="新細明體" w:hAnsi="新細明體" w:cs="細明體" w:hint="eastAsia"/>
                <w:spacing w:val="20"/>
              </w:rPr>
              <w:t>娜</w:t>
            </w:r>
            <w:proofErr w:type="gramEnd"/>
            <w:r w:rsidRPr="00443D67">
              <w:rPr>
                <w:rFonts w:ascii="新細明體" w:hAnsi="新細明體" w:cs="細明體" w:hint="eastAsia"/>
                <w:spacing w:val="20"/>
              </w:rPr>
              <w:t>曲藝社</w:t>
            </w:r>
            <w:r>
              <w:rPr>
                <w:rFonts w:ascii="新細明體" w:hAnsi="新細明體" w:cs="細明體" w:hint="eastAsia"/>
                <w:spacing w:val="20"/>
              </w:rPr>
              <w:t>主席</w:t>
            </w:r>
          </w:p>
        </w:tc>
      </w:tr>
      <w:tr w:rsidR="001049BE" w:rsidRPr="001C11F6" w14:paraId="77AAD7F4" w14:textId="77777777" w:rsidTr="00C07CA7">
        <w:tc>
          <w:tcPr>
            <w:tcW w:w="2919" w:type="dxa"/>
          </w:tcPr>
          <w:p w14:paraId="2B05C226" w14:textId="280159C0"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鄭玉蘭女士</w:t>
            </w:r>
          </w:p>
        </w:tc>
        <w:tc>
          <w:tcPr>
            <w:tcW w:w="7230" w:type="dxa"/>
          </w:tcPr>
          <w:p w14:paraId="16F60858" w14:textId="35702A63" w:rsidR="001049BE" w:rsidRPr="00443D67" w:rsidRDefault="001049BE" w:rsidP="001049BE">
            <w:pPr>
              <w:autoSpaceDE w:val="0"/>
              <w:autoSpaceDN w:val="0"/>
              <w:rPr>
                <w:rFonts w:ascii="新細明體" w:hAnsi="新細明體" w:cs="細明體"/>
                <w:spacing w:val="20"/>
              </w:rPr>
            </w:pPr>
            <w:r w:rsidRPr="00443D67">
              <w:rPr>
                <w:rFonts w:ascii="新細明體" w:hAnsi="新細明體" w:cs="細明體" w:hint="eastAsia"/>
                <w:spacing w:val="20"/>
              </w:rPr>
              <w:t>彩鳳翔粵劇團</w:t>
            </w:r>
            <w:r>
              <w:rPr>
                <w:rFonts w:ascii="新細明體" w:hAnsi="新細明體" w:cs="細明體" w:hint="eastAsia"/>
                <w:spacing w:val="20"/>
              </w:rPr>
              <w:t>主席/</w:t>
            </w:r>
            <w:r w:rsidRPr="00443D67">
              <w:rPr>
                <w:rFonts w:ascii="新細明體" w:hAnsi="新細明體" w:cs="細明體" w:hint="eastAsia"/>
                <w:spacing w:val="20"/>
              </w:rPr>
              <w:t>中華文化藝術發展研究會</w:t>
            </w:r>
            <w:r>
              <w:rPr>
                <w:rFonts w:ascii="新細明體" w:hAnsi="新細明體" w:cs="細明體" w:hint="eastAsia"/>
                <w:spacing w:val="20"/>
              </w:rPr>
              <w:t>行政助理</w:t>
            </w:r>
          </w:p>
        </w:tc>
      </w:tr>
      <w:tr w:rsidR="001049BE" w:rsidRPr="001C11F6" w14:paraId="79A66502" w14:textId="77777777" w:rsidTr="00C07CA7">
        <w:tc>
          <w:tcPr>
            <w:tcW w:w="2919" w:type="dxa"/>
          </w:tcPr>
          <w:p w14:paraId="493576A2" w14:textId="67B89CA5"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黃志榮先生</w:t>
            </w:r>
          </w:p>
        </w:tc>
        <w:tc>
          <w:tcPr>
            <w:tcW w:w="7230" w:type="dxa"/>
          </w:tcPr>
          <w:p w14:paraId="23150D27" w14:textId="305E580F" w:rsidR="001049BE" w:rsidRPr="00443D67" w:rsidRDefault="001049BE" w:rsidP="001049BE">
            <w:pPr>
              <w:autoSpaceDE w:val="0"/>
              <w:autoSpaceDN w:val="0"/>
              <w:rPr>
                <w:rFonts w:ascii="新細明體" w:hAnsi="新細明體" w:cs="細明體"/>
                <w:spacing w:val="20"/>
              </w:rPr>
            </w:pPr>
            <w:r w:rsidRPr="00443D67">
              <w:rPr>
                <w:rFonts w:ascii="新細明體" w:hAnsi="新細明體" w:cs="細明體" w:hint="eastAsia"/>
                <w:spacing w:val="20"/>
              </w:rPr>
              <w:t>香港偶影藝術中心</w:t>
            </w:r>
            <w:r>
              <w:rPr>
                <w:rFonts w:ascii="新細明體" w:hAnsi="新細明體" w:cs="細明體" w:hint="eastAsia"/>
                <w:spacing w:val="20"/>
              </w:rPr>
              <w:t>演員</w:t>
            </w:r>
          </w:p>
        </w:tc>
      </w:tr>
      <w:tr w:rsidR="001049BE" w:rsidRPr="001C11F6" w14:paraId="45489FC9" w14:textId="77777777" w:rsidTr="00C07CA7">
        <w:tc>
          <w:tcPr>
            <w:tcW w:w="2919" w:type="dxa"/>
          </w:tcPr>
          <w:p w14:paraId="7CD9923B" w14:textId="38D52230" w:rsidR="001049BE" w:rsidRDefault="001049BE" w:rsidP="001049BE">
            <w:pPr>
              <w:autoSpaceDE w:val="0"/>
              <w:autoSpaceDN w:val="0"/>
              <w:rPr>
                <w:rFonts w:ascii="新細明體" w:hAnsi="新細明體" w:cs="細明體"/>
                <w:spacing w:val="20"/>
              </w:rPr>
            </w:pPr>
            <w:r>
              <w:rPr>
                <w:rFonts w:ascii="新細明體" w:hAnsi="新細明體" w:cs="細明體" w:hint="eastAsia"/>
                <w:spacing w:val="20"/>
              </w:rPr>
              <w:t>吳寶娟女士</w:t>
            </w:r>
          </w:p>
        </w:tc>
        <w:tc>
          <w:tcPr>
            <w:tcW w:w="7230" w:type="dxa"/>
          </w:tcPr>
          <w:p w14:paraId="41CBDF77" w14:textId="638D53D1" w:rsidR="001049BE" w:rsidRPr="00443D67" w:rsidRDefault="001049BE" w:rsidP="001049BE">
            <w:pPr>
              <w:autoSpaceDE w:val="0"/>
              <w:autoSpaceDN w:val="0"/>
              <w:rPr>
                <w:rFonts w:ascii="新細明體" w:hAnsi="新細明體" w:cs="細明體"/>
                <w:spacing w:val="20"/>
              </w:rPr>
            </w:pPr>
            <w:proofErr w:type="gramStart"/>
            <w:r w:rsidRPr="00443D67">
              <w:rPr>
                <w:rFonts w:ascii="新細明體" w:hAnsi="新細明體" w:cs="細明體" w:hint="eastAsia"/>
                <w:spacing w:val="20"/>
              </w:rPr>
              <w:t>詠</w:t>
            </w:r>
            <w:proofErr w:type="gramEnd"/>
            <w:r w:rsidRPr="00443D67">
              <w:rPr>
                <w:rFonts w:ascii="新細明體" w:hAnsi="新細明體" w:cs="細明體" w:hint="eastAsia"/>
                <w:spacing w:val="20"/>
              </w:rPr>
              <w:t>紫紅劇團</w:t>
            </w:r>
            <w:r>
              <w:rPr>
                <w:rFonts w:ascii="新細明體" w:hAnsi="新細明體" w:cs="細明體" w:hint="eastAsia"/>
                <w:spacing w:val="20"/>
              </w:rPr>
              <w:t>主席</w:t>
            </w:r>
          </w:p>
        </w:tc>
      </w:tr>
      <w:tr w:rsidR="001049BE" w:rsidRPr="001C11F6" w14:paraId="55D4D667" w14:textId="77777777" w:rsidTr="00C07CA7">
        <w:tc>
          <w:tcPr>
            <w:tcW w:w="2919" w:type="dxa"/>
          </w:tcPr>
          <w:p w14:paraId="0C1FAEBF" w14:textId="48A0DA1C" w:rsidR="001049BE" w:rsidRDefault="001049BE" w:rsidP="001049BE">
            <w:pPr>
              <w:autoSpaceDE w:val="0"/>
              <w:autoSpaceDN w:val="0"/>
              <w:rPr>
                <w:rFonts w:ascii="新細明體" w:hAnsi="新細明體" w:cs="細明體"/>
                <w:spacing w:val="20"/>
              </w:rPr>
            </w:pPr>
            <w:r w:rsidRPr="0036658D">
              <w:rPr>
                <w:rFonts w:ascii="新細明體" w:hAnsi="新細明體" w:cs="細明體" w:hint="eastAsia"/>
                <w:spacing w:val="20"/>
              </w:rPr>
              <w:t>鄭淑文女士</w:t>
            </w:r>
          </w:p>
        </w:tc>
        <w:tc>
          <w:tcPr>
            <w:tcW w:w="7230" w:type="dxa"/>
          </w:tcPr>
          <w:p w14:paraId="367F89C3" w14:textId="5DDC46B3" w:rsidR="001049BE" w:rsidRPr="00443D67" w:rsidRDefault="001049BE" w:rsidP="001049BE">
            <w:pPr>
              <w:autoSpaceDE w:val="0"/>
              <w:autoSpaceDN w:val="0"/>
              <w:rPr>
                <w:rFonts w:ascii="新細明體" w:hAnsi="新細明體" w:cs="細明體"/>
                <w:spacing w:val="20"/>
              </w:rPr>
            </w:pPr>
            <w:r w:rsidRPr="0036658D">
              <w:rPr>
                <w:rFonts w:ascii="新細明體" w:hAnsi="新細明體" w:cs="細明體" w:hint="eastAsia"/>
                <w:spacing w:val="20"/>
              </w:rPr>
              <w:t>粵劇戲曲研習協會主席</w:t>
            </w:r>
          </w:p>
        </w:tc>
      </w:tr>
      <w:tr w:rsidR="001049BE" w:rsidRPr="001C11F6" w14:paraId="1944F7AF" w14:textId="77777777" w:rsidTr="00C07CA7">
        <w:tc>
          <w:tcPr>
            <w:tcW w:w="2919" w:type="dxa"/>
          </w:tcPr>
          <w:p w14:paraId="002E0E8E" w14:textId="6514E2A8" w:rsidR="001049BE" w:rsidRDefault="001049BE" w:rsidP="001049BE">
            <w:pPr>
              <w:autoSpaceDE w:val="0"/>
              <w:autoSpaceDN w:val="0"/>
              <w:rPr>
                <w:rFonts w:ascii="新細明體" w:hAnsi="新細明體" w:cs="細明體"/>
                <w:spacing w:val="20"/>
              </w:rPr>
            </w:pPr>
            <w:r w:rsidRPr="00FB1FE2">
              <w:rPr>
                <w:rFonts w:ascii="新細明體" w:hAnsi="新細明體" w:cs="細明體" w:hint="eastAsia"/>
                <w:spacing w:val="20"/>
              </w:rPr>
              <w:t>黃彥琳女士</w:t>
            </w:r>
          </w:p>
        </w:tc>
        <w:tc>
          <w:tcPr>
            <w:tcW w:w="7230" w:type="dxa"/>
          </w:tcPr>
          <w:p w14:paraId="01F1187C" w14:textId="6D482AAF" w:rsidR="001049BE" w:rsidRPr="00443D67" w:rsidRDefault="001049BE" w:rsidP="001049BE">
            <w:pPr>
              <w:autoSpaceDE w:val="0"/>
              <w:autoSpaceDN w:val="0"/>
              <w:rPr>
                <w:rFonts w:ascii="新細明體" w:hAnsi="新細明體" w:cs="細明體"/>
                <w:spacing w:val="20"/>
              </w:rPr>
            </w:pPr>
            <w:r w:rsidRPr="00FB1FE2">
              <w:rPr>
                <w:rFonts w:ascii="新細明體" w:hAnsi="新細明體" w:cs="細明體" w:hint="eastAsia"/>
                <w:spacing w:val="20"/>
              </w:rPr>
              <w:t>星期六爵士大樂團團員</w:t>
            </w:r>
          </w:p>
        </w:tc>
      </w:tr>
      <w:tr w:rsidR="001049BE" w:rsidRPr="001C11F6" w14:paraId="644259DD" w14:textId="77777777" w:rsidTr="00C07CA7">
        <w:tc>
          <w:tcPr>
            <w:tcW w:w="2919" w:type="dxa"/>
          </w:tcPr>
          <w:p w14:paraId="11C877C0" w14:textId="3A3918D7" w:rsidR="001049BE" w:rsidRDefault="001049BE" w:rsidP="001049BE">
            <w:pPr>
              <w:autoSpaceDE w:val="0"/>
              <w:autoSpaceDN w:val="0"/>
              <w:rPr>
                <w:rFonts w:ascii="新細明體" w:hAnsi="新細明體" w:cs="細明體"/>
                <w:spacing w:val="20"/>
              </w:rPr>
            </w:pPr>
            <w:r w:rsidRPr="008D0D3B">
              <w:rPr>
                <w:rFonts w:ascii="新細明體" w:hAnsi="新細明體" w:cs="細明體" w:hint="eastAsia"/>
                <w:spacing w:val="20"/>
              </w:rPr>
              <w:t>關</w:t>
            </w:r>
            <w:proofErr w:type="gramStart"/>
            <w:r w:rsidRPr="008D0D3B">
              <w:rPr>
                <w:rFonts w:ascii="新細明體" w:hAnsi="新細明體" w:cs="細明體" w:hint="eastAsia"/>
                <w:spacing w:val="20"/>
              </w:rPr>
              <w:t>珮</w:t>
            </w:r>
            <w:proofErr w:type="gramEnd"/>
            <w:r w:rsidRPr="008D0D3B">
              <w:rPr>
                <w:rFonts w:ascii="新細明體" w:hAnsi="新細明體" w:cs="細明體" w:hint="eastAsia"/>
                <w:spacing w:val="20"/>
              </w:rPr>
              <w:t>茵女士</w:t>
            </w:r>
          </w:p>
        </w:tc>
        <w:tc>
          <w:tcPr>
            <w:tcW w:w="7230" w:type="dxa"/>
          </w:tcPr>
          <w:p w14:paraId="52A6CE3A" w14:textId="3B7AC4C6" w:rsidR="001049BE" w:rsidRPr="00443D67" w:rsidRDefault="001049BE" w:rsidP="001049BE">
            <w:pPr>
              <w:autoSpaceDE w:val="0"/>
              <w:autoSpaceDN w:val="0"/>
              <w:rPr>
                <w:rFonts w:ascii="新細明體" w:hAnsi="新細明體" w:cs="細明體"/>
                <w:spacing w:val="20"/>
              </w:rPr>
            </w:pPr>
            <w:r w:rsidRPr="008D0D3B">
              <w:rPr>
                <w:rFonts w:ascii="新細明體" w:hAnsi="新細明體" w:cs="細明體" w:hint="eastAsia"/>
                <w:spacing w:val="20"/>
              </w:rPr>
              <w:t>香港舞蹈團有限公司市場及節目經理</w:t>
            </w:r>
          </w:p>
        </w:tc>
      </w:tr>
      <w:tr w:rsidR="001049BE" w:rsidRPr="001C11F6" w14:paraId="5FD1F73F" w14:textId="77777777" w:rsidTr="00C07CA7">
        <w:tc>
          <w:tcPr>
            <w:tcW w:w="2919" w:type="dxa"/>
          </w:tcPr>
          <w:p w14:paraId="3D34B517" w14:textId="7BA28309" w:rsidR="001049BE" w:rsidRDefault="001049BE" w:rsidP="001049BE">
            <w:pPr>
              <w:autoSpaceDE w:val="0"/>
              <w:autoSpaceDN w:val="0"/>
              <w:rPr>
                <w:rFonts w:ascii="新細明體" w:hAnsi="新細明體" w:cs="細明體"/>
                <w:spacing w:val="20"/>
              </w:rPr>
            </w:pPr>
            <w:r w:rsidRPr="008D0D3B">
              <w:rPr>
                <w:rFonts w:ascii="新細明體" w:hAnsi="新細明體" w:cs="細明體" w:hint="eastAsia"/>
                <w:spacing w:val="20"/>
              </w:rPr>
              <w:t>余世騰先生</w:t>
            </w:r>
          </w:p>
        </w:tc>
        <w:tc>
          <w:tcPr>
            <w:tcW w:w="7230" w:type="dxa"/>
          </w:tcPr>
          <w:p w14:paraId="2A141763" w14:textId="2489D7AC" w:rsidR="001049BE" w:rsidRPr="00443D67" w:rsidRDefault="001049BE" w:rsidP="001049BE">
            <w:pPr>
              <w:autoSpaceDE w:val="0"/>
              <w:autoSpaceDN w:val="0"/>
              <w:rPr>
                <w:rFonts w:ascii="新細明體" w:hAnsi="新細明體" w:cs="細明體"/>
                <w:spacing w:val="20"/>
              </w:rPr>
            </w:pPr>
            <w:proofErr w:type="gramStart"/>
            <w:r w:rsidRPr="008D0D3B">
              <w:rPr>
                <w:rFonts w:ascii="新細明體" w:hAnsi="新細明體" w:cs="細明體" w:hint="eastAsia"/>
                <w:spacing w:val="20"/>
              </w:rPr>
              <w:t>致群劇社</w:t>
            </w:r>
            <w:proofErr w:type="gramEnd"/>
            <w:r w:rsidRPr="008D0D3B">
              <w:rPr>
                <w:rFonts w:ascii="新細明體" w:hAnsi="新細明體" w:cs="細明體" w:hint="eastAsia"/>
                <w:spacing w:val="20"/>
              </w:rPr>
              <w:t>主席</w:t>
            </w:r>
          </w:p>
        </w:tc>
      </w:tr>
      <w:tr w:rsidR="00E26FAE" w:rsidRPr="001C11F6" w14:paraId="0CADEEFF" w14:textId="77777777" w:rsidTr="00C07CA7">
        <w:tc>
          <w:tcPr>
            <w:tcW w:w="2919" w:type="dxa"/>
          </w:tcPr>
          <w:p w14:paraId="6CCCC2D8" w14:textId="51FA5982" w:rsidR="00E26FAE" w:rsidRPr="008D0D3B" w:rsidRDefault="00E26FAE" w:rsidP="00E26FAE">
            <w:pPr>
              <w:autoSpaceDE w:val="0"/>
              <w:autoSpaceDN w:val="0"/>
              <w:rPr>
                <w:rFonts w:ascii="新細明體" w:hAnsi="新細明體" w:cs="細明體"/>
                <w:spacing w:val="20"/>
              </w:rPr>
            </w:pPr>
            <w:r w:rsidRPr="0097066D">
              <w:rPr>
                <w:rFonts w:ascii="新細明體" w:hAnsi="新細明體" w:cs="細明體" w:hint="eastAsia"/>
                <w:spacing w:val="20"/>
              </w:rPr>
              <w:t>霍昱銘 先生</w:t>
            </w:r>
          </w:p>
        </w:tc>
        <w:tc>
          <w:tcPr>
            <w:tcW w:w="7230" w:type="dxa"/>
          </w:tcPr>
          <w:p w14:paraId="065BD959" w14:textId="0C48A859" w:rsidR="00E26FAE" w:rsidRPr="008D0D3B" w:rsidRDefault="00E26FAE" w:rsidP="00E26FAE">
            <w:pPr>
              <w:autoSpaceDE w:val="0"/>
              <w:autoSpaceDN w:val="0"/>
              <w:rPr>
                <w:rFonts w:ascii="新細明體" w:hAnsi="新細明體" w:cs="細明體"/>
                <w:spacing w:val="20"/>
              </w:rPr>
            </w:pPr>
            <w:r w:rsidRPr="0097066D">
              <w:rPr>
                <w:rFonts w:ascii="新細明體" w:hAnsi="新細明體" w:cs="細明體" w:hint="eastAsia"/>
                <w:spacing w:val="20"/>
              </w:rPr>
              <w:t>亞洲音樂協會幹事</w:t>
            </w:r>
          </w:p>
        </w:tc>
      </w:tr>
      <w:tr w:rsidR="00E26FAE" w:rsidRPr="001C11F6" w14:paraId="5FEDB26E" w14:textId="77777777" w:rsidTr="00C07CA7">
        <w:tc>
          <w:tcPr>
            <w:tcW w:w="2919" w:type="dxa"/>
          </w:tcPr>
          <w:p w14:paraId="0CA4F972" w14:textId="086E9723" w:rsidR="00E26FAE" w:rsidRPr="008D0D3B" w:rsidRDefault="00E26FAE" w:rsidP="00E26FAE">
            <w:pPr>
              <w:autoSpaceDE w:val="0"/>
              <w:autoSpaceDN w:val="0"/>
              <w:rPr>
                <w:rFonts w:ascii="新細明體" w:hAnsi="新細明體" w:cs="細明體"/>
                <w:spacing w:val="20"/>
              </w:rPr>
            </w:pPr>
            <w:r w:rsidRPr="0097066D">
              <w:rPr>
                <w:rFonts w:ascii="新細明體" w:hAnsi="新細明體" w:cs="細明體" w:hint="eastAsia"/>
                <w:spacing w:val="20"/>
              </w:rPr>
              <w:t>陳逸昇 先生</w:t>
            </w:r>
          </w:p>
        </w:tc>
        <w:tc>
          <w:tcPr>
            <w:tcW w:w="7230" w:type="dxa"/>
          </w:tcPr>
          <w:p w14:paraId="30023666" w14:textId="15A8DDFA" w:rsidR="00E26FAE" w:rsidRPr="008D0D3B" w:rsidRDefault="00E26FAE" w:rsidP="00E26FAE">
            <w:pPr>
              <w:autoSpaceDE w:val="0"/>
              <w:autoSpaceDN w:val="0"/>
              <w:rPr>
                <w:rFonts w:ascii="新細明體" w:hAnsi="新細明體" w:cs="細明體"/>
                <w:spacing w:val="20"/>
              </w:rPr>
            </w:pPr>
            <w:r w:rsidRPr="0097066D">
              <w:rPr>
                <w:rFonts w:ascii="新細明體" w:hAnsi="新細明體" w:cs="細明體" w:hint="eastAsia"/>
                <w:spacing w:val="20"/>
              </w:rPr>
              <w:t>子揚音樂藝術中心有限公司項目經理</w:t>
            </w:r>
          </w:p>
        </w:tc>
      </w:tr>
    </w:tbl>
    <w:p w14:paraId="6603CE9B" w14:textId="77777777" w:rsidR="003D7D12" w:rsidRPr="00CC767D" w:rsidRDefault="003D7D12" w:rsidP="003D7D12">
      <w:pPr>
        <w:spacing w:line="360" w:lineRule="exact"/>
        <w:jc w:val="both"/>
        <w:rPr>
          <w:rFonts w:asciiTheme="minorEastAsia" w:eastAsiaTheme="minorEastAsia" w:hAnsiTheme="minorEastAsia"/>
          <w:b/>
          <w:spacing w:val="20"/>
          <w:szCs w:val="24"/>
        </w:rPr>
      </w:pPr>
    </w:p>
    <w:p w14:paraId="3B1A0D97" w14:textId="77777777" w:rsidR="003D7D12" w:rsidRPr="009C573C" w:rsidRDefault="003D7D12" w:rsidP="00C07CA7">
      <w:pPr>
        <w:spacing w:line="360" w:lineRule="exact"/>
        <w:ind w:leftChars="-177" w:left="1" w:hangingChars="152" w:hanging="426"/>
        <w:jc w:val="both"/>
        <w:rPr>
          <w:rFonts w:asciiTheme="minorEastAsia" w:eastAsiaTheme="minorEastAsia" w:hAnsiTheme="minorEastAsia"/>
          <w:b/>
          <w:spacing w:val="20"/>
          <w:szCs w:val="24"/>
        </w:rPr>
      </w:pPr>
      <w:r w:rsidRPr="009C573C">
        <w:rPr>
          <w:rFonts w:asciiTheme="minorEastAsia" w:eastAsiaTheme="minorEastAsia" w:hAnsiTheme="minorEastAsia"/>
          <w:b/>
          <w:spacing w:val="20"/>
          <w:szCs w:val="24"/>
          <w:u w:val="single"/>
        </w:rPr>
        <w:t>秘書</w:t>
      </w:r>
      <w:r w:rsidRPr="009C573C">
        <w:rPr>
          <w:rFonts w:asciiTheme="minorEastAsia" w:eastAsiaTheme="minorEastAsia" w:hAnsiTheme="minorEastAsia"/>
          <w:b/>
          <w:spacing w:val="20"/>
          <w:szCs w:val="24"/>
        </w:rPr>
        <w:t>：</w:t>
      </w:r>
    </w:p>
    <w:tbl>
      <w:tblPr>
        <w:tblW w:w="9610" w:type="dxa"/>
        <w:tblInd w:w="-462" w:type="dxa"/>
        <w:tblCellMar>
          <w:left w:w="28" w:type="dxa"/>
          <w:right w:w="28" w:type="dxa"/>
        </w:tblCellMar>
        <w:tblLook w:val="0000" w:firstRow="0" w:lastRow="0" w:firstColumn="0" w:lastColumn="0" w:noHBand="0" w:noVBand="0"/>
      </w:tblPr>
      <w:tblGrid>
        <w:gridCol w:w="2912"/>
        <w:gridCol w:w="6698"/>
      </w:tblGrid>
      <w:tr w:rsidR="003D7D12" w:rsidRPr="009C573C" w14:paraId="19EEAE67" w14:textId="77777777" w:rsidTr="006E49D3">
        <w:trPr>
          <w:trHeight w:val="27"/>
        </w:trPr>
        <w:tc>
          <w:tcPr>
            <w:tcW w:w="2912" w:type="dxa"/>
          </w:tcPr>
          <w:p w14:paraId="7188284D" w14:textId="77777777" w:rsidR="003D7D12" w:rsidRPr="009C573C" w:rsidRDefault="003D7D12" w:rsidP="00146617">
            <w:pPr>
              <w:tabs>
                <w:tab w:val="left" w:pos="540"/>
              </w:tabs>
              <w:spacing w:line="340" w:lineRule="exact"/>
              <w:ind w:left="1" w:firstLineChars="24" w:firstLine="67"/>
              <w:jc w:val="both"/>
              <w:rPr>
                <w:rFonts w:asciiTheme="minorEastAsia" w:eastAsiaTheme="minorEastAsia" w:hAnsiTheme="minorEastAsia"/>
                <w:spacing w:val="20"/>
                <w:szCs w:val="24"/>
              </w:rPr>
            </w:pPr>
            <w:r w:rsidRPr="009C573C">
              <w:rPr>
                <w:rFonts w:asciiTheme="minorEastAsia" w:eastAsiaTheme="minorEastAsia" w:hAnsiTheme="minorEastAsia"/>
                <w:spacing w:val="20"/>
                <w:szCs w:val="24"/>
              </w:rPr>
              <w:t>葉穎忻小姐</w:t>
            </w:r>
          </w:p>
        </w:tc>
        <w:tc>
          <w:tcPr>
            <w:tcW w:w="6698" w:type="dxa"/>
          </w:tcPr>
          <w:p w14:paraId="0F7F18FF" w14:textId="4FC2A147" w:rsidR="003D7D12" w:rsidRPr="009C573C" w:rsidRDefault="003D7D12" w:rsidP="006E49D3">
            <w:pPr>
              <w:autoSpaceDE w:val="0"/>
              <w:autoSpaceDN w:val="0"/>
              <w:ind w:firstLineChars="26" w:firstLine="73"/>
              <w:rPr>
                <w:rFonts w:asciiTheme="minorEastAsia" w:eastAsiaTheme="minorEastAsia" w:hAnsiTheme="minorEastAsia"/>
                <w:spacing w:val="20"/>
                <w:szCs w:val="24"/>
              </w:rPr>
            </w:pPr>
            <w:r w:rsidRPr="009C573C">
              <w:rPr>
                <w:rFonts w:asciiTheme="minorEastAsia" w:eastAsiaTheme="minorEastAsia" w:hAnsiTheme="minorEastAsia"/>
                <w:spacing w:val="20"/>
                <w:szCs w:val="24"/>
              </w:rPr>
              <w:t>中</w:t>
            </w:r>
            <w:r w:rsidRPr="006E49D3">
              <w:rPr>
                <w:rFonts w:ascii="新細明體" w:hAnsi="新細明體" w:cs="細明體"/>
                <w:spacing w:val="20"/>
              </w:rPr>
              <w:t>西區</w:t>
            </w:r>
            <w:r w:rsidRPr="009C573C">
              <w:rPr>
                <w:rFonts w:asciiTheme="minorEastAsia" w:eastAsiaTheme="minorEastAsia" w:hAnsiTheme="minorEastAsia"/>
                <w:spacing w:val="20"/>
                <w:szCs w:val="24"/>
              </w:rPr>
              <w:t>民政事務處行政主任(區議會)1</w:t>
            </w:r>
          </w:p>
        </w:tc>
      </w:tr>
    </w:tbl>
    <w:p w14:paraId="6EB60BB1" w14:textId="77777777" w:rsidR="008C741D" w:rsidRDefault="008C741D"/>
    <w:p w14:paraId="679EBA9F" w14:textId="77777777" w:rsidR="00601E66" w:rsidRPr="003D7D12" w:rsidRDefault="00601E66"/>
    <w:tbl>
      <w:tblPr>
        <w:tblW w:w="10065" w:type="dxa"/>
        <w:tblInd w:w="-539" w:type="dxa"/>
        <w:tblCellMar>
          <w:left w:w="28" w:type="dxa"/>
          <w:right w:w="28" w:type="dxa"/>
        </w:tblCellMar>
        <w:tblLook w:val="0000" w:firstRow="0" w:lastRow="0" w:firstColumn="0" w:lastColumn="0" w:noHBand="0" w:noVBand="0"/>
      </w:tblPr>
      <w:tblGrid>
        <w:gridCol w:w="10065"/>
      </w:tblGrid>
      <w:tr w:rsidR="00350982" w:rsidRPr="009C573C" w14:paraId="5A5446E3" w14:textId="77777777" w:rsidTr="00883190">
        <w:trPr>
          <w:trHeight w:val="27"/>
        </w:trPr>
        <w:tc>
          <w:tcPr>
            <w:tcW w:w="10065" w:type="dxa"/>
          </w:tcPr>
          <w:p w14:paraId="58EB6A27" w14:textId="77777777" w:rsidR="00350982" w:rsidRPr="00813807" w:rsidRDefault="00350982" w:rsidP="00813807">
            <w:pPr>
              <w:tabs>
                <w:tab w:val="left" w:pos="1009"/>
              </w:tabs>
              <w:adjustRightInd/>
              <w:spacing w:line="240" w:lineRule="auto"/>
              <w:jc w:val="both"/>
              <w:textAlignment w:val="auto"/>
              <w:rPr>
                <w:rFonts w:asciiTheme="minorEastAsia" w:eastAsiaTheme="minorEastAsia" w:hAnsiTheme="minorEastAsia"/>
                <w:spacing w:val="20"/>
                <w:szCs w:val="24"/>
              </w:rPr>
            </w:pPr>
            <w:r>
              <w:rPr>
                <w:rFonts w:asciiTheme="minorEastAsia" w:eastAsiaTheme="minorEastAsia" w:hAnsiTheme="minorEastAsia" w:hint="eastAsia"/>
                <w:spacing w:val="20"/>
                <w:szCs w:val="24"/>
              </w:rPr>
              <w:t xml:space="preserve"> </w:t>
            </w:r>
          </w:p>
        </w:tc>
      </w:tr>
      <w:tr w:rsidR="00813807" w:rsidRPr="009C573C" w14:paraId="34B8F40B" w14:textId="77777777" w:rsidTr="00883190">
        <w:trPr>
          <w:trHeight w:val="27"/>
        </w:trPr>
        <w:tc>
          <w:tcPr>
            <w:tcW w:w="10065" w:type="dxa"/>
          </w:tcPr>
          <w:p w14:paraId="6E3061CE" w14:textId="413D75B7" w:rsidR="00813807" w:rsidRPr="001315A9" w:rsidRDefault="00813807" w:rsidP="00E264F6">
            <w:pPr>
              <w:tabs>
                <w:tab w:val="left" w:pos="1295"/>
              </w:tabs>
              <w:adjustRightInd/>
              <w:spacing w:line="240" w:lineRule="auto"/>
              <w:ind w:firstLineChars="37" w:firstLine="104"/>
              <w:jc w:val="both"/>
              <w:textAlignment w:val="auto"/>
              <w:rPr>
                <w:rFonts w:asciiTheme="minorEastAsia" w:eastAsiaTheme="minorEastAsia" w:hAnsiTheme="minorEastAsia"/>
                <w:spacing w:val="20"/>
                <w:szCs w:val="24"/>
              </w:rPr>
            </w:pPr>
            <w:r w:rsidRPr="00813807">
              <w:rPr>
                <w:rFonts w:asciiTheme="minorEastAsia" w:eastAsiaTheme="minorEastAsia" w:hAnsiTheme="minorEastAsia" w:hint="eastAsia"/>
                <w:spacing w:val="20"/>
                <w:szCs w:val="24"/>
              </w:rPr>
              <w:t xml:space="preserve"> </w:t>
            </w:r>
            <w:r>
              <w:rPr>
                <w:rFonts w:asciiTheme="minorEastAsia" w:eastAsiaTheme="minorEastAsia" w:hAnsiTheme="minorEastAsia" w:hint="eastAsia"/>
                <w:spacing w:val="20"/>
                <w:szCs w:val="24"/>
              </w:rPr>
              <w:t xml:space="preserve">     </w:t>
            </w:r>
            <w:r w:rsidRPr="00A77EB0">
              <w:rPr>
                <w:rFonts w:asciiTheme="minorEastAsia" w:eastAsiaTheme="minorEastAsia" w:hAnsiTheme="minorEastAsia"/>
                <w:spacing w:val="20"/>
                <w:szCs w:val="24"/>
                <w:u w:val="single"/>
              </w:rPr>
              <w:t>主</w:t>
            </w:r>
            <w:r w:rsidRPr="001315A9">
              <w:rPr>
                <w:rFonts w:asciiTheme="minorEastAsia" w:eastAsiaTheme="minorEastAsia" w:hAnsiTheme="minorEastAsia"/>
                <w:spacing w:val="20"/>
                <w:szCs w:val="24"/>
                <w:u w:val="single"/>
              </w:rPr>
              <w:t>席</w:t>
            </w:r>
            <w:r w:rsidRPr="001315A9">
              <w:rPr>
                <w:rFonts w:asciiTheme="minorEastAsia" w:eastAsiaTheme="minorEastAsia" w:hAnsiTheme="minorEastAsia"/>
                <w:spacing w:val="20"/>
                <w:szCs w:val="24"/>
              </w:rPr>
              <w:t>歡迎各與會者出席會議。</w:t>
            </w:r>
          </w:p>
          <w:p w14:paraId="512518E4" w14:textId="77777777" w:rsidR="00813807" w:rsidRDefault="00813807" w:rsidP="00813807">
            <w:pPr>
              <w:tabs>
                <w:tab w:val="left" w:pos="720"/>
              </w:tabs>
              <w:jc w:val="both"/>
              <w:rPr>
                <w:rFonts w:asciiTheme="minorEastAsia" w:eastAsiaTheme="minorEastAsia" w:hAnsiTheme="minorEastAsia"/>
                <w:color w:val="FF0000"/>
                <w:spacing w:val="20"/>
                <w:szCs w:val="24"/>
              </w:rPr>
            </w:pPr>
          </w:p>
          <w:p w14:paraId="6D50A112" w14:textId="642A133B" w:rsidR="00247AE0" w:rsidRPr="00247AE0" w:rsidRDefault="00247AE0"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247AE0">
              <w:rPr>
                <w:rFonts w:asciiTheme="minorEastAsia" w:eastAsiaTheme="minorEastAsia" w:hAnsiTheme="minorEastAsia" w:hint="eastAsia"/>
                <w:spacing w:val="20"/>
                <w:szCs w:val="24"/>
                <w:u w:val="single"/>
              </w:rPr>
              <w:t>主席</w:t>
            </w:r>
            <w:r w:rsidRPr="00247AE0">
              <w:rPr>
                <w:rFonts w:asciiTheme="minorEastAsia" w:eastAsiaTheme="minorEastAsia" w:hAnsiTheme="minorEastAsia" w:hint="eastAsia"/>
                <w:spacing w:val="20"/>
                <w:szCs w:val="24"/>
              </w:rPr>
              <w:t>表示，秘書處於</w:t>
            </w:r>
            <w:r>
              <w:rPr>
                <w:rFonts w:ascii="新細明體" w:hAnsi="新細明體" w:hint="eastAsia"/>
                <w:spacing w:val="20"/>
              </w:rPr>
              <w:t>會前收到通知，有五位議員希望於會議前作口頭聲明。根據</w:t>
            </w:r>
            <w:r w:rsidR="006E49D3">
              <w:rPr>
                <w:rFonts w:ascii="新細明體" w:hAnsi="新細明體" w:hint="eastAsia"/>
                <w:spacing w:val="20"/>
              </w:rPr>
              <w:t>中西區區議會</w:t>
            </w:r>
            <w:r>
              <w:rPr>
                <w:rFonts w:ascii="新細明體" w:hAnsi="新細明體" w:hint="eastAsia"/>
                <w:spacing w:val="20"/>
              </w:rPr>
              <w:t>會議常規</w:t>
            </w:r>
            <w:r w:rsidR="006E49D3">
              <w:rPr>
                <w:rFonts w:ascii="新細明體" w:hAnsi="新細明體" w:hint="eastAsia"/>
                <w:spacing w:val="20"/>
              </w:rPr>
              <w:t>(下稱「會議常規」)</w:t>
            </w:r>
            <w:r>
              <w:rPr>
                <w:rFonts w:ascii="新細明體" w:hAnsi="新細明體" w:hint="eastAsia"/>
                <w:spacing w:val="20"/>
              </w:rPr>
              <w:t>第26條，任何在區議會會議上作出的聲明與提問，不得與區議會的職務有所抵觸。根據會議常規第30條，每位議員作口頭聲明的時間不得超過</w:t>
            </w:r>
            <w:r w:rsidR="00B578A8">
              <w:rPr>
                <w:rFonts w:ascii="新細明體" w:hAnsi="新細明體" w:hint="eastAsia"/>
                <w:spacing w:val="20"/>
              </w:rPr>
              <w:t>五</w:t>
            </w:r>
            <w:r>
              <w:rPr>
                <w:rFonts w:ascii="新細明體" w:hAnsi="新細明體" w:hint="eastAsia"/>
                <w:spacing w:val="20"/>
              </w:rPr>
              <w:t>分鐘。</w:t>
            </w:r>
          </w:p>
          <w:p w14:paraId="7B507F99" w14:textId="77777777" w:rsidR="00247AE0" w:rsidRPr="00247AE0" w:rsidRDefault="00247AE0" w:rsidP="00247AE0">
            <w:pPr>
              <w:tabs>
                <w:tab w:val="left" w:pos="1057"/>
              </w:tabs>
              <w:adjustRightInd/>
              <w:spacing w:line="240" w:lineRule="auto"/>
              <w:jc w:val="both"/>
              <w:textAlignment w:val="auto"/>
              <w:rPr>
                <w:rFonts w:asciiTheme="minorEastAsia" w:eastAsiaTheme="minorEastAsia" w:hAnsiTheme="minorEastAsia"/>
                <w:spacing w:val="20"/>
                <w:szCs w:val="24"/>
              </w:rPr>
            </w:pPr>
          </w:p>
          <w:p w14:paraId="2718BE7D" w14:textId="7AC7D9B7" w:rsidR="00247AE0" w:rsidRPr="00247AE0" w:rsidRDefault="00247AE0"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EE4967">
              <w:rPr>
                <w:rFonts w:ascii="新細明體" w:hAnsi="新細明體" w:hint="eastAsia"/>
                <w:spacing w:val="20"/>
                <w:u w:val="single"/>
              </w:rPr>
              <w:lastRenderedPageBreak/>
              <w:t>主席</w:t>
            </w:r>
            <w:r>
              <w:rPr>
                <w:rFonts w:ascii="新細明體" w:hAnsi="新細明體" w:hint="eastAsia"/>
                <w:spacing w:val="20"/>
              </w:rPr>
              <w:t>邀請</w:t>
            </w:r>
            <w:r w:rsidRPr="00247AE0">
              <w:rPr>
                <w:rFonts w:ascii="新細明體" w:hAnsi="新細明體" w:hint="eastAsia"/>
                <w:spacing w:val="20"/>
                <w:u w:val="single"/>
              </w:rPr>
              <w:t>甘乃威議員</w:t>
            </w:r>
            <w:r>
              <w:rPr>
                <w:rFonts w:ascii="新細明體" w:hAnsi="新細明體" w:hint="eastAsia"/>
                <w:spacing w:val="20"/>
              </w:rPr>
              <w:t>、</w:t>
            </w:r>
            <w:r w:rsidRPr="00247AE0">
              <w:rPr>
                <w:rFonts w:ascii="新細明體" w:hAnsi="新細明體" w:hint="eastAsia"/>
                <w:spacing w:val="20"/>
                <w:u w:val="single"/>
              </w:rPr>
              <w:t>鄭麗琼議員</w:t>
            </w:r>
            <w:r>
              <w:rPr>
                <w:rFonts w:ascii="新細明體" w:hAnsi="新細明體" w:hint="eastAsia"/>
                <w:spacing w:val="20"/>
              </w:rPr>
              <w:t>、</w:t>
            </w:r>
            <w:r w:rsidRPr="00247AE0">
              <w:rPr>
                <w:rFonts w:ascii="新細明體" w:hAnsi="新細明體" w:hint="eastAsia"/>
                <w:spacing w:val="20"/>
                <w:u w:val="single"/>
              </w:rPr>
              <w:t>伍凱欣議員</w:t>
            </w:r>
            <w:r>
              <w:rPr>
                <w:rFonts w:ascii="新細明體" w:hAnsi="新細明體" w:hint="eastAsia"/>
                <w:spacing w:val="20"/>
              </w:rPr>
              <w:t>、</w:t>
            </w:r>
            <w:r w:rsidRPr="00247AE0">
              <w:rPr>
                <w:rFonts w:ascii="新細明體" w:hAnsi="新細明體" w:hint="eastAsia"/>
                <w:spacing w:val="20"/>
                <w:u w:val="single"/>
              </w:rPr>
              <w:t>許智峯議員</w:t>
            </w:r>
            <w:r w:rsidR="006E49D3">
              <w:rPr>
                <w:rFonts w:ascii="新細明體" w:hAnsi="新細明體" w:hint="eastAsia"/>
                <w:spacing w:val="20"/>
              </w:rPr>
              <w:t>及</w:t>
            </w:r>
            <w:r w:rsidRPr="00247AE0">
              <w:rPr>
                <w:rFonts w:ascii="新細明體" w:hAnsi="新細明體" w:hint="eastAsia"/>
                <w:spacing w:val="20"/>
                <w:u w:val="single"/>
              </w:rPr>
              <w:t>吳兆康議員</w:t>
            </w:r>
            <w:r>
              <w:rPr>
                <w:rFonts w:ascii="新細明體" w:hAnsi="新細明體" w:hint="eastAsia"/>
                <w:spacing w:val="20"/>
              </w:rPr>
              <w:t>順序作口頭聲明。</w:t>
            </w:r>
          </w:p>
          <w:p w14:paraId="09BBF34E" w14:textId="77777777" w:rsidR="00247AE0" w:rsidRDefault="00247AE0" w:rsidP="00247AE0">
            <w:pPr>
              <w:pStyle w:val="a3"/>
              <w:rPr>
                <w:rFonts w:asciiTheme="minorEastAsia" w:eastAsiaTheme="minorEastAsia" w:hAnsiTheme="minorEastAsia"/>
                <w:spacing w:val="20"/>
                <w:szCs w:val="24"/>
              </w:rPr>
            </w:pPr>
          </w:p>
          <w:p w14:paraId="4DB83D1B" w14:textId="5F396C89" w:rsidR="00247AE0" w:rsidRDefault="00247AE0" w:rsidP="00247AE0">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spacing w:val="20"/>
              </w:rPr>
            </w:pPr>
            <w:r w:rsidRPr="00247AE0">
              <w:rPr>
                <w:rFonts w:ascii="新細明體" w:hAnsi="新細明體" w:hint="eastAsia"/>
                <w:spacing w:val="20"/>
                <w:u w:val="single"/>
              </w:rPr>
              <w:t>甘乃威議員</w:t>
            </w:r>
            <w:r w:rsidRPr="00247AE0">
              <w:rPr>
                <w:rFonts w:ascii="新細明體" w:hAnsi="新細明體" w:hint="eastAsia"/>
                <w:spacing w:val="20"/>
              </w:rPr>
              <w:t>表示</w:t>
            </w:r>
            <w:r>
              <w:rPr>
                <w:rFonts w:ascii="新細明體" w:hAnsi="新細明體" w:hint="eastAsia"/>
                <w:spacing w:val="20"/>
              </w:rPr>
              <w:t>由於聲明頗長，將會分成數部份由不同議員讀出。</w:t>
            </w:r>
            <w:r w:rsidRPr="00CD6FD2">
              <w:rPr>
                <w:rFonts w:ascii="新細明體" w:hAnsi="新細明體" w:hint="eastAsia"/>
                <w:spacing w:val="20"/>
                <w:u w:val="single"/>
              </w:rPr>
              <w:t>甘議員</w:t>
            </w:r>
            <w:r w:rsidRPr="00247AE0">
              <w:rPr>
                <w:rFonts w:ascii="新細明體" w:hAnsi="新細明體" w:hint="eastAsia"/>
                <w:spacing w:val="20"/>
              </w:rPr>
              <w:t>指，他將會代表民主黨甘乃威議員、鄭麗琼議員，許智峯議員，吳兆康議員及伍凱欣議員就反對送中惡法，譴責警方暴力鎮壓示威學生，譴責特首林鄭月娥</w:t>
            </w:r>
            <w:r w:rsidR="00CD6FD2">
              <w:rPr>
                <w:rFonts w:ascii="新細明體" w:hAnsi="新細明體" w:hint="eastAsia"/>
                <w:spacing w:val="20"/>
              </w:rPr>
              <w:t>女士</w:t>
            </w:r>
            <w:r w:rsidRPr="00247AE0">
              <w:rPr>
                <w:rFonts w:ascii="新細明體" w:hAnsi="新細明體" w:hint="eastAsia"/>
                <w:spacing w:val="20"/>
              </w:rPr>
              <w:t>及其問責官員厚顏無恥拒絕下台問責，發表聯合聲明。</w:t>
            </w:r>
            <w:r w:rsidRPr="00247AE0">
              <w:rPr>
                <w:rFonts w:ascii="新細明體" w:hAnsi="新細明體" w:hint="eastAsia"/>
                <w:spacing w:val="20"/>
                <w:u w:val="single"/>
              </w:rPr>
              <w:t>甘議員</w:t>
            </w:r>
            <w:r w:rsidRPr="00247AE0">
              <w:rPr>
                <w:rFonts w:ascii="新細明體" w:hAnsi="新細明體" w:hint="eastAsia"/>
                <w:spacing w:val="20"/>
              </w:rPr>
              <w:t>首先為</w:t>
            </w:r>
            <w:r>
              <w:rPr>
                <w:rFonts w:ascii="新細明體" w:hAnsi="新細明體" w:hint="eastAsia"/>
                <w:spacing w:val="20"/>
              </w:rPr>
              <w:t>於</w:t>
            </w:r>
            <w:r w:rsidR="00B578A8">
              <w:rPr>
                <w:rFonts w:ascii="新細明體" w:hAnsi="新細明體" w:hint="eastAsia"/>
                <w:spacing w:val="20"/>
              </w:rPr>
              <w:t>六</w:t>
            </w:r>
            <w:r w:rsidRPr="00247AE0">
              <w:rPr>
                <w:rFonts w:ascii="新細明體" w:hAnsi="新細明體" w:hint="eastAsia"/>
                <w:spacing w:val="20"/>
              </w:rPr>
              <w:t>月</w:t>
            </w:r>
            <w:r w:rsidR="00B578A8">
              <w:rPr>
                <w:rFonts w:ascii="新細明體" w:hAnsi="新細明體" w:hint="eastAsia"/>
                <w:spacing w:val="20"/>
              </w:rPr>
              <w:t>十五</w:t>
            </w:r>
            <w:r w:rsidRPr="00247AE0">
              <w:rPr>
                <w:rFonts w:ascii="新細明體" w:hAnsi="新細明體" w:hint="eastAsia"/>
                <w:spacing w:val="20"/>
              </w:rPr>
              <w:t>日</w:t>
            </w:r>
            <w:r>
              <w:rPr>
                <w:rFonts w:ascii="新細明體" w:hAnsi="新細明體" w:hint="eastAsia"/>
                <w:spacing w:val="20"/>
              </w:rPr>
              <w:t>晚上</w:t>
            </w:r>
            <w:r w:rsidRPr="00247AE0">
              <w:rPr>
                <w:rFonts w:ascii="新細明體" w:hAnsi="新細明體" w:hint="eastAsia"/>
                <w:spacing w:val="20"/>
              </w:rPr>
              <w:t>在太古廣場抗議送中惡</w:t>
            </w:r>
            <w:proofErr w:type="gramStart"/>
            <w:r w:rsidRPr="00247AE0">
              <w:rPr>
                <w:rFonts w:ascii="新細明體" w:hAnsi="新細明體" w:hint="eastAsia"/>
                <w:spacing w:val="20"/>
              </w:rPr>
              <w:t>法</w:t>
            </w:r>
            <w:r>
              <w:rPr>
                <w:rFonts w:ascii="新細明體" w:hAnsi="新細明體" w:hint="eastAsia"/>
                <w:spacing w:val="20"/>
              </w:rPr>
              <w:t>墮</w:t>
            </w:r>
            <w:r w:rsidRPr="00247AE0">
              <w:rPr>
                <w:rFonts w:ascii="新細明體" w:hAnsi="新細明體" w:hint="eastAsia"/>
                <w:spacing w:val="20"/>
              </w:rPr>
              <w:t>樓身亡</w:t>
            </w:r>
            <w:proofErr w:type="gramEnd"/>
            <w:r w:rsidRPr="00247AE0">
              <w:rPr>
                <w:rFonts w:ascii="新細明體" w:hAnsi="新細明體" w:hint="eastAsia"/>
                <w:spacing w:val="20"/>
              </w:rPr>
              <w:t>的梁先生默哀一分鐘，作為聲明的</w:t>
            </w:r>
            <w:proofErr w:type="gramStart"/>
            <w:r w:rsidRPr="00247AE0">
              <w:rPr>
                <w:rFonts w:ascii="新細明體" w:hAnsi="新細明體" w:hint="eastAsia"/>
                <w:spacing w:val="20"/>
              </w:rPr>
              <w:t>一</w:t>
            </w:r>
            <w:proofErr w:type="gramEnd"/>
            <w:r w:rsidRPr="00247AE0">
              <w:rPr>
                <w:rFonts w:ascii="新細明體" w:hAnsi="新細明體" w:hint="eastAsia"/>
                <w:spacing w:val="20"/>
              </w:rPr>
              <w:t>部份。</w:t>
            </w:r>
            <w:r w:rsidRPr="00CD6FD2">
              <w:rPr>
                <w:rFonts w:ascii="新細明體" w:hAnsi="新細明體" w:hint="eastAsia"/>
                <w:spacing w:val="20"/>
                <w:u w:val="single"/>
              </w:rPr>
              <w:t>甘議員</w:t>
            </w:r>
            <w:r>
              <w:rPr>
                <w:rFonts w:ascii="新細明體" w:hAnsi="新細明體" w:hint="eastAsia"/>
                <w:spacing w:val="20"/>
              </w:rPr>
              <w:t>邀請與會者</w:t>
            </w:r>
            <w:r w:rsidRPr="00247AE0">
              <w:rPr>
                <w:rFonts w:ascii="新細明體" w:hAnsi="新細明體" w:hint="eastAsia"/>
                <w:spacing w:val="20"/>
              </w:rPr>
              <w:t>站立</w:t>
            </w:r>
            <w:r>
              <w:rPr>
                <w:rFonts w:ascii="新細明體" w:hAnsi="新細明體" w:hint="eastAsia"/>
                <w:spacing w:val="20"/>
              </w:rPr>
              <w:t>並表示</w:t>
            </w:r>
            <w:r w:rsidRPr="00247AE0">
              <w:rPr>
                <w:rFonts w:ascii="新細明體" w:hAnsi="新細明體" w:hint="eastAsia"/>
                <w:spacing w:val="20"/>
              </w:rPr>
              <w:t>默哀開始。</w:t>
            </w:r>
          </w:p>
          <w:p w14:paraId="751C3B5E" w14:textId="77777777" w:rsidR="00247AE0" w:rsidRDefault="00247AE0" w:rsidP="00247AE0">
            <w:pPr>
              <w:pStyle w:val="a3"/>
              <w:rPr>
                <w:rFonts w:ascii="新細明體" w:hAnsi="新細明體"/>
                <w:spacing w:val="20"/>
              </w:rPr>
            </w:pPr>
          </w:p>
          <w:p w14:paraId="4136F9DC" w14:textId="31A41DF3" w:rsidR="00247AE0" w:rsidRDefault="00247AE0" w:rsidP="00247AE0">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spacing w:val="20"/>
              </w:rPr>
            </w:pPr>
            <w:r w:rsidRPr="00CD6FD2">
              <w:rPr>
                <w:rFonts w:ascii="新細明體" w:hAnsi="新細明體" w:hint="eastAsia"/>
                <w:spacing w:val="20"/>
                <w:u w:val="single"/>
              </w:rPr>
              <w:t>主席</w:t>
            </w:r>
            <w:r w:rsidR="006E49D3">
              <w:rPr>
                <w:rFonts w:ascii="新細明體" w:hAnsi="新細明體" w:hint="eastAsia"/>
                <w:spacing w:val="20"/>
              </w:rPr>
              <w:t>希望</w:t>
            </w:r>
            <w:r w:rsidR="00CD6FD2">
              <w:rPr>
                <w:rFonts w:ascii="新細明體" w:hAnsi="新細明體" w:hint="eastAsia"/>
                <w:spacing w:val="20"/>
              </w:rPr>
              <w:t>同時亦為示威中受傷的人士以及台灣殺人案的受害者默哀。</w:t>
            </w:r>
          </w:p>
          <w:p w14:paraId="1436FAFC" w14:textId="77777777" w:rsidR="00CD6FD2" w:rsidRDefault="00CD6FD2" w:rsidP="00CD6FD2">
            <w:pPr>
              <w:pStyle w:val="a3"/>
              <w:rPr>
                <w:rFonts w:ascii="新細明體" w:hAnsi="新細明體"/>
                <w:spacing w:val="20"/>
              </w:rPr>
            </w:pPr>
          </w:p>
          <w:p w14:paraId="09F84335" w14:textId="32E7E964" w:rsidR="00CD6FD2" w:rsidRDefault="00CD6FD2" w:rsidP="004E438A">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spacing w:val="20"/>
              </w:rPr>
            </w:pPr>
            <w:r w:rsidRPr="00CD6FD2">
              <w:rPr>
                <w:rFonts w:ascii="新細明體" w:hAnsi="新細明體" w:hint="eastAsia"/>
                <w:spacing w:val="20"/>
                <w:u w:val="single"/>
              </w:rPr>
              <w:t>甘議員</w:t>
            </w:r>
            <w:r>
              <w:rPr>
                <w:rFonts w:ascii="新細明體" w:hAnsi="新細明體" w:hint="eastAsia"/>
                <w:spacing w:val="20"/>
              </w:rPr>
              <w:t>表示默哀完畢。</w:t>
            </w:r>
            <w:proofErr w:type="gramStart"/>
            <w:r w:rsidR="0097327A" w:rsidRPr="0097327A">
              <w:rPr>
                <w:rFonts w:ascii="新細明體" w:hAnsi="新細明體" w:hint="eastAsia"/>
                <w:spacing w:val="20"/>
                <w:u w:val="single"/>
              </w:rPr>
              <w:t>甘議員</w:t>
            </w:r>
            <w:r w:rsidR="0097327A">
              <w:rPr>
                <w:rFonts w:ascii="新細明體" w:hAnsi="新細明體" w:hint="eastAsia"/>
                <w:spacing w:val="20"/>
              </w:rPr>
              <w:t>續指</w:t>
            </w:r>
            <w:proofErr w:type="gramEnd"/>
            <w:r w:rsidR="0097327A">
              <w:rPr>
                <w:rFonts w:ascii="新細明體" w:hAnsi="新細明體" w:hint="eastAsia"/>
                <w:spacing w:val="20"/>
              </w:rPr>
              <w:t>，在</w:t>
            </w:r>
            <w:r w:rsidR="00B578A8">
              <w:rPr>
                <w:rFonts w:ascii="新細明體" w:hAnsi="新細明體" w:hint="eastAsia"/>
                <w:spacing w:val="20"/>
              </w:rPr>
              <w:t>六</w:t>
            </w:r>
            <w:r w:rsidRPr="00CD6FD2">
              <w:rPr>
                <w:rFonts w:ascii="新細明體" w:hAnsi="新細明體" w:hint="eastAsia"/>
                <w:spacing w:val="20"/>
              </w:rPr>
              <w:t>月</w:t>
            </w:r>
            <w:r w:rsidR="00B578A8">
              <w:rPr>
                <w:rFonts w:ascii="新細明體" w:hAnsi="新細明體" w:hint="eastAsia"/>
                <w:spacing w:val="20"/>
              </w:rPr>
              <w:t>九</w:t>
            </w:r>
            <w:r w:rsidRPr="00CD6FD2">
              <w:rPr>
                <w:rFonts w:ascii="新細明體" w:hAnsi="新細明體" w:hint="eastAsia"/>
                <w:spacing w:val="20"/>
              </w:rPr>
              <w:t>日</w:t>
            </w:r>
            <w:r w:rsidR="0097327A">
              <w:rPr>
                <w:rFonts w:ascii="新細明體" w:hAnsi="新細明體" w:hint="eastAsia"/>
                <w:spacing w:val="20"/>
              </w:rPr>
              <w:t>及</w:t>
            </w:r>
            <w:r w:rsidR="00B578A8">
              <w:rPr>
                <w:rFonts w:ascii="新細明體" w:hAnsi="新細明體" w:hint="eastAsia"/>
                <w:spacing w:val="20"/>
              </w:rPr>
              <w:t>六</w:t>
            </w:r>
            <w:r w:rsidRPr="00CD6FD2">
              <w:rPr>
                <w:rFonts w:ascii="新細明體" w:hAnsi="新細明體" w:hint="eastAsia"/>
                <w:spacing w:val="20"/>
              </w:rPr>
              <w:t>月</w:t>
            </w:r>
            <w:r w:rsidR="00B578A8">
              <w:rPr>
                <w:rFonts w:ascii="新細明體" w:hAnsi="新細明體" w:hint="eastAsia"/>
                <w:spacing w:val="20"/>
              </w:rPr>
              <w:t>十六</w:t>
            </w:r>
            <w:r w:rsidRPr="00CD6FD2">
              <w:rPr>
                <w:rFonts w:ascii="新細明體" w:hAnsi="新細明體" w:hint="eastAsia"/>
                <w:spacing w:val="20"/>
              </w:rPr>
              <w:t>日</w:t>
            </w:r>
            <w:r w:rsidR="0097327A">
              <w:rPr>
                <w:rFonts w:ascii="新細明體" w:hAnsi="新細明體" w:hint="eastAsia"/>
                <w:spacing w:val="20"/>
              </w:rPr>
              <w:t>，分別有一百零三萬及二百萬零一名</w:t>
            </w:r>
            <w:r w:rsidRPr="00CD6FD2">
              <w:rPr>
                <w:rFonts w:ascii="新細明體" w:hAnsi="新細明體" w:hint="eastAsia"/>
                <w:spacing w:val="20"/>
              </w:rPr>
              <w:t>香港市民</w:t>
            </w:r>
            <w:r w:rsidR="008572DF">
              <w:rPr>
                <w:rFonts w:ascii="新細明體" w:hAnsi="新細明體" w:hint="eastAsia"/>
                <w:spacing w:val="20"/>
              </w:rPr>
              <w:t>連續</w:t>
            </w:r>
            <w:r w:rsidRPr="00CD6FD2">
              <w:rPr>
                <w:rFonts w:ascii="新細明體" w:hAnsi="新細明體" w:hint="eastAsia"/>
                <w:spacing w:val="20"/>
              </w:rPr>
              <w:t>兩個星期日</w:t>
            </w:r>
            <w:r w:rsidR="0097327A">
              <w:rPr>
                <w:rFonts w:ascii="新細明體" w:hAnsi="新細明體" w:hint="eastAsia"/>
                <w:spacing w:val="20"/>
              </w:rPr>
              <w:t>參與</w:t>
            </w:r>
            <w:r w:rsidRPr="00CD6FD2">
              <w:rPr>
                <w:rFonts w:ascii="新細明體" w:hAnsi="新細明體" w:hint="eastAsia"/>
                <w:spacing w:val="20"/>
              </w:rPr>
              <w:t>破紀錄的歷史性大遊行，反對送中惡法</w:t>
            </w:r>
            <w:r w:rsidR="0097327A">
              <w:rPr>
                <w:rFonts w:ascii="新細明體" w:hAnsi="新細明體" w:hint="eastAsia"/>
                <w:spacing w:val="20"/>
              </w:rPr>
              <w:t>及要求</w:t>
            </w:r>
            <w:proofErr w:type="gramStart"/>
            <w:r w:rsidR="0097327A">
              <w:rPr>
                <w:rFonts w:ascii="新細明體" w:hAnsi="新細明體" w:hint="eastAsia"/>
                <w:spacing w:val="20"/>
              </w:rPr>
              <w:t>特首</w:t>
            </w:r>
            <w:r w:rsidR="0097327A" w:rsidRPr="00247AE0">
              <w:rPr>
                <w:rFonts w:ascii="新細明體" w:hAnsi="新細明體" w:hint="eastAsia"/>
                <w:spacing w:val="20"/>
              </w:rPr>
              <w:t>林鄭月娥</w:t>
            </w:r>
            <w:proofErr w:type="gramEnd"/>
            <w:r w:rsidR="0097327A">
              <w:rPr>
                <w:rFonts w:ascii="新細明體" w:hAnsi="新細明體" w:hint="eastAsia"/>
                <w:spacing w:val="20"/>
              </w:rPr>
              <w:t>女士</w:t>
            </w:r>
            <w:r w:rsidRPr="00CD6FD2">
              <w:rPr>
                <w:rFonts w:ascii="新細明體" w:hAnsi="新細明體" w:hint="eastAsia"/>
                <w:spacing w:val="20"/>
              </w:rPr>
              <w:t>下台。</w:t>
            </w:r>
            <w:r w:rsidR="008572DF">
              <w:rPr>
                <w:rFonts w:ascii="新細明體" w:hAnsi="新細明體" w:hint="eastAsia"/>
                <w:spacing w:val="20"/>
              </w:rPr>
              <w:t>他</w:t>
            </w:r>
            <w:r w:rsidRPr="00CD6FD2">
              <w:rPr>
                <w:rFonts w:ascii="新細明體" w:hAnsi="新細明體" w:hint="eastAsia"/>
                <w:spacing w:val="20"/>
              </w:rPr>
              <w:t>們再次要求</w:t>
            </w:r>
            <w:r w:rsidR="008572DF">
              <w:rPr>
                <w:rFonts w:ascii="新細明體" w:hAnsi="新細明體" w:hint="eastAsia"/>
                <w:spacing w:val="20"/>
              </w:rPr>
              <w:t>區議會</w:t>
            </w:r>
            <w:r w:rsidRPr="00CD6FD2">
              <w:rPr>
                <w:rFonts w:ascii="新細明體" w:hAnsi="新細明體" w:hint="eastAsia"/>
                <w:spacing w:val="20"/>
              </w:rPr>
              <w:t>主席</w:t>
            </w:r>
            <w:r w:rsidRPr="008572DF">
              <w:rPr>
                <w:rFonts w:ascii="新細明體" w:hAnsi="新細明體" w:hint="eastAsia"/>
                <w:spacing w:val="20"/>
                <w:u w:val="single"/>
              </w:rPr>
              <w:t>葉永成</w:t>
            </w:r>
            <w:r w:rsidR="008572DF" w:rsidRPr="008572DF">
              <w:rPr>
                <w:rFonts w:ascii="新細明體" w:hAnsi="新細明體" w:hint="eastAsia"/>
                <w:spacing w:val="20"/>
                <w:u w:val="single"/>
              </w:rPr>
              <w:t>議員</w:t>
            </w:r>
            <w:r w:rsidRPr="00CD6FD2">
              <w:rPr>
                <w:rFonts w:ascii="新細明體" w:hAnsi="新細明體" w:hint="eastAsia"/>
                <w:spacing w:val="20"/>
              </w:rPr>
              <w:t>召開特別會議討論事件</w:t>
            </w:r>
            <w:r w:rsidR="008572DF">
              <w:rPr>
                <w:rFonts w:ascii="新細明體" w:hAnsi="新細明體" w:hint="eastAsia"/>
                <w:spacing w:val="20"/>
              </w:rPr>
              <w:t>，以譴責政府漠視民意。</w:t>
            </w:r>
            <w:r w:rsidRPr="008572DF">
              <w:rPr>
                <w:rFonts w:ascii="新細明體" w:hAnsi="新細明體" w:hint="eastAsia"/>
                <w:spacing w:val="20"/>
                <w:u w:val="single"/>
              </w:rPr>
              <w:t>葉主席</w:t>
            </w:r>
            <w:r w:rsidRPr="00CD6FD2">
              <w:rPr>
                <w:rFonts w:ascii="新細明體" w:hAnsi="新細明體" w:hint="eastAsia"/>
                <w:spacing w:val="20"/>
              </w:rPr>
              <w:t>不</w:t>
            </w:r>
            <w:r w:rsidR="008572DF">
              <w:rPr>
                <w:rFonts w:ascii="新細明體" w:hAnsi="新細明體" w:hint="eastAsia"/>
                <w:spacing w:val="20"/>
              </w:rPr>
              <w:t>但不召開特別會議，並</w:t>
            </w:r>
            <w:r w:rsidRPr="00CD6FD2">
              <w:rPr>
                <w:rFonts w:ascii="新細明體" w:hAnsi="新細明體" w:hint="eastAsia"/>
                <w:spacing w:val="20"/>
              </w:rPr>
              <w:t>拒絕</w:t>
            </w:r>
            <w:r w:rsidR="008572DF">
              <w:rPr>
                <w:rFonts w:ascii="新細明體" w:hAnsi="新細明體" w:hint="eastAsia"/>
                <w:spacing w:val="20"/>
              </w:rPr>
              <w:t>將他</w:t>
            </w:r>
            <w:r w:rsidRPr="00CD6FD2">
              <w:rPr>
                <w:rFonts w:ascii="新細明體" w:hAnsi="新細明體" w:hint="eastAsia"/>
                <w:spacing w:val="20"/>
              </w:rPr>
              <w:t>們的文件列入</w:t>
            </w:r>
            <w:r w:rsidR="008572DF" w:rsidRPr="00CD6FD2">
              <w:rPr>
                <w:rFonts w:ascii="新細明體" w:hAnsi="新細明體" w:hint="eastAsia"/>
                <w:spacing w:val="20"/>
              </w:rPr>
              <w:t>區議會</w:t>
            </w:r>
            <w:r w:rsidR="008572DF">
              <w:rPr>
                <w:rFonts w:ascii="新細明體" w:hAnsi="新細明體" w:hint="eastAsia"/>
                <w:spacing w:val="20"/>
              </w:rPr>
              <w:t>的</w:t>
            </w:r>
            <w:r w:rsidRPr="00CD6FD2">
              <w:rPr>
                <w:rFonts w:ascii="新細明體" w:hAnsi="新細明體" w:hint="eastAsia"/>
                <w:spacing w:val="20"/>
              </w:rPr>
              <w:t>議程</w:t>
            </w:r>
            <w:r w:rsidR="008572DF">
              <w:rPr>
                <w:rFonts w:ascii="新細明體" w:hAnsi="新細明體" w:hint="eastAsia"/>
                <w:spacing w:val="20"/>
              </w:rPr>
              <w:t>內討論，認為</w:t>
            </w:r>
            <w:r w:rsidRPr="008572DF">
              <w:rPr>
                <w:rFonts w:ascii="新細明體" w:hAnsi="新細明體" w:hint="eastAsia"/>
                <w:spacing w:val="20"/>
                <w:u w:val="single"/>
              </w:rPr>
              <w:t>葉主席</w:t>
            </w:r>
            <w:r w:rsidRPr="00CD6FD2">
              <w:rPr>
                <w:rFonts w:ascii="新細明體" w:hAnsi="新細明體" w:hint="eastAsia"/>
                <w:spacing w:val="20"/>
              </w:rPr>
              <w:t>是與民為敵。</w:t>
            </w:r>
            <w:r w:rsidR="005A3876">
              <w:rPr>
                <w:rFonts w:ascii="新細明體" w:hAnsi="新細明體" w:hint="eastAsia"/>
                <w:spacing w:val="20"/>
              </w:rPr>
              <w:t>有見多達</w:t>
            </w:r>
            <w:r w:rsidR="008572DF">
              <w:rPr>
                <w:rFonts w:ascii="新細明體" w:hAnsi="新細明體" w:hint="eastAsia"/>
                <w:spacing w:val="20"/>
              </w:rPr>
              <w:t>一百零三萬及二百萬零一名</w:t>
            </w:r>
            <w:r w:rsidRPr="00CD6FD2">
              <w:rPr>
                <w:rFonts w:ascii="新細明體" w:hAnsi="新細明體" w:hint="eastAsia"/>
                <w:spacing w:val="20"/>
              </w:rPr>
              <w:t>香港市民先後上街爭取免於</w:t>
            </w:r>
            <w:r w:rsidR="008572DF">
              <w:rPr>
                <w:rFonts w:ascii="新細明體" w:hAnsi="新細明體" w:hint="eastAsia"/>
                <w:spacing w:val="20"/>
              </w:rPr>
              <w:t>恐</w:t>
            </w:r>
            <w:r w:rsidRPr="00CD6FD2">
              <w:rPr>
                <w:rFonts w:ascii="新細明體" w:hAnsi="新細明體" w:hint="eastAsia"/>
                <w:spacing w:val="20"/>
              </w:rPr>
              <w:t>懼的自由，</w:t>
            </w:r>
            <w:r w:rsidR="005A3876" w:rsidRPr="005A3876">
              <w:rPr>
                <w:rFonts w:ascii="新細明體" w:hAnsi="新細明體" w:hint="eastAsia"/>
                <w:spacing w:val="20"/>
                <w:u w:val="single"/>
              </w:rPr>
              <w:t>甘議員</w:t>
            </w:r>
            <w:r w:rsidR="008572DF">
              <w:rPr>
                <w:rFonts w:ascii="新細明體" w:hAnsi="新細明體" w:hint="eastAsia"/>
                <w:spacing w:val="20"/>
              </w:rPr>
              <w:t>認為</w:t>
            </w:r>
            <w:r w:rsidRPr="00CD6FD2">
              <w:rPr>
                <w:rFonts w:ascii="新細明體" w:hAnsi="新細明體" w:hint="eastAsia"/>
                <w:spacing w:val="20"/>
              </w:rPr>
              <w:t>區議會不容許討論市民的訴求</w:t>
            </w:r>
            <w:r w:rsidR="008572DF">
              <w:rPr>
                <w:rFonts w:ascii="新細明體" w:hAnsi="新細明體" w:hint="eastAsia"/>
                <w:spacing w:val="20"/>
              </w:rPr>
              <w:t>實屬荒謬</w:t>
            </w:r>
            <w:r w:rsidRPr="00CD6FD2">
              <w:rPr>
                <w:rFonts w:ascii="新細明體" w:hAnsi="新細明體" w:hint="eastAsia"/>
                <w:spacing w:val="20"/>
              </w:rPr>
              <w:t>。</w:t>
            </w:r>
            <w:r w:rsidR="005A3876" w:rsidRPr="005A3876">
              <w:rPr>
                <w:rFonts w:ascii="新細明體" w:hAnsi="新細明體" w:hint="eastAsia"/>
                <w:spacing w:val="20"/>
                <w:u w:val="single"/>
              </w:rPr>
              <w:t>甘議員</w:t>
            </w:r>
            <w:r w:rsidR="005A3876">
              <w:rPr>
                <w:rFonts w:ascii="新細明體" w:hAnsi="新細明體" w:hint="eastAsia"/>
                <w:spacing w:val="20"/>
              </w:rPr>
              <w:t>表示，</w:t>
            </w:r>
            <w:r w:rsidR="005A3876" w:rsidRPr="005A3876">
              <w:rPr>
                <w:rFonts w:ascii="新細明體" w:hAnsi="新細明體" w:hint="eastAsia"/>
                <w:spacing w:val="20"/>
              </w:rPr>
              <w:t>在未有得到</w:t>
            </w:r>
            <w:r w:rsidR="005A3876">
              <w:rPr>
                <w:rFonts w:ascii="新細明體" w:hAnsi="新細明體" w:hint="eastAsia"/>
                <w:spacing w:val="20"/>
              </w:rPr>
              <w:t>中西區</w:t>
            </w:r>
            <w:r w:rsidR="005A3876" w:rsidRPr="005A3876">
              <w:rPr>
                <w:rFonts w:ascii="新細明體" w:hAnsi="新細明體" w:hint="eastAsia"/>
                <w:spacing w:val="20"/>
              </w:rPr>
              <w:t>區議會的同意下，</w:t>
            </w:r>
            <w:r w:rsidR="004E438A" w:rsidRPr="00204AED">
              <w:rPr>
                <w:rFonts w:ascii="新細明體" w:hAnsi="新細明體" w:hint="eastAsia"/>
                <w:spacing w:val="20"/>
                <w:u w:val="single"/>
              </w:rPr>
              <w:t>葉主席</w:t>
            </w:r>
            <w:r w:rsidR="005A3876" w:rsidRPr="005A3876">
              <w:rPr>
                <w:rFonts w:ascii="新細明體" w:hAnsi="新細明體" w:hint="eastAsia"/>
                <w:spacing w:val="20"/>
              </w:rPr>
              <w:t>在</w:t>
            </w:r>
            <w:r w:rsidR="00B578A8">
              <w:rPr>
                <w:rFonts w:ascii="新細明體" w:hAnsi="新細明體" w:hint="eastAsia"/>
                <w:spacing w:val="20"/>
              </w:rPr>
              <w:t>五</w:t>
            </w:r>
            <w:r w:rsidR="005A3876" w:rsidRPr="005A3876">
              <w:rPr>
                <w:rFonts w:ascii="新細明體" w:hAnsi="新細明體" w:hint="eastAsia"/>
                <w:spacing w:val="20"/>
              </w:rPr>
              <w:t>月</w:t>
            </w:r>
            <w:r w:rsidR="00B578A8">
              <w:rPr>
                <w:rFonts w:ascii="新細明體" w:hAnsi="新細明體" w:hint="eastAsia"/>
                <w:spacing w:val="20"/>
              </w:rPr>
              <w:t>二十</w:t>
            </w:r>
            <w:r w:rsidR="005A3876" w:rsidRPr="005A3876">
              <w:rPr>
                <w:rFonts w:ascii="新細明體" w:hAnsi="新細明體" w:hint="eastAsia"/>
                <w:spacing w:val="20"/>
              </w:rPr>
              <w:t>日以中西區區議會主席連同其他十七區區議會主席的名義發表聲明</w:t>
            </w:r>
            <w:r w:rsidR="005A3876">
              <w:rPr>
                <w:rFonts w:ascii="新細明體" w:hAnsi="新細明體" w:hint="eastAsia"/>
                <w:spacing w:val="20"/>
              </w:rPr>
              <w:t>，</w:t>
            </w:r>
            <w:r w:rsidR="005A3876" w:rsidRPr="005A3876">
              <w:rPr>
                <w:rFonts w:ascii="新細明體" w:hAnsi="新細明體" w:hint="eastAsia"/>
                <w:spacing w:val="20"/>
              </w:rPr>
              <w:t>支持盡早將修訂逃犯</w:t>
            </w:r>
            <w:r w:rsidR="004E438A">
              <w:rPr>
                <w:rFonts w:ascii="新細明體" w:hAnsi="新細明體" w:hint="eastAsia"/>
                <w:spacing w:val="20"/>
              </w:rPr>
              <w:t>條例</w:t>
            </w:r>
            <w:r w:rsidR="005A3876" w:rsidRPr="005A3876">
              <w:rPr>
                <w:rFonts w:ascii="新細明體" w:hAnsi="新細明體" w:hint="eastAsia"/>
                <w:spacing w:val="20"/>
              </w:rPr>
              <w:t>草案提交立法會大會作理性討論，</w:t>
            </w:r>
            <w:proofErr w:type="gramStart"/>
            <w:r w:rsidR="005A3876" w:rsidRPr="005A3876">
              <w:rPr>
                <w:rFonts w:ascii="新細明體" w:hAnsi="新細明體" w:hint="eastAsia"/>
                <w:spacing w:val="20"/>
              </w:rPr>
              <w:t>使送中</w:t>
            </w:r>
            <w:proofErr w:type="gramEnd"/>
            <w:r w:rsidR="005A3876">
              <w:rPr>
                <w:rFonts w:ascii="新細明體" w:hAnsi="新細明體" w:hint="eastAsia"/>
                <w:spacing w:val="20"/>
              </w:rPr>
              <w:t>惡法</w:t>
            </w:r>
            <w:r w:rsidR="005A3876" w:rsidRPr="005A3876">
              <w:rPr>
                <w:rFonts w:ascii="新細明體" w:hAnsi="新細明體" w:hint="eastAsia"/>
                <w:spacing w:val="20"/>
              </w:rPr>
              <w:t>得以處理及落實。由建制派</w:t>
            </w:r>
            <w:r w:rsidR="005A3876">
              <w:rPr>
                <w:rFonts w:ascii="新細明體" w:hAnsi="新細明體" w:hint="eastAsia"/>
                <w:spacing w:val="20"/>
              </w:rPr>
              <w:t>及</w:t>
            </w:r>
            <w:r w:rsidR="005A3876" w:rsidRPr="005A3876">
              <w:rPr>
                <w:rFonts w:ascii="新細明體" w:hAnsi="新細明體" w:hint="eastAsia"/>
                <w:spacing w:val="20"/>
              </w:rPr>
              <w:t>保皇黨選出的</w:t>
            </w:r>
            <w:r w:rsidR="005A3876" w:rsidRPr="00204AED">
              <w:rPr>
                <w:rFonts w:ascii="新細明體" w:hAnsi="新細明體" w:hint="eastAsia"/>
                <w:spacing w:val="20"/>
                <w:u w:val="single"/>
              </w:rPr>
              <w:t>葉永成</w:t>
            </w:r>
            <w:r w:rsidR="00204AED">
              <w:rPr>
                <w:rFonts w:ascii="新細明體" w:hAnsi="新細明體" w:hint="eastAsia"/>
                <w:spacing w:val="20"/>
                <w:u w:val="single"/>
              </w:rPr>
              <w:t>議員</w:t>
            </w:r>
            <w:proofErr w:type="gramStart"/>
            <w:r w:rsidR="005A3876" w:rsidRPr="005A3876">
              <w:rPr>
                <w:rFonts w:ascii="新細明體" w:hAnsi="新細明體" w:hint="eastAsia"/>
                <w:spacing w:val="20"/>
              </w:rPr>
              <w:t>一方面用區議會</w:t>
            </w:r>
            <w:proofErr w:type="gramEnd"/>
            <w:r w:rsidR="005A3876" w:rsidRPr="005A3876">
              <w:rPr>
                <w:rFonts w:ascii="新細明體" w:hAnsi="新細明體" w:hint="eastAsia"/>
                <w:spacing w:val="20"/>
              </w:rPr>
              <w:t>主席身份支持送</w:t>
            </w:r>
            <w:r w:rsidR="004E438A">
              <w:rPr>
                <w:rFonts w:ascii="新細明體" w:hAnsi="新細明體" w:hint="eastAsia"/>
                <w:spacing w:val="20"/>
              </w:rPr>
              <w:t>中惡法，另一方面則不容許百萬名香港市民的意見在議會中表達，</w:t>
            </w:r>
            <w:r w:rsidR="004E438A" w:rsidRPr="004E438A">
              <w:rPr>
                <w:rFonts w:ascii="新細明體" w:hAnsi="新細明體" w:hint="eastAsia"/>
                <w:spacing w:val="20"/>
                <w:u w:val="single"/>
              </w:rPr>
              <w:t>甘議員</w:t>
            </w:r>
            <w:r w:rsidR="004E438A">
              <w:rPr>
                <w:rFonts w:ascii="新細明體" w:hAnsi="新細明體" w:hint="eastAsia"/>
                <w:spacing w:val="20"/>
              </w:rPr>
              <w:t>認為葉主席的</w:t>
            </w:r>
            <w:r w:rsidR="005A3876" w:rsidRPr="005A3876">
              <w:rPr>
                <w:rFonts w:ascii="新細明體" w:hAnsi="新細明體" w:hint="eastAsia"/>
                <w:spacing w:val="20"/>
              </w:rPr>
              <w:t>做法</w:t>
            </w:r>
            <w:r w:rsidR="004E438A">
              <w:rPr>
                <w:rFonts w:ascii="新細明體" w:hAnsi="新細明體" w:hint="eastAsia"/>
                <w:spacing w:val="20"/>
              </w:rPr>
              <w:t>非常</w:t>
            </w:r>
            <w:r w:rsidR="005A3876" w:rsidRPr="005A3876">
              <w:rPr>
                <w:rFonts w:ascii="新細明體" w:hAnsi="新細明體" w:hint="eastAsia"/>
                <w:spacing w:val="20"/>
              </w:rPr>
              <w:t>可恥。</w:t>
            </w:r>
            <w:r w:rsidR="004E438A">
              <w:rPr>
                <w:rFonts w:ascii="新細明體" w:hAnsi="新細明體" w:hint="eastAsia"/>
                <w:spacing w:val="20"/>
              </w:rPr>
              <w:t>在</w:t>
            </w:r>
            <w:r w:rsidR="00B578A8">
              <w:rPr>
                <w:rFonts w:ascii="新細明體" w:hAnsi="新細明體" w:hint="eastAsia"/>
                <w:spacing w:val="20"/>
              </w:rPr>
              <w:t>六</w:t>
            </w:r>
            <w:r w:rsidR="004E438A" w:rsidRPr="004E438A">
              <w:rPr>
                <w:rFonts w:ascii="新細明體" w:hAnsi="新細明體" w:hint="eastAsia"/>
                <w:spacing w:val="20"/>
              </w:rPr>
              <w:t>月</w:t>
            </w:r>
            <w:r w:rsidR="00B578A8">
              <w:rPr>
                <w:rFonts w:ascii="新細明體" w:hAnsi="新細明體" w:hint="eastAsia"/>
                <w:spacing w:val="20"/>
              </w:rPr>
              <w:t>十二</w:t>
            </w:r>
            <w:r w:rsidR="004E438A" w:rsidRPr="004E438A">
              <w:rPr>
                <w:rFonts w:ascii="新細明體" w:hAnsi="新細明體" w:hint="eastAsia"/>
                <w:spacing w:val="20"/>
              </w:rPr>
              <w:t>日警方</w:t>
            </w:r>
            <w:r w:rsidR="004E438A">
              <w:rPr>
                <w:rFonts w:ascii="新細明體" w:hAnsi="新細明體" w:hint="eastAsia"/>
                <w:spacing w:val="20"/>
              </w:rPr>
              <w:t>於</w:t>
            </w:r>
            <w:r w:rsidR="004E438A" w:rsidRPr="004E438A">
              <w:rPr>
                <w:rFonts w:ascii="新細明體" w:hAnsi="新細明體" w:hint="eastAsia"/>
                <w:spacing w:val="20"/>
              </w:rPr>
              <w:t>金鐘一帶暴力鎮壓示威學生，警務</w:t>
            </w:r>
            <w:r w:rsidR="004E438A">
              <w:rPr>
                <w:rFonts w:ascii="新細明體" w:hAnsi="新細明體" w:hint="eastAsia"/>
                <w:spacing w:val="20"/>
              </w:rPr>
              <w:t>處處</w:t>
            </w:r>
            <w:r w:rsidR="004E438A" w:rsidRPr="004E438A">
              <w:rPr>
                <w:rFonts w:ascii="新細明體" w:hAnsi="新細明體" w:hint="eastAsia"/>
                <w:spacing w:val="20"/>
              </w:rPr>
              <w:t>長及</w:t>
            </w:r>
            <w:r w:rsidR="004E438A">
              <w:rPr>
                <w:rFonts w:ascii="新細明體" w:hAnsi="新細明體" w:hint="eastAsia"/>
                <w:spacing w:val="20"/>
              </w:rPr>
              <w:t>特首</w:t>
            </w:r>
            <w:r w:rsidR="004E438A" w:rsidRPr="004E438A">
              <w:rPr>
                <w:rFonts w:ascii="新細明體" w:hAnsi="新細明體" w:hint="eastAsia"/>
                <w:spacing w:val="20"/>
              </w:rPr>
              <w:t>先後</w:t>
            </w:r>
            <w:r w:rsidR="004E438A">
              <w:rPr>
                <w:rFonts w:ascii="新細明體" w:hAnsi="新細明體" w:hint="eastAsia"/>
                <w:spacing w:val="20"/>
              </w:rPr>
              <w:t>將其</w:t>
            </w:r>
            <w:r w:rsidR="004E438A" w:rsidRPr="004E438A">
              <w:rPr>
                <w:rFonts w:ascii="新細明體" w:hAnsi="新細明體" w:hint="eastAsia"/>
                <w:spacing w:val="20"/>
              </w:rPr>
              <w:t>定性為暴</w:t>
            </w:r>
            <w:r w:rsidR="00B578A8">
              <w:rPr>
                <w:rFonts w:ascii="新細明體" w:hAnsi="新細明體" w:hint="eastAsia"/>
                <w:spacing w:val="20"/>
              </w:rPr>
              <w:t>動</w:t>
            </w:r>
            <w:r w:rsidR="004E438A" w:rsidRPr="004E438A">
              <w:rPr>
                <w:rFonts w:ascii="新細明體" w:hAnsi="新細明體" w:hint="eastAsia"/>
                <w:spacing w:val="20"/>
              </w:rPr>
              <w:t>，引起全香港嘩然，香港大部份市民不同意警方當日處理衝突的方法。日前，香港警察員佐級協會發表聲明表示，自</w:t>
            </w:r>
            <w:r w:rsidR="00B578A8">
              <w:rPr>
                <w:rFonts w:ascii="新細明體" w:hAnsi="新細明體" w:hint="eastAsia"/>
                <w:spacing w:val="20"/>
              </w:rPr>
              <w:t>六</w:t>
            </w:r>
            <w:r w:rsidR="004E438A" w:rsidRPr="004E438A">
              <w:rPr>
                <w:rFonts w:ascii="新細明體" w:hAnsi="新細明體" w:hint="eastAsia"/>
                <w:spacing w:val="20"/>
              </w:rPr>
              <w:t>月</w:t>
            </w:r>
            <w:r w:rsidR="00B578A8">
              <w:rPr>
                <w:rFonts w:ascii="新細明體" w:hAnsi="新細明體" w:hint="eastAsia"/>
                <w:spacing w:val="20"/>
              </w:rPr>
              <w:t>十二</w:t>
            </w:r>
            <w:r w:rsidR="004E438A" w:rsidRPr="004E438A">
              <w:rPr>
                <w:rFonts w:ascii="新細明體" w:hAnsi="新細明體" w:hint="eastAsia"/>
                <w:spacing w:val="20"/>
              </w:rPr>
              <w:t>日發生暴動事件</w:t>
            </w:r>
            <w:r w:rsidR="004E438A">
              <w:rPr>
                <w:rFonts w:ascii="新細明體" w:hAnsi="新細明體" w:hint="eastAsia"/>
                <w:spacing w:val="20"/>
              </w:rPr>
              <w:t>後</w:t>
            </w:r>
            <w:r w:rsidR="004E438A" w:rsidRPr="004E438A">
              <w:rPr>
                <w:rFonts w:ascii="新細明體" w:hAnsi="新細明體" w:hint="eastAsia"/>
                <w:spacing w:val="20"/>
              </w:rPr>
              <w:t>，警務人員承受巨大壓力，</w:t>
            </w:r>
            <w:r w:rsidR="004E438A">
              <w:rPr>
                <w:rFonts w:ascii="新細明體" w:hAnsi="新細明體" w:hint="eastAsia"/>
                <w:spacing w:val="20"/>
              </w:rPr>
              <w:t>他們</w:t>
            </w:r>
            <w:r w:rsidR="004E438A" w:rsidRPr="004E438A">
              <w:rPr>
                <w:rFonts w:ascii="新細明體" w:hAnsi="新細明體" w:hint="eastAsia"/>
                <w:spacing w:val="20"/>
              </w:rPr>
              <w:t>被當街指罵，</w:t>
            </w:r>
            <w:r w:rsidR="004E438A">
              <w:rPr>
                <w:rFonts w:ascii="新細明體" w:hAnsi="新細明體" w:hint="eastAsia"/>
                <w:spacing w:val="20"/>
              </w:rPr>
              <w:t>遇到</w:t>
            </w:r>
            <w:r w:rsidR="004E438A" w:rsidRPr="004E438A">
              <w:rPr>
                <w:rFonts w:ascii="新細明體" w:hAnsi="新細明體" w:hint="eastAsia"/>
                <w:spacing w:val="20"/>
              </w:rPr>
              <w:t>其他部門工作上不合作，</w:t>
            </w:r>
            <w:proofErr w:type="gramStart"/>
            <w:r w:rsidR="004E438A">
              <w:rPr>
                <w:rFonts w:ascii="新細明體" w:hAnsi="新細明體" w:hint="eastAsia"/>
                <w:spacing w:val="20"/>
              </w:rPr>
              <w:t>遭</w:t>
            </w:r>
            <w:r w:rsidR="004E438A" w:rsidRPr="004E438A">
              <w:rPr>
                <w:rFonts w:ascii="新細明體" w:hAnsi="新細明體" w:hint="eastAsia"/>
                <w:spacing w:val="20"/>
              </w:rPr>
              <w:t>食肆</w:t>
            </w:r>
            <w:proofErr w:type="gramEnd"/>
            <w:r w:rsidR="004E438A" w:rsidRPr="004E438A">
              <w:rPr>
                <w:rFonts w:ascii="新細明體" w:hAnsi="新細明體" w:hint="eastAsia"/>
                <w:spacing w:val="20"/>
              </w:rPr>
              <w:t>商</w:t>
            </w:r>
            <w:proofErr w:type="gramStart"/>
            <w:r w:rsidR="004E438A" w:rsidRPr="004E438A">
              <w:rPr>
                <w:rFonts w:ascii="新細明體" w:hAnsi="新細明體" w:hint="eastAsia"/>
                <w:spacing w:val="20"/>
              </w:rPr>
              <w:t>舖</w:t>
            </w:r>
            <w:proofErr w:type="gramEnd"/>
            <w:r w:rsidR="004E438A" w:rsidRPr="004E438A">
              <w:rPr>
                <w:rFonts w:ascii="新細明體" w:hAnsi="新細明體" w:hint="eastAsia"/>
                <w:spacing w:val="20"/>
              </w:rPr>
              <w:t>拒絕招待。可想而知，香港人對警隊是極度</w:t>
            </w:r>
            <w:proofErr w:type="gramStart"/>
            <w:r w:rsidR="004E438A" w:rsidRPr="004E438A">
              <w:rPr>
                <w:rFonts w:ascii="新細明體" w:hAnsi="新細明體" w:hint="eastAsia"/>
                <w:spacing w:val="20"/>
              </w:rPr>
              <w:t>不滿，</w:t>
            </w:r>
            <w:proofErr w:type="gramEnd"/>
            <w:r w:rsidR="004E438A" w:rsidRPr="004E438A">
              <w:rPr>
                <w:rFonts w:ascii="新細明體" w:hAnsi="新細明體" w:hint="eastAsia"/>
                <w:spacing w:val="20"/>
              </w:rPr>
              <w:t>警隊已經成為</w:t>
            </w:r>
            <w:r w:rsidR="004E438A">
              <w:rPr>
                <w:rFonts w:ascii="新細明體" w:hAnsi="新細明體" w:hint="eastAsia"/>
                <w:spacing w:val="20"/>
              </w:rPr>
              <w:t>「</w:t>
            </w:r>
            <w:r w:rsidR="004E438A" w:rsidRPr="004E438A">
              <w:rPr>
                <w:rFonts w:ascii="新細明體" w:hAnsi="新細明體" w:hint="eastAsia"/>
                <w:spacing w:val="20"/>
              </w:rPr>
              <w:t>過街老鼠</w:t>
            </w:r>
            <w:r w:rsidR="004E438A">
              <w:rPr>
                <w:rFonts w:ascii="新細明體" w:hAnsi="新細明體" w:hint="eastAsia"/>
                <w:spacing w:val="20"/>
              </w:rPr>
              <w:t>」</w:t>
            </w:r>
            <w:r w:rsidR="004E438A" w:rsidRPr="004E438A">
              <w:rPr>
                <w:rFonts w:ascii="新細明體" w:hAnsi="新細明體" w:hint="eastAsia"/>
                <w:spacing w:val="20"/>
              </w:rPr>
              <w:t>。要解決市民不滿警方處理</w:t>
            </w:r>
            <w:r w:rsidR="00B578A8">
              <w:rPr>
                <w:rFonts w:ascii="新細明體" w:hAnsi="新細明體" w:hint="eastAsia"/>
                <w:spacing w:val="20"/>
              </w:rPr>
              <w:t>六</w:t>
            </w:r>
            <w:r w:rsidR="00103B48" w:rsidRPr="004E438A">
              <w:rPr>
                <w:rFonts w:ascii="新細明體" w:hAnsi="新細明體" w:hint="eastAsia"/>
                <w:spacing w:val="20"/>
              </w:rPr>
              <w:t>月</w:t>
            </w:r>
            <w:r w:rsidR="00B578A8">
              <w:rPr>
                <w:rFonts w:ascii="新細明體" w:hAnsi="新細明體" w:hint="eastAsia"/>
                <w:spacing w:val="20"/>
              </w:rPr>
              <w:t>十二</w:t>
            </w:r>
            <w:r w:rsidR="00103B48" w:rsidRPr="004E438A">
              <w:rPr>
                <w:rFonts w:ascii="新細明體" w:hAnsi="新細明體" w:hint="eastAsia"/>
                <w:spacing w:val="20"/>
              </w:rPr>
              <w:t>日</w:t>
            </w:r>
            <w:r w:rsidR="004E438A" w:rsidRPr="004E438A">
              <w:rPr>
                <w:rFonts w:ascii="新細明體" w:hAnsi="新細明體" w:hint="eastAsia"/>
                <w:spacing w:val="20"/>
              </w:rPr>
              <w:t>金鐘鎮壓學生事件，最重要</w:t>
            </w:r>
            <w:r w:rsidR="00103B48">
              <w:rPr>
                <w:rFonts w:ascii="新細明體" w:hAnsi="新細明體" w:hint="eastAsia"/>
                <w:spacing w:val="20"/>
              </w:rPr>
              <w:t>的是</w:t>
            </w:r>
            <w:proofErr w:type="gramStart"/>
            <w:r w:rsidR="00103B48">
              <w:rPr>
                <w:rFonts w:ascii="新細明體" w:hAnsi="新細明體" w:hint="eastAsia"/>
                <w:spacing w:val="20"/>
              </w:rPr>
              <w:t>釐</w:t>
            </w:r>
            <w:proofErr w:type="gramEnd"/>
            <w:r w:rsidR="00103B48">
              <w:rPr>
                <w:rFonts w:ascii="新細明體" w:hAnsi="新細明體" w:hint="eastAsia"/>
                <w:spacing w:val="20"/>
              </w:rPr>
              <w:t>清真相，還各方一個公道。他們建議</w:t>
            </w:r>
            <w:r w:rsidR="004E438A" w:rsidRPr="004E438A">
              <w:rPr>
                <w:rFonts w:ascii="新細明體" w:hAnsi="新細明體" w:hint="eastAsia"/>
                <w:spacing w:val="20"/>
              </w:rPr>
              <w:t>成立由大法官主持的獨立委員會</w:t>
            </w:r>
            <w:r w:rsidR="00B578A8">
              <w:rPr>
                <w:rFonts w:ascii="新細明體" w:hAnsi="新細明體" w:hint="eastAsia"/>
                <w:spacing w:val="20"/>
              </w:rPr>
              <w:t>，</w:t>
            </w:r>
            <w:r w:rsidR="004E438A" w:rsidRPr="004E438A">
              <w:rPr>
                <w:rFonts w:ascii="新細明體" w:hAnsi="新細明體" w:hint="eastAsia"/>
                <w:spacing w:val="20"/>
              </w:rPr>
              <w:t>就</w:t>
            </w:r>
            <w:r w:rsidR="00B578A8">
              <w:rPr>
                <w:rFonts w:ascii="新細明體" w:hAnsi="新細明體" w:hint="eastAsia"/>
                <w:spacing w:val="20"/>
              </w:rPr>
              <w:t>六</w:t>
            </w:r>
            <w:r w:rsidR="00103B48" w:rsidRPr="004E438A">
              <w:rPr>
                <w:rFonts w:ascii="新細明體" w:hAnsi="新細明體" w:hint="eastAsia"/>
                <w:spacing w:val="20"/>
              </w:rPr>
              <w:t>月</w:t>
            </w:r>
            <w:r w:rsidR="00B578A8">
              <w:rPr>
                <w:rFonts w:ascii="新細明體" w:hAnsi="新細明體" w:hint="eastAsia"/>
                <w:spacing w:val="20"/>
              </w:rPr>
              <w:t>十二</w:t>
            </w:r>
            <w:r w:rsidR="00103B48" w:rsidRPr="004E438A">
              <w:rPr>
                <w:rFonts w:ascii="新細明體" w:hAnsi="新細明體" w:hint="eastAsia"/>
                <w:spacing w:val="20"/>
              </w:rPr>
              <w:t>日</w:t>
            </w:r>
            <w:r w:rsidR="00103B48">
              <w:rPr>
                <w:rFonts w:ascii="新細明體" w:hAnsi="新細明體" w:hint="eastAsia"/>
                <w:spacing w:val="20"/>
              </w:rPr>
              <w:t>的</w:t>
            </w:r>
            <w:r w:rsidR="004E438A" w:rsidRPr="004E438A">
              <w:rPr>
                <w:rFonts w:ascii="新細明體" w:hAnsi="新細明體" w:hint="eastAsia"/>
                <w:spacing w:val="20"/>
              </w:rPr>
              <w:t>事件進行全面的調查。</w:t>
            </w:r>
          </w:p>
          <w:p w14:paraId="6E72AD9F" w14:textId="77777777" w:rsidR="005A3876" w:rsidRDefault="005A3876" w:rsidP="005A3876">
            <w:pPr>
              <w:pStyle w:val="a3"/>
              <w:rPr>
                <w:rFonts w:ascii="新細明體" w:hAnsi="新細明體"/>
                <w:spacing w:val="20"/>
              </w:rPr>
            </w:pPr>
          </w:p>
          <w:p w14:paraId="2E5ADA3A" w14:textId="051CC716" w:rsidR="005A3876" w:rsidRDefault="002741BC" w:rsidP="00CD6FD2">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spacing w:val="20"/>
              </w:rPr>
            </w:pPr>
            <w:r w:rsidRPr="002741BC">
              <w:rPr>
                <w:rFonts w:ascii="新細明體" w:hAnsi="新細明體" w:hint="eastAsia"/>
                <w:spacing w:val="20"/>
                <w:u w:val="single"/>
              </w:rPr>
              <w:t>主席</w:t>
            </w:r>
            <w:r>
              <w:rPr>
                <w:rFonts w:ascii="新細明體" w:hAnsi="新細明體" w:hint="eastAsia"/>
                <w:spacing w:val="20"/>
              </w:rPr>
              <w:t>邀請</w:t>
            </w:r>
            <w:r w:rsidRPr="002741BC">
              <w:rPr>
                <w:rFonts w:ascii="新細明體" w:hAnsi="新細明體" w:hint="eastAsia"/>
                <w:spacing w:val="20"/>
                <w:u w:val="single"/>
              </w:rPr>
              <w:t>鄭麗琼議員</w:t>
            </w:r>
            <w:r>
              <w:rPr>
                <w:rFonts w:ascii="新細明體" w:hAnsi="新細明體" w:hint="eastAsia"/>
                <w:spacing w:val="20"/>
              </w:rPr>
              <w:t>作口頭聲明。</w:t>
            </w:r>
          </w:p>
          <w:p w14:paraId="08940E91" w14:textId="77777777" w:rsidR="002741BC" w:rsidRDefault="002741BC" w:rsidP="002741BC">
            <w:pPr>
              <w:pStyle w:val="a3"/>
              <w:rPr>
                <w:rFonts w:ascii="新細明體" w:hAnsi="新細明體"/>
                <w:spacing w:val="20"/>
              </w:rPr>
            </w:pPr>
          </w:p>
          <w:p w14:paraId="6A2ADF0D" w14:textId="77097120" w:rsidR="00247AE0" w:rsidRPr="00BA57DD" w:rsidRDefault="002741BC"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BA57DD">
              <w:rPr>
                <w:rFonts w:ascii="新細明體" w:hAnsi="新細明體" w:hint="eastAsia"/>
                <w:spacing w:val="20"/>
                <w:u w:val="single"/>
              </w:rPr>
              <w:t>鄭麗琼議員</w:t>
            </w:r>
            <w:r w:rsidRPr="00BA57DD">
              <w:rPr>
                <w:rFonts w:ascii="新細明體" w:hAnsi="新細明體" w:hint="eastAsia"/>
                <w:spacing w:val="20"/>
              </w:rPr>
              <w:t>表示，</w:t>
            </w:r>
            <w:r w:rsidR="00C138AB">
              <w:rPr>
                <w:rFonts w:ascii="新細明體" w:hAnsi="新細明體" w:hint="eastAsia"/>
                <w:spacing w:val="20"/>
              </w:rPr>
              <w:t>六</w:t>
            </w:r>
            <w:r w:rsidR="0075073C" w:rsidRPr="00BA57DD">
              <w:rPr>
                <w:rFonts w:ascii="新細明體" w:hAnsi="新細明體" w:hint="eastAsia"/>
                <w:spacing w:val="20"/>
              </w:rPr>
              <w:t>月</w:t>
            </w:r>
            <w:r w:rsidR="00C138AB">
              <w:rPr>
                <w:rFonts w:ascii="新細明體" w:hAnsi="新細明體" w:hint="eastAsia"/>
                <w:spacing w:val="20"/>
              </w:rPr>
              <w:t>十九</w:t>
            </w:r>
            <w:r w:rsidR="0075073C" w:rsidRPr="00BA57DD">
              <w:rPr>
                <w:rFonts w:ascii="新細明體" w:hAnsi="新細明體" w:hint="eastAsia"/>
                <w:spacing w:val="20"/>
              </w:rPr>
              <w:t>日警務處處長盧偉聰與警隊四個職方協會會面，四個協會於會後發</w:t>
            </w:r>
            <w:r w:rsidR="00B578A8">
              <w:rPr>
                <w:rFonts w:ascii="新細明體" w:hAnsi="新細明體" w:hint="eastAsia"/>
                <w:spacing w:val="20"/>
              </w:rPr>
              <w:t>表</w:t>
            </w:r>
            <w:r w:rsidR="0075073C" w:rsidRPr="00BA57DD">
              <w:rPr>
                <w:rFonts w:ascii="新細明體" w:hAnsi="新細明體" w:hint="eastAsia"/>
                <w:spacing w:val="20"/>
              </w:rPr>
              <w:t>聲明表示強烈反對成立獨立調查委員會調查</w:t>
            </w:r>
            <w:r w:rsidR="00C138AB">
              <w:rPr>
                <w:rFonts w:ascii="新細明體" w:hAnsi="新細明體" w:hint="eastAsia"/>
                <w:spacing w:val="20"/>
              </w:rPr>
              <w:t>六</w:t>
            </w:r>
            <w:r w:rsidR="0075073C" w:rsidRPr="00BA57DD">
              <w:rPr>
                <w:rFonts w:ascii="新細明體" w:hAnsi="新細明體" w:hint="eastAsia"/>
                <w:spacing w:val="20"/>
              </w:rPr>
              <w:t>月</w:t>
            </w:r>
            <w:r w:rsidR="00C138AB">
              <w:rPr>
                <w:rFonts w:ascii="新細明體" w:hAnsi="新細明體" w:hint="eastAsia"/>
                <w:spacing w:val="20"/>
              </w:rPr>
              <w:t>十二</w:t>
            </w:r>
            <w:r w:rsidR="0075073C" w:rsidRPr="00BA57DD">
              <w:rPr>
                <w:rFonts w:ascii="新細明體" w:hAnsi="新細明體" w:hint="eastAsia"/>
                <w:spacing w:val="20"/>
              </w:rPr>
              <w:t>日的事件，並使用建制派保皇黨支持送中條例的理據，「不是罪犯，怕甚麼送中」來反駁四個警察協會。</w:t>
            </w:r>
            <w:r w:rsidR="0075073C" w:rsidRPr="00BA57DD">
              <w:rPr>
                <w:rFonts w:ascii="新細明體" w:hAnsi="新細明體" w:hint="eastAsia"/>
                <w:spacing w:val="20"/>
                <w:u w:val="single"/>
              </w:rPr>
              <w:t>鄭議員</w:t>
            </w:r>
            <w:r w:rsidR="0075073C" w:rsidRPr="00BA57DD">
              <w:rPr>
                <w:rFonts w:ascii="新細明體" w:hAnsi="新細明體" w:hint="eastAsia"/>
                <w:spacing w:val="20"/>
              </w:rPr>
              <w:t>表示如警務人員不是罪犯，為</w:t>
            </w:r>
            <w:r w:rsidR="00E264F6" w:rsidRPr="00BA57DD">
              <w:rPr>
                <w:rFonts w:ascii="新細明體" w:hAnsi="新細明體" w:hint="eastAsia"/>
                <w:spacing w:val="20"/>
              </w:rPr>
              <w:t>何會</w:t>
            </w:r>
            <w:r w:rsidR="0075073C" w:rsidRPr="00BA57DD">
              <w:rPr>
                <w:rFonts w:ascii="新細明體" w:hAnsi="新細明體" w:hint="eastAsia"/>
                <w:spacing w:val="20"/>
              </w:rPr>
              <w:t>害怕獨立調查</w:t>
            </w:r>
            <w:r w:rsidR="00E264F6" w:rsidRPr="00BA57DD">
              <w:rPr>
                <w:rFonts w:ascii="新細明體" w:hAnsi="新細明體" w:hint="eastAsia"/>
                <w:spacing w:val="20"/>
              </w:rPr>
              <w:t>，</w:t>
            </w:r>
            <w:r w:rsidR="0075073C" w:rsidRPr="00BA57DD">
              <w:rPr>
                <w:rFonts w:ascii="新細明體" w:hAnsi="新細明體" w:hint="eastAsia"/>
                <w:spacing w:val="20"/>
              </w:rPr>
              <w:t>她認為</w:t>
            </w:r>
            <w:r w:rsidR="0075073C" w:rsidRPr="00BA57DD">
              <w:rPr>
                <w:rFonts w:ascii="新細明體" w:hAnsi="新細明體" w:hint="eastAsia"/>
                <w:spacing w:val="20"/>
              </w:rPr>
              <w:lastRenderedPageBreak/>
              <w:t>警察只是願意由警察調查事件。如警務人員得不到市民的支持，如何能有效執法。他們呼籲警隊三思，應該支持成立獨立調查委員會，才可以找出誰人下令開槍，</w:t>
            </w:r>
            <w:r w:rsidR="00B578A8">
              <w:rPr>
                <w:rFonts w:ascii="新細明體" w:hAnsi="新細明體" w:hint="eastAsia"/>
                <w:spacing w:val="20"/>
              </w:rPr>
              <w:t>因為是警務處處長還是特首下令現時仍</w:t>
            </w:r>
            <w:r w:rsidR="0075073C" w:rsidRPr="00BA57DD">
              <w:rPr>
                <w:rFonts w:ascii="新細明體" w:hAnsi="新細明體" w:hint="eastAsia"/>
                <w:spacing w:val="20"/>
              </w:rPr>
              <w:t>無人得知。</w:t>
            </w:r>
            <w:r w:rsidR="00E264F6" w:rsidRPr="003815B5">
              <w:rPr>
                <w:rFonts w:ascii="新細明體" w:hAnsi="新細明體" w:hint="eastAsia"/>
                <w:spacing w:val="20"/>
                <w:u w:val="single"/>
              </w:rPr>
              <w:t>鄭議員</w:t>
            </w:r>
            <w:r w:rsidR="00DB1AF1" w:rsidRPr="00BA57DD">
              <w:rPr>
                <w:rFonts w:ascii="新細明體" w:hAnsi="新細明體" w:hint="eastAsia"/>
                <w:spacing w:val="20"/>
              </w:rPr>
              <w:t>問</w:t>
            </w:r>
            <w:r w:rsidR="00E264F6" w:rsidRPr="00BA57DD">
              <w:rPr>
                <w:rFonts w:ascii="新細明體" w:hAnsi="新細明體" w:hint="eastAsia"/>
                <w:spacing w:val="20"/>
              </w:rPr>
              <w:t>究竟是誰人向示威者頭部開槍</w:t>
            </w:r>
            <w:r w:rsidR="00D1485B" w:rsidRPr="00BA57DD">
              <w:rPr>
                <w:rFonts w:ascii="新細明體" w:hAnsi="新細明體" w:hint="eastAsia"/>
                <w:spacing w:val="20"/>
              </w:rPr>
              <w:t>，因為根據《警察通例》，警</w:t>
            </w:r>
            <w:r w:rsidR="003628B7" w:rsidRPr="00BA57DD">
              <w:rPr>
                <w:rFonts w:ascii="新細明體" w:hAnsi="新細明體" w:hint="eastAsia"/>
                <w:spacing w:val="20"/>
              </w:rPr>
              <w:t>員使用</w:t>
            </w:r>
            <w:r w:rsidR="00D1485B" w:rsidRPr="00BA57DD">
              <w:rPr>
                <w:rFonts w:ascii="新細明體" w:hAnsi="新細明體" w:hint="eastAsia"/>
                <w:spacing w:val="20"/>
              </w:rPr>
              <w:t>橡膠子彈</w:t>
            </w:r>
            <w:r w:rsidR="003628B7" w:rsidRPr="00BA57DD">
              <w:rPr>
                <w:rFonts w:ascii="新細明體" w:hAnsi="新細明體" w:hint="eastAsia"/>
                <w:spacing w:val="20"/>
              </w:rPr>
              <w:t>時</w:t>
            </w:r>
            <w:r w:rsidR="00D1485B" w:rsidRPr="00BA57DD">
              <w:rPr>
                <w:rFonts w:ascii="新細明體" w:hAnsi="新細明體" w:hint="eastAsia"/>
                <w:spacing w:val="20"/>
              </w:rPr>
              <w:t>只能於距離超過5米</w:t>
            </w:r>
            <w:proofErr w:type="gramStart"/>
            <w:r w:rsidR="00D1485B" w:rsidRPr="00BA57DD">
              <w:rPr>
                <w:rFonts w:ascii="新細明體" w:hAnsi="新細明體" w:hint="eastAsia"/>
                <w:spacing w:val="20"/>
              </w:rPr>
              <w:t>以上瞄射可</w:t>
            </w:r>
            <w:r w:rsidR="003628B7" w:rsidRPr="00BA57DD">
              <w:rPr>
                <w:rFonts w:ascii="新細明體" w:hAnsi="新細明體" w:hint="eastAsia"/>
                <w:spacing w:val="20"/>
              </w:rPr>
              <w:t>疑</w:t>
            </w:r>
            <w:proofErr w:type="gramEnd"/>
            <w:r w:rsidR="00D1485B" w:rsidRPr="00BA57DD">
              <w:rPr>
                <w:rFonts w:ascii="新細明體" w:hAnsi="新細明體" w:hint="eastAsia"/>
                <w:spacing w:val="20"/>
              </w:rPr>
              <w:t>人士的下肢，但6月12日當日警員每一槍都是瞄準示威者及記者的頭部。</w:t>
            </w:r>
            <w:r w:rsidR="00B578A8">
              <w:rPr>
                <w:rFonts w:ascii="新細明體" w:hAnsi="新細明體" w:hint="eastAsia"/>
                <w:spacing w:val="20"/>
              </w:rPr>
              <w:t>他們感到非常</w:t>
            </w:r>
            <w:proofErr w:type="gramStart"/>
            <w:r w:rsidR="00B578A8">
              <w:rPr>
                <w:rFonts w:ascii="新細明體" w:hAnsi="新細明體" w:hint="eastAsia"/>
                <w:spacing w:val="20"/>
              </w:rPr>
              <w:t>憤怒，</w:t>
            </w:r>
            <w:proofErr w:type="gramEnd"/>
            <w:r w:rsidR="003815B5">
              <w:rPr>
                <w:rFonts w:ascii="新細明體" w:hAnsi="新細明體" w:hint="eastAsia"/>
                <w:spacing w:val="20"/>
              </w:rPr>
              <w:t>希望知道</w:t>
            </w:r>
            <w:r w:rsidR="00B578A8">
              <w:rPr>
                <w:rFonts w:ascii="新細明體" w:hAnsi="新細明體" w:hint="eastAsia"/>
                <w:spacing w:val="20"/>
              </w:rPr>
              <w:t>誰是警隊內害群之馬</w:t>
            </w:r>
            <w:r w:rsidR="003815B5">
              <w:rPr>
                <w:rFonts w:ascii="新細明體" w:hAnsi="新細明體" w:hint="eastAsia"/>
                <w:spacing w:val="20"/>
              </w:rPr>
              <w:t>，</w:t>
            </w:r>
            <w:r w:rsidR="00B578A8">
              <w:rPr>
                <w:rFonts w:ascii="新細明體" w:hAnsi="新細明體" w:hint="eastAsia"/>
                <w:spacing w:val="20"/>
              </w:rPr>
              <w:t>亂打沒有</w:t>
            </w:r>
            <w:r w:rsidR="0048033D" w:rsidRPr="00BA57DD">
              <w:rPr>
                <w:rFonts w:ascii="新細明體" w:hAnsi="新細明體" w:hint="eastAsia"/>
                <w:spacing w:val="20"/>
              </w:rPr>
              <w:t>反抗的示威者，警方的「速龍小隊」並沒有展示警員號碼，令人無從作出投訴。保安局局長於前一天表示「速龍小隊」沒有展示警員號碼是因為制服的設計沒有位置展示，說法令人質疑，</w:t>
            </w:r>
            <w:r w:rsidR="0048033D" w:rsidRPr="00BA57DD">
              <w:rPr>
                <w:rFonts w:ascii="新細明體" w:hAnsi="新細明體" w:hint="eastAsia"/>
                <w:spacing w:val="20"/>
                <w:u w:val="single"/>
              </w:rPr>
              <w:t>鄭議員</w:t>
            </w:r>
            <w:r w:rsidR="0048033D" w:rsidRPr="00BA57DD">
              <w:rPr>
                <w:rFonts w:ascii="新細明體" w:hAnsi="新細明體" w:hint="eastAsia"/>
                <w:spacing w:val="20"/>
              </w:rPr>
              <w:t>認為保安局局長亦需辭職。</w:t>
            </w:r>
            <w:r w:rsidR="0048033D" w:rsidRPr="00BA57DD">
              <w:rPr>
                <w:rFonts w:ascii="新細明體" w:hAnsi="新細明體" w:hint="eastAsia"/>
                <w:spacing w:val="20"/>
                <w:u w:val="single"/>
              </w:rPr>
              <w:t>鄭議員</w:t>
            </w:r>
            <w:r w:rsidR="00DB1AF1" w:rsidRPr="00BA57DD">
              <w:rPr>
                <w:rFonts w:ascii="新細明體" w:hAnsi="新細明體" w:hint="eastAsia"/>
                <w:spacing w:val="20"/>
              </w:rPr>
              <w:t>問</w:t>
            </w:r>
            <w:r w:rsidR="0048033D" w:rsidRPr="00BA57DD">
              <w:rPr>
                <w:rFonts w:ascii="新細明體" w:hAnsi="新細明體" w:hint="eastAsia"/>
                <w:spacing w:val="20"/>
              </w:rPr>
              <w:t>究竟6月12日當日</w:t>
            </w:r>
            <w:proofErr w:type="gramStart"/>
            <w:r w:rsidR="0048033D" w:rsidRPr="00BA57DD">
              <w:rPr>
                <w:rFonts w:ascii="新細明體" w:hAnsi="新細明體" w:hint="eastAsia"/>
                <w:spacing w:val="20"/>
              </w:rPr>
              <w:t>是誰向記者</w:t>
            </w:r>
            <w:proofErr w:type="gramEnd"/>
            <w:r w:rsidR="0048033D" w:rsidRPr="00BA57DD">
              <w:rPr>
                <w:rFonts w:ascii="新細明體" w:hAnsi="新細明體" w:hint="eastAsia"/>
                <w:spacing w:val="20"/>
              </w:rPr>
              <w:t>說「記你老母」</w:t>
            </w:r>
            <w:r w:rsidR="00DB1AF1" w:rsidRPr="00BA57DD">
              <w:rPr>
                <w:rFonts w:ascii="新細明體" w:hAnsi="新細明體" w:hint="eastAsia"/>
                <w:spacing w:val="20"/>
              </w:rPr>
              <w:t>，她認為警方阻礙記者正常採訪以及侮辱宗教，他們當日的所作所為大家有目共睹，要重建市民對警察的信心相信需要一段非常長的時間。</w:t>
            </w:r>
            <w:proofErr w:type="gramStart"/>
            <w:r w:rsidR="00DB1AF1" w:rsidRPr="00BA57DD">
              <w:rPr>
                <w:rFonts w:ascii="新細明體" w:hAnsi="新細明體" w:hint="eastAsia"/>
                <w:spacing w:val="20"/>
                <w:u w:val="single"/>
              </w:rPr>
              <w:t>鄭議員</w:t>
            </w:r>
            <w:r w:rsidR="00DB1AF1" w:rsidRPr="00BA57DD">
              <w:rPr>
                <w:rFonts w:ascii="新細明體" w:hAnsi="新細明體" w:hint="eastAsia"/>
                <w:spacing w:val="20"/>
              </w:rPr>
              <w:t>續指</w:t>
            </w:r>
            <w:proofErr w:type="gramEnd"/>
            <w:r w:rsidR="00DB1AF1" w:rsidRPr="00BA57DD">
              <w:rPr>
                <w:rFonts w:ascii="新細明體" w:hAnsi="新細明體" w:hint="eastAsia"/>
                <w:spacing w:val="20"/>
              </w:rPr>
              <w:t>，建制派保皇黨盲目支持共產黨的指示，不理市民、大</w:t>
            </w:r>
            <w:r w:rsidR="00B578A8">
              <w:rPr>
                <w:rFonts w:ascii="新細明體" w:hAnsi="新細明體" w:hint="eastAsia"/>
                <w:spacing w:val="20"/>
              </w:rPr>
              <w:t>律師公會、十二位大律師公會現任及前任主席、香港律師會、專業人士、</w:t>
            </w:r>
            <w:r w:rsidR="00DB1AF1" w:rsidRPr="00BA57DD">
              <w:rPr>
                <w:rFonts w:ascii="新細明體" w:hAnsi="新細明體" w:hint="eastAsia"/>
                <w:spacing w:val="20"/>
              </w:rPr>
              <w:t>中產人士以及街上小店店主等人反對送中惡法的聲音，在</w:t>
            </w:r>
            <w:r w:rsidR="00C138AB">
              <w:rPr>
                <w:rFonts w:ascii="新細明體" w:hAnsi="新細明體" w:hint="eastAsia"/>
                <w:spacing w:val="20"/>
              </w:rPr>
              <w:t>一百零三</w:t>
            </w:r>
            <w:r w:rsidR="00DB1AF1" w:rsidRPr="00BA57DD">
              <w:rPr>
                <w:rFonts w:ascii="新細明體" w:hAnsi="新細明體" w:hint="eastAsia"/>
                <w:spacing w:val="20"/>
              </w:rPr>
              <w:t>萬香港人上街後仍然支持特首強推「送中惡法」在</w:t>
            </w:r>
            <w:r w:rsidR="00C138AB">
              <w:rPr>
                <w:rFonts w:ascii="新細明體" w:hAnsi="新細明體" w:hint="eastAsia"/>
                <w:spacing w:val="20"/>
              </w:rPr>
              <w:t>六</w:t>
            </w:r>
            <w:r w:rsidR="00DB1AF1" w:rsidRPr="00BA57DD">
              <w:rPr>
                <w:rFonts w:ascii="新細明體" w:hAnsi="新細明體" w:hint="eastAsia"/>
                <w:spacing w:val="20"/>
              </w:rPr>
              <w:t>月</w:t>
            </w:r>
            <w:r w:rsidR="00C138AB">
              <w:rPr>
                <w:rFonts w:ascii="新細明體" w:hAnsi="新細明體" w:hint="eastAsia"/>
                <w:spacing w:val="20"/>
              </w:rPr>
              <w:t>十二</w:t>
            </w:r>
            <w:r w:rsidR="00DB1AF1" w:rsidRPr="00BA57DD">
              <w:rPr>
                <w:rFonts w:ascii="新細明體" w:hAnsi="新細明體" w:hint="eastAsia"/>
                <w:spacing w:val="20"/>
              </w:rPr>
              <w:t>日立法會會議上討論及表決</w:t>
            </w:r>
            <w:r w:rsidR="00E8205D" w:rsidRPr="00BA57DD">
              <w:rPr>
                <w:rFonts w:ascii="新細明體" w:hAnsi="新細明體" w:hint="eastAsia"/>
                <w:spacing w:val="20"/>
              </w:rPr>
              <w:t>，立法會主席更表示</w:t>
            </w:r>
            <w:r w:rsidR="00AC3701" w:rsidRPr="00BA57DD">
              <w:rPr>
                <w:rFonts w:ascii="新細明體" w:hAnsi="新細明體" w:hint="eastAsia"/>
                <w:spacing w:val="20"/>
              </w:rPr>
              <w:t>就此討論設定時限。</w:t>
            </w:r>
            <w:r w:rsidR="00AC3701" w:rsidRPr="00BA57DD">
              <w:rPr>
                <w:rFonts w:ascii="新細明體" w:hAnsi="新細明體" w:hint="eastAsia"/>
                <w:spacing w:val="20"/>
                <w:u w:val="single"/>
              </w:rPr>
              <w:t>鄭議員</w:t>
            </w:r>
            <w:r w:rsidR="003815B5">
              <w:rPr>
                <w:rFonts w:ascii="新細明體" w:hAnsi="新細明體" w:hint="eastAsia"/>
                <w:spacing w:val="20"/>
              </w:rPr>
              <w:t>問在座</w:t>
            </w:r>
            <w:r w:rsidR="00AC3701" w:rsidRPr="00BA57DD">
              <w:rPr>
                <w:rFonts w:ascii="新細明體" w:hAnsi="新細明體" w:hint="eastAsia"/>
                <w:spacing w:val="20"/>
              </w:rPr>
              <w:t>的建制派保皇黨，他們既支持</w:t>
            </w:r>
            <w:r w:rsidR="003815B5">
              <w:rPr>
                <w:rFonts w:ascii="新細明體" w:hAnsi="新細明體" w:hint="eastAsia"/>
                <w:spacing w:val="20"/>
              </w:rPr>
              <w:t>特首</w:t>
            </w:r>
            <w:r w:rsidR="00AC3701" w:rsidRPr="00BA57DD">
              <w:rPr>
                <w:rFonts w:ascii="新細明體" w:hAnsi="新細明體" w:hint="eastAsia"/>
                <w:spacing w:val="20"/>
              </w:rPr>
              <w:t>道歉，但有沒有想過向市民道歉，是否對香港人無愧於心。</w:t>
            </w:r>
            <w:r w:rsidR="00BA57DD" w:rsidRPr="00BA57DD">
              <w:rPr>
                <w:rFonts w:ascii="新細明體" w:hAnsi="新細明體" w:hint="eastAsia"/>
                <w:spacing w:val="20"/>
              </w:rPr>
              <w:t>在</w:t>
            </w:r>
            <w:r w:rsidR="00C138AB">
              <w:rPr>
                <w:rFonts w:ascii="新細明體" w:hAnsi="新細明體" w:hint="eastAsia"/>
                <w:spacing w:val="20"/>
              </w:rPr>
              <w:t>六</w:t>
            </w:r>
            <w:r w:rsidR="00BA57DD" w:rsidRPr="00BA57DD">
              <w:rPr>
                <w:rFonts w:ascii="新細明體" w:hAnsi="新細明體" w:hint="eastAsia"/>
                <w:spacing w:val="20"/>
              </w:rPr>
              <w:t>月</w:t>
            </w:r>
            <w:r w:rsidR="00C138AB">
              <w:rPr>
                <w:rFonts w:ascii="新細明體" w:hAnsi="新細明體" w:hint="eastAsia"/>
                <w:spacing w:val="20"/>
              </w:rPr>
              <w:t>十五</w:t>
            </w:r>
            <w:r w:rsidR="00BA57DD" w:rsidRPr="00BA57DD">
              <w:rPr>
                <w:rFonts w:ascii="新細明體" w:hAnsi="新細明體" w:hint="eastAsia"/>
                <w:spacing w:val="20"/>
              </w:rPr>
              <w:t>日，特首召開記者會，宣佈政府決定暫緩《逃犯條例》修訂工作，重新與社會溝通。他們看電視全程直播，一路看</w:t>
            </w:r>
            <w:proofErr w:type="gramStart"/>
            <w:r w:rsidR="00BA57DD" w:rsidRPr="00BA57DD">
              <w:rPr>
                <w:rFonts w:ascii="新細明體" w:hAnsi="新細明體" w:hint="eastAsia"/>
                <w:spacing w:val="20"/>
              </w:rPr>
              <w:t>一路氣</w:t>
            </w:r>
            <w:proofErr w:type="gramEnd"/>
            <w:r w:rsidR="00BA57DD" w:rsidRPr="00BA57DD">
              <w:rPr>
                <w:rFonts w:ascii="新細明體" w:hAnsi="新細明體" w:hint="eastAsia"/>
                <w:spacing w:val="20"/>
              </w:rPr>
              <w:t>上心頭。</w:t>
            </w:r>
            <w:r w:rsidR="00BA57DD" w:rsidRPr="003815B5">
              <w:rPr>
                <w:rFonts w:ascii="新細明體" w:hAnsi="新細明體" w:hint="eastAsia"/>
                <w:spacing w:val="20"/>
                <w:u w:val="single"/>
              </w:rPr>
              <w:t>鄭議員</w:t>
            </w:r>
            <w:r w:rsidR="00BA57DD" w:rsidRPr="00BA57DD">
              <w:rPr>
                <w:rFonts w:ascii="新細明體" w:hAnsi="新細明體" w:hint="eastAsia"/>
                <w:spacing w:val="20"/>
              </w:rPr>
              <w:t>引述評論員劉細良先生的文章指，「看看她在周六記者會上那種囂張跋扈、全無反省的姿態，你會知道所謂暫緩，只是形勢比人強的戰略性退卻，一旦壓力稍有緩和，她又會繼續以民為敵。她認為自己千錯萬錯，只是為市民所誤解。」特首這種無恥的行為令所有市民極度憤怒。當晚，有一名市民梁先生在太古廣場的棚架上懸掛橫額，他的意願非常</w:t>
            </w:r>
            <w:proofErr w:type="gramStart"/>
            <w:r w:rsidR="00BA57DD" w:rsidRPr="00BA57DD">
              <w:rPr>
                <w:rFonts w:ascii="新細明體" w:hAnsi="新細明體" w:hint="eastAsia"/>
                <w:spacing w:val="20"/>
              </w:rPr>
              <w:t>清晰，就是反惡</w:t>
            </w:r>
            <w:proofErr w:type="gramEnd"/>
            <w:r w:rsidR="00BA57DD" w:rsidRPr="00BA57DD">
              <w:rPr>
                <w:rFonts w:ascii="新細明體" w:hAnsi="新細明體" w:hint="eastAsia"/>
                <w:spacing w:val="20"/>
              </w:rPr>
              <w:t>法及停止射殺學生。後來</w:t>
            </w:r>
            <w:r w:rsidR="00BA57DD">
              <w:rPr>
                <w:rFonts w:ascii="新細明體" w:hAnsi="新細明體" w:hint="eastAsia"/>
                <w:spacing w:val="20"/>
              </w:rPr>
              <w:t>，</w:t>
            </w:r>
            <w:proofErr w:type="gramStart"/>
            <w:r w:rsidR="00BA57DD">
              <w:rPr>
                <w:rFonts w:ascii="新細明體" w:hAnsi="新細明體" w:hint="eastAsia"/>
                <w:spacing w:val="20"/>
              </w:rPr>
              <w:t>梁先生墮樓自殺</w:t>
            </w:r>
            <w:proofErr w:type="gramEnd"/>
            <w:r w:rsidR="00BA57DD">
              <w:rPr>
                <w:rFonts w:ascii="新細明體" w:hAnsi="新細明體" w:hint="eastAsia"/>
                <w:spacing w:val="20"/>
              </w:rPr>
              <w:t>身亡。</w:t>
            </w:r>
          </w:p>
          <w:p w14:paraId="01811E3B" w14:textId="77777777" w:rsidR="00247AE0" w:rsidRPr="0075073C" w:rsidRDefault="00247AE0" w:rsidP="00247AE0">
            <w:pPr>
              <w:pStyle w:val="a3"/>
              <w:rPr>
                <w:rFonts w:asciiTheme="minorEastAsia" w:eastAsiaTheme="minorEastAsia" w:hAnsiTheme="minorEastAsia"/>
                <w:spacing w:val="20"/>
                <w:szCs w:val="24"/>
              </w:rPr>
            </w:pPr>
          </w:p>
          <w:p w14:paraId="7CB504B0" w14:textId="533AC51F" w:rsidR="00BA57DD" w:rsidRDefault="00BA57DD" w:rsidP="00BA57DD">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BA57DD">
              <w:rPr>
                <w:rFonts w:asciiTheme="minorEastAsia" w:eastAsiaTheme="minorEastAsia" w:hAnsiTheme="minorEastAsia" w:hint="eastAsia"/>
                <w:spacing w:val="20"/>
                <w:szCs w:val="24"/>
              </w:rPr>
              <w:t>主席邀請</w:t>
            </w:r>
            <w:r w:rsidRPr="00BA57DD">
              <w:rPr>
                <w:rFonts w:asciiTheme="minorEastAsia" w:eastAsiaTheme="minorEastAsia" w:hAnsiTheme="minorEastAsia" w:hint="eastAsia"/>
                <w:spacing w:val="20"/>
                <w:szCs w:val="24"/>
                <w:u w:val="single"/>
              </w:rPr>
              <w:t>伍凱欣議員</w:t>
            </w:r>
            <w:r w:rsidRPr="00BA57DD">
              <w:rPr>
                <w:rFonts w:asciiTheme="minorEastAsia" w:eastAsiaTheme="minorEastAsia" w:hAnsiTheme="minorEastAsia" w:hint="eastAsia"/>
                <w:spacing w:val="20"/>
                <w:szCs w:val="24"/>
              </w:rPr>
              <w:t>作口頭聲明。</w:t>
            </w:r>
          </w:p>
          <w:p w14:paraId="4131C33D" w14:textId="77777777" w:rsidR="00BA57DD" w:rsidRDefault="00BA57DD" w:rsidP="00BA57DD">
            <w:pPr>
              <w:pStyle w:val="a3"/>
              <w:rPr>
                <w:rFonts w:asciiTheme="minorEastAsia" w:eastAsiaTheme="minorEastAsia" w:hAnsiTheme="minorEastAsia"/>
                <w:spacing w:val="20"/>
                <w:szCs w:val="24"/>
              </w:rPr>
            </w:pPr>
          </w:p>
          <w:p w14:paraId="34493F55" w14:textId="4045D348" w:rsidR="002D1D9A" w:rsidRDefault="00BA57DD" w:rsidP="00B8628A">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2D1D9A">
              <w:rPr>
                <w:rFonts w:asciiTheme="minorEastAsia" w:eastAsiaTheme="minorEastAsia" w:hAnsiTheme="minorEastAsia" w:hint="eastAsia"/>
                <w:spacing w:val="20"/>
                <w:szCs w:val="24"/>
                <w:u w:val="single"/>
              </w:rPr>
              <w:t>伍凱欣議員</w:t>
            </w:r>
            <w:r>
              <w:rPr>
                <w:rFonts w:asciiTheme="minorEastAsia" w:eastAsiaTheme="minorEastAsia" w:hAnsiTheme="minorEastAsia" w:hint="eastAsia"/>
                <w:spacing w:val="20"/>
                <w:szCs w:val="24"/>
              </w:rPr>
              <w:t>指，</w:t>
            </w:r>
            <w:r w:rsidR="00144A79">
              <w:rPr>
                <w:rFonts w:asciiTheme="minorEastAsia" w:eastAsiaTheme="minorEastAsia" w:hAnsiTheme="minorEastAsia" w:hint="eastAsia"/>
                <w:spacing w:val="20"/>
                <w:szCs w:val="24"/>
              </w:rPr>
              <w:t>六</w:t>
            </w:r>
            <w:r w:rsidRPr="00BA57DD">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十六</w:t>
            </w:r>
            <w:r w:rsidRPr="00BA57DD">
              <w:rPr>
                <w:rFonts w:asciiTheme="minorEastAsia" w:eastAsiaTheme="minorEastAsia" w:hAnsiTheme="minorEastAsia" w:hint="eastAsia"/>
                <w:spacing w:val="20"/>
                <w:szCs w:val="24"/>
              </w:rPr>
              <w:t>日結果有</w:t>
            </w:r>
            <w:r>
              <w:rPr>
                <w:rFonts w:asciiTheme="minorEastAsia" w:eastAsiaTheme="minorEastAsia" w:hAnsiTheme="minorEastAsia" w:hint="eastAsia"/>
                <w:spacing w:val="20"/>
                <w:szCs w:val="24"/>
              </w:rPr>
              <w:t>二百</w:t>
            </w:r>
            <w:r w:rsidRPr="00BA57DD">
              <w:rPr>
                <w:rFonts w:asciiTheme="minorEastAsia" w:eastAsiaTheme="minorEastAsia" w:hAnsiTheme="minorEastAsia" w:hint="eastAsia"/>
                <w:spacing w:val="20"/>
                <w:szCs w:val="24"/>
              </w:rPr>
              <w:t>萬</w:t>
            </w:r>
            <w:r>
              <w:rPr>
                <w:rFonts w:asciiTheme="minorEastAsia" w:eastAsiaTheme="minorEastAsia" w:hAnsiTheme="minorEastAsia" w:hint="eastAsia"/>
                <w:spacing w:val="20"/>
                <w:szCs w:val="24"/>
              </w:rPr>
              <w:t>零一</w:t>
            </w:r>
            <w:r w:rsidRPr="00BA57DD">
              <w:rPr>
                <w:rFonts w:asciiTheme="minorEastAsia" w:eastAsiaTheme="minorEastAsia" w:hAnsiTheme="minorEastAsia" w:hint="eastAsia"/>
                <w:spacing w:val="20"/>
                <w:szCs w:val="24"/>
              </w:rPr>
              <w:t>名香港市民上街，</w:t>
            </w:r>
            <w:r>
              <w:rPr>
                <w:rFonts w:asciiTheme="minorEastAsia" w:eastAsiaTheme="minorEastAsia" w:hAnsiTheme="minorEastAsia" w:hint="eastAsia"/>
                <w:spacing w:val="20"/>
                <w:szCs w:val="24"/>
              </w:rPr>
              <w:t>他</w:t>
            </w:r>
            <w:r w:rsidRPr="00BA57DD">
              <w:rPr>
                <w:rFonts w:asciiTheme="minorEastAsia" w:eastAsiaTheme="minorEastAsia" w:hAnsiTheme="minorEastAsia" w:hint="eastAsia"/>
                <w:spacing w:val="20"/>
                <w:szCs w:val="24"/>
              </w:rPr>
              <w:t>們認為沒有暴民只有暴政，上街</w:t>
            </w:r>
            <w:r>
              <w:rPr>
                <w:rFonts w:asciiTheme="minorEastAsia" w:eastAsiaTheme="minorEastAsia" w:hAnsiTheme="minorEastAsia" w:hint="eastAsia"/>
                <w:spacing w:val="20"/>
                <w:szCs w:val="24"/>
              </w:rPr>
              <w:t>的市民與</w:t>
            </w:r>
            <w:r w:rsidR="002D1D9A">
              <w:rPr>
                <w:rFonts w:asciiTheme="minorEastAsia" w:eastAsiaTheme="minorEastAsia" w:hAnsiTheme="minorEastAsia" w:hint="eastAsia"/>
                <w:spacing w:val="20"/>
                <w:szCs w:val="24"/>
              </w:rPr>
              <w:t>義士梁先生的遺願有同樣</w:t>
            </w:r>
            <w:r w:rsidRPr="00BA57DD">
              <w:rPr>
                <w:rFonts w:asciiTheme="minorEastAsia" w:eastAsiaTheme="minorEastAsia" w:hAnsiTheme="minorEastAsia" w:hint="eastAsia"/>
                <w:spacing w:val="20"/>
                <w:szCs w:val="24"/>
              </w:rPr>
              <w:t>的訴求，</w:t>
            </w:r>
            <w:r w:rsidR="002D1D9A">
              <w:rPr>
                <w:rFonts w:asciiTheme="minorEastAsia" w:eastAsiaTheme="minorEastAsia" w:hAnsiTheme="minorEastAsia" w:hint="eastAsia"/>
                <w:spacing w:val="20"/>
                <w:szCs w:val="24"/>
              </w:rPr>
              <w:t>包括「反送中」、「我們不是暴動」、「釋放學生傷者」及</w:t>
            </w:r>
            <w:r w:rsidRPr="00BA57DD">
              <w:rPr>
                <w:rFonts w:asciiTheme="minorEastAsia" w:eastAsiaTheme="minorEastAsia" w:hAnsiTheme="minorEastAsia" w:hint="eastAsia"/>
                <w:spacing w:val="20"/>
                <w:szCs w:val="24"/>
              </w:rPr>
              <w:t>「</w:t>
            </w:r>
            <w:r w:rsidR="002D1D9A">
              <w:rPr>
                <w:rFonts w:asciiTheme="minorEastAsia" w:eastAsiaTheme="minorEastAsia" w:hAnsiTheme="minorEastAsia" w:hint="eastAsia"/>
                <w:spacing w:val="20"/>
                <w:szCs w:val="24"/>
              </w:rPr>
              <w:t>特</w:t>
            </w:r>
            <w:proofErr w:type="gramStart"/>
            <w:r w:rsidR="002D1D9A">
              <w:rPr>
                <w:rFonts w:asciiTheme="minorEastAsia" w:eastAsiaTheme="minorEastAsia" w:hAnsiTheme="minorEastAsia" w:hint="eastAsia"/>
                <w:spacing w:val="20"/>
                <w:szCs w:val="24"/>
              </w:rPr>
              <w:t>首</w:t>
            </w:r>
            <w:r w:rsidRPr="00BA57DD">
              <w:rPr>
                <w:rFonts w:asciiTheme="minorEastAsia" w:eastAsiaTheme="minorEastAsia" w:hAnsiTheme="minorEastAsia" w:hint="eastAsia"/>
                <w:spacing w:val="20"/>
                <w:szCs w:val="24"/>
              </w:rPr>
              <w:t>林鄭</w:t>
            </w:r>
            <w:proofErr w:type="gramEnd"/>
            <w:r w:rsidRPr="00BA57DD">
              <w:rPr>
                <w:rFonts w:asciiTheme="minorEastAsia" w:eastAsiaTheme="minorEastAsia" w:hAnsiTheme="minorEastAsia" w:hint="eastAsia"/>
                <w:spacing w:val="20"/>
                <w:szCs w:val="24"/>
              </w:rPr>
              <w:t>下台」</w:t>
            </w:r>
            <w:r w:rsidR="002D1D9A">
              <w:rPr>
                <w:rFonts w:asciiTheme="minorEastAsia" w:eastAsiaTheme="minorEastAsia" w:hAnsiTheme="minorEastAsia" w:hint="eastAsia"/>
                <w:spacing w:val="20"/>
                <w:szCs w:val="24"/>
              </w:rPr>
              <w:t>。</w:t>
            </w:r>
            <w:r w:rsidR="002D1D9A" w:rsidRPr="002D1D9A">
              <w:rPr>
                <w:rFonts w:asciiTheme="minorEastAsia" w:eastAsiaTheme="minorEastAsia" w:hAnsiTheme="minorEastAsia" w:hint="eastAsia"/>
                <w:spacing w:val="20"/>
                <w:szCs w:val="24"/>
                <w:u w:val="single"/>
              </w:rPr>
              <w:t>伍議員</w:t>
            </w:r>
            <w:r w:rsidR="002D1D9A" w:rsidRPr="002D1D9A">
              <w:rPr>
                <w:rFonts w:asciiTheme="minorEastAsia" w:eastAsiaTheme="minorEastAsia" w:hAnsiTheme="minorEastAsia" w:hint="eastAsia"/>
                <w:spacing w:val="20"/>
                <w:szCs w:val="24"/>
              </w:rPr>
              <w:t>指政府犯了無可原諒的錯誤，竟然沒有一個</w:t>
            </w:r>
            <w:proofErr w:type="gramStart"/>
            <w:r w:rsidR="002D1D9A" w:rsidRPr="002D1D9A">
              <w:rPr>
                <w:rFonts w:asciiTheme="minorEastAsia" w:eastAsiaTheme="minorEastAsia" w:hAnsiTheme="minorEastAsia" w:hint="eastAsia"/>
                <w:spacing w:val="20"/>
                <w:szCs w:val="24"/>
              </w:rPr>
              <w:t>官員問責下台</w:t>
            </w:r>
            <w:proofErr w:type="gramEnd"/>
            <w:r w:rsidR="002D1D9A" w:rsidRPr="002D1D9A">
              <w:rPr>
                <w:rFonts w:asciiTheme="minorEastAsia" w:eastAsiaTheme="minorEastAsia" w:hAnsiTheme="minorEastAsia" w:hint="eastAsia"/>
                <w:spacing w:val="20"/>
                <w:szCs w:val="24"/>
              </w:rPr>
              <w:t>，</w:t>
            </w:r>
            <w:r w:rsidR="002D1D9A">
              <w:rPr>
                <w:rFonts w:asciiTheme="minorEastAsia" w:eastAsiaTheme="minorEastAsia" w:hAnsiTheme="minorEastAsia" w:hint="eastAsia"/>
                <w:spacing w:val="20"/>
                <w:szCs w:val="24"/>
              </w:rPr>
              <w:t>特首</w:t>
            </w:r>
            <w:proofErr w:type="gramStart"/>
            <w:r w:rsidR="002D1D9A" w:rsidRPr="002D1D9A">
              <w:rPr>
                <w:rFonts w:asciiTheme="minorEastAsia" w:eastAsiaTheme="minorEastAsia" w:hAnsiTheme="minorEastAsia" w:hint="eastAsia"/>
                <w:spacing w:val="20"/>
                <w:szCs w:val="24"/>
              </w:rPr>
              <w:t>有持無</w:t>
            </w:r>
            <w:r w:rsidR="002D1D9A">
              <w:rPr>
                <w:rFonts w:asciiTheme="minorEastAsia" w:eastAsiaTheme="minorEastAsia" w:hAnsiTheme="minorEastAsia" w:hint="eastAsia"/>
                <w:spacing w:val="20"/>
                <w:szCs w:val="24"/>
              </w:rPr>
              <w:t>恐</w:t>
            </w:r>
            <w:proofErr w:type="gramEnd"/>
            <w:r w:rsidR="002D1D9A">
              <w:rPr>
                <w:rFonts w:asciiTheme="minorEastAsia" w:eastAsiaTheme="minorEastAsia" w:hAnsiTheme="minorEastAsia" w:hint="eastAsia"/>
                <w:spacing w:val="20"/>
                <w:szCs w:val="24"/>
              </w:rPr>
              <w:t>，</w:t>
            </w:r>
            <w:proofErr w:type="gramStart"/>
            <w:r w:rsidR="002D1D9A">
              <w:rPr>
                <w:rFonts w:asciiTheme="minorEastAsia" w:eastAsiaTheme="minorEastAsia" w:hAnsiTheme="minorEastAsia" w:hint="eastAsia"/>
                <w:spacing w:val="20"/>
                <w:szCs w:val="24"/>
              </w:rPr>
              <w:t>妄</w:t>
            </w:r>
            <w:proofErr w:type="gramEnd"/>
            <w:r w:rsidR="002D1D9A">
              <w:rPr>
                <w:rFonts w:asciiTheme="minorEastAsia" w:eastAsiaTheme="minorEastAsia" w:hAnsiTheme="minorEastAsia" w:hint="eastAsia"/>
                <w:spacing w:val="20"/>
                <w:szCs w:val="24"/>
              </w:rPr>
              <w:t>顧數百萬市民的訴求，就是因為有一班建制派保皇黨的盲目支持。他</w:t>
            </w:r>
            <w:r w:rsidR="002D1D9A" w:rsidRPr="002D1D9A">
              <w:rPr>
                <w:rFonts w:asciiTheme="minorEastAsia" w:eastAsiaTheme="minorEastAsia" w:hAnsiTheme="minorEastAsia" w:hint="eastAsia"/>
                <w:spacing w:val="20"/>
                <w:szCs w:val="24"/>
              </w:rPr>
              <w:t>們呼籲市民在</w:t>
            </w:r>
            <w:r w:rsidR="00144A79">
              <w:rPr>
                <w:rFonts w:asciiTheme="minorEastAsia" w:eastAsiaTheme="minorEastAsia" w:hAnsiTheme="minorEastAsia" w:hint="eastAsia"/>
                <w:spacing w:val="20"/>
                <w:szCs w:val="24"/>
              </w:rPr>
              <w:t>七</w:t>
            </w:r>
            <w:r w:rsidR="002D1D9A" w:rsidRPr="002D1D9A">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二</w:t>
            </w:r>
            <w:r w:rsidR="002D1D9A" w:rsidRPr="002D1D9A">
              <w:rPr>
                <w:rFonts w:asciiTheme="minorEastAsia" w:eastAsiaTheme="minorEastAsia" w:hAnsiTheme="minorEastAsia" w:hint="eastAsia"/>
                <w:spacing w:val="20"/>
                <w:szCs w:val="24"/>
              </w:rPr>
              <w:t>日選民登記截止前，立刻連同</w:t>
            </w:r>
            <w:r w:rsidR="002D1D9A">
              <w:rPr>
                <w:rFonts w:asciiTheme="minorEastAsia" w:eastAsiaTheme="minorEastAsia" w:hAnsiTheme="minorEastAsia" w:hint="eastAsia"/>
                <w:spacing w:val="20"/>
                <w:szCs w:val="24"/>
              </w:rPr>
              <w:t>親戚朋友登記成為</w:t>
            </w:r>
            <w:r w:rsidR="002D1D9A" w:rsidRPr="002D1D9A">
              <w:rPr>
                <w:rFonts w:asciiTheme="minorEastAsia" w:eastAsiaTheme="minorEastAsia" w:hAnsiTheme="minorEastAsia" w:hint="eastAsia"/>
                <w:spacing w:val="20"/>
                <w:szCs w:val="24"/>
              </w:rPr>
              <w:t>選民，要政府及建制派保皇黨</w:t>
            </w:r>
            <w:proofErr w:type="gramStart"/>
            <w:r w:rsidR="002D1D9A" w:rsidRPr="002D1D9A">
              <w:rPr>
                <w:rFonts w:asciiTheme="minorEastAsia" w:eastAsiaTheme="minorEastAsia" w:hAnsiTheme="minorEastAsia" w:hint="eastAsia"/>
                <w:spacing w:val="20"/>
                <w:szCs w:val="24"/>
              </w:rPr>
              <w:t>血債票償</w:t>
            </w:r>
            <w:proofErr w:type="gramEnd"/>
            <w:r w:rsidR="002D1D9A" w:rsidRPr="002D1D9A">
              <w:rPr>
                <w:rFonts w:asciiTheme="minorEastAsia" w:eastAsiaTheme="minorEastAsia" w:hAnsiTheme="minorEastAsia" w:hint="eastAsia"/>
                <w:spacing w:val="20"/>
                <w:szCs w:val="24"/>
              </w:rPr>
              <w:t>。</w:t>
            </w:r>
            <w:r w:rsidR="002D1D9A">
              <w:rPr>
                <w:rFonts w:asciiTheme="minorEastAsia" w:eastAsiaTheme="minorEastAsia" w:hAnsiTheme="minorEastAsia" w:hint="eastAsia"/>
                <w:spacing w:val="20"/>
                <w:szCs w:val="24"/>
              </w:rPr>
              <w:t>他們五位民主派區議員重申</w:t>
            </w:r>
            <w:r w:rsidR="00B8628A">
              <w:rPr>
                <w:rFonts w:asciiTheme="minorEastAsia" w:eastAsiaTheme="minorEastAsia" w:hAnsiTheme="minorEastAsia" w:hint="eastAsia"/>
                <w:spacing w:val="20"/>
                <w:szCs w:val="24"/>
              </w:rPr>
              <w:t>以下六點</w:t>
            </w:r>
            <w:r w:rsidR="002D1D9A">
              <w:rPr>
                <w:rFonts w:asciiTheme="minorEastAsia" w:eastAsiaTheme="minorEastAsia" w:hAnsiTheme="minorEastAsia" w:hint="eastAsia"/>
                <w:spacing w:val="20"/>
                <w:szCs w:val="24"/>
              </w:rPr>
              <w:t>，</w:t>
            </w:r>
            <w:r w:rsidR="00B8628A">
              <w:rPr>
                <w:rFonts w:asciiTheme="minorEastAsia" w:eastAsiaTheme="minorEastAsia" w:hAnsiTheme="minorEastAsia" w:hint="eastAsia"/>
                <w:spacing w:val="20"/>
                <w:szCs w:val="24"/>
              </w:rPr>
              <w:t>第一，</w:t>
            </w:r>
            <w:r w:rsidR="002D1D9A">
              <w:rPr>
                <w:rFonts w:asciiTheme="minorEastAsia" w:eastAsiaTheme="minorEastAsia" w:hAnsiTheme="minorEastAsia" w:hint="eastAsia"/>
                <w:spacing w:val="20"/>
                <w:szCs w:val="24"/>
              </w:rPr>
              <w:t>強烈要求政府撤回修訂《逃犯條例》</w:t>
            </w:r>
            <w:r w:rsidR="00B8628A">
              <w:rPr>
                <w:rFonts w:asciiTheme="minorEastAsia" w:eastAsiaTheme="minorEastAsia" w:hAnsiTheme="minorEastAsia" w:hint="eastAsia"/>
                <w:spacing w:val="20"/>
                <w:szCs w:val="24"/>
              </w:rPr>
              <w:t>。第二，</w:t>
            </w:r>
            <w:r w:rsidR="00B8628A" w:rsidRPr="00B8628A">
              <w:rPr>
                <w:rFonts w:asciiTheme="minorEastAsia" w:eastAsiaTheme="minorEastAsia" w:hAnsiTheme="minorEastAsia" w:hint="eastAsia"/>
                <w:spacing w:val="20"/>
                <w:szCs w:val="24"/>
              </w:rPr>
              <w:t>強烈譴責林鄭月娥政府完全漠視</w:t>
            </w:r>
            <w:r w:rsidR="00144A79">
              <w:rPr>
                <w:rFonts w:asciiTheme="minorEastAsia" w:eastAsiaTheme="minorEastAsia" w:hAnsiTheme="minorEastAsia" w:hint="eastAsia"/>
                <w:spacing w:val="20"/>
                <w:szCs w:val="24"/>
              </w:rPr>
              <w:t>六</w:t>
            </w:r>
            <w:r w:rsidR="00B8628A" w:rsidRPr="00B8628A">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九</w:t>
            </w:r>
            <w:r w:rsidR="00B8628A" w:rsidRPr="00B8628A">
              <w:rPr>
                <w:rFonts w:asciiTheme="minorEastAsia" w:eastAsiaTheme="minorEastAsia" w:hAnsiTheme="minorEastAsia" w:hint="eastAsia"/>
                <w:spacing w:val="20"/>
                <w:szCs w:val="24"/>
              </w:rPr>
              <w:t>日有</w:t>
            </w:r>
            <w:r w:rsidR="00B8628A">
              <w:rPr>
                <w:rFonts w:asciiTheme="minorEastAsia" w:eastAsiaTheme="minorEastAsia" w:hAnsiTheme="minorEastAsia" w:hint="eastAsia"/>
                <w:spacing w:val="20"/>
                <w:szCs w:val="24"/>
              </w:rPr>
              <w:t>一百零三</w:t>
            </w:r>
            <w:r w:rsidR="00B8628A" w:rsidRPr="00B8628A">
              <w:rPr>
                <w:rFonts w:asciiTheme="minorEastAsia" w:eastAsiaTheme="minorEastAsia" w:hAnsiTheme="minorEastAsia" w:hint="eastAsia"/>
                <w:spacing w:val="20"/>
                <w:szCs w:val="24"/>
              </w:rPr>
              <w:t>萬市民遊行及</w:t>
            </w:r>
            <w:r w:rsidR="00144A79">
              <w:rPr>
                <w:rFonts w:asciiTheme="minorEastAsia" w:eastAsiaTheme="minorEastAsia" w:hAnsiTheme="minorEastAsia" w:hint="eastAsia"/>
                <w:spacing w:val="20"/>
                <w:szCs w:val="24"/>
              </w:rPr>
              <w:t>六</w:t>
            </w:r>
            <w:r w:rsidR="00B8628A" w:rsidRPr="00B8628A">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十六</w:t>
            </w:r>
            <w:r w:rsidR="00B8628A" w:rsidRPr="00B8628A">
              <w:rPr>
                <w:rFonts w:asciiTheme="minorEastAsia" w:eastAsiaTheme="minorEastAsia" w:hAnsiTheme="minorEastAsia" w:hint="eastAsia"/>
                <w:spacing w:val="20"/>
                <w:szCs w:val="24"/>
              </w:rPr>
              <w:t>日</w:t>
            </w:r>
            <w:r w:rsidR="00B8628A">
              <w:rPr>
                <w:rFonts w:asciiTheme="minorEastAsia" w:eastAsiaTheme="minorEastAsia" w:hAnsiTheme="minorEastAsia" w:hint="eastAsia"/>
                <w:spacing w:val="20"/>
                <w:szCs w:val="24"/>
              </w:rPr>
              <w:t>二百</w:t>
            </w:r>
            <w:r w:rsidR="00B8628A" w:rsidRPr="00B8628A">
              <w:rPr>
                <w:rFonts w:asciiTheme="minorEastAsia" w:eastAsiaTheme="minorEastAsia" w:hAnsiTheme="minorEastAsia" w:hint="eastAsia"/>
                <w:spacing w:val="20"/>
                <w:szCs w:val="24"/>
              </w:rPr>
              <w:t>萬</w:t>
            </w:r>
            <w:r w:rsidR="00B8628A">
              <w:rPr>
                <w:rFonts w:asciiTheme="minorEastAsia" w:eastAsiaTheme="minorEastAsia" w:hAnsiTheme="minorEastAsia" w:hint="eastAsia"/>
                <w:spacing w:val="20"/>
                <w:szCs w:val="24"/>
              </w:rPr>
              <w:t>零一名</w:t>
            </w:r>
            <w:r w:rsidR="00B8628A" w:rsidRPr="00B8628A">
              <w:rPr>
                <w:rFonts w:asciiTheme="minorEastAsia" w:eastAsiaTheme="minorEastAsia" w:hAnsiTheme="minorEastAsia" w:hint="eastAsia"/>
                <w:spacing w:val="20"/>
                <w:szCs w:val="24"/>
              </w:rPr>
              <w:t>市民遊行</w:t>
            </w:r>
            <w:r w:rsidR="00B8628A">
              <w:rPr>
                <w:rFonts w:asciiTheme="minorEastAsia" w:eastAsiaTheme="minorEastAsia" w:hAnsiTheme="minorEastAsia" w:hint="eastAsia"/>
                <w:spacing w:val="20"/>
                <w:szCs w:val="24"/>
              </w:rPr>
              <w:t>、</w:t>
            </w:r>
            <w:r w:rsidR="00B8628A" w:rsidRPr="00B8628A">
              <w:rPr>
                <w:rFonts w:asciiTheme="minorEastAsia" w:eastAsiaTheme="minorEastAsia" w:hAnsiTheme="minorEastAsia" w:hint="eastAsia"/>
                <w:spacing w:val="20"/>
                <w:szCs w:val="24"/>
              </w:rPr>
              <w:t>要求撤回修訂「逃犯條例」及「</w:t>
            </w:r>
            <w:proofErr w:type="gramStart"/>
            <w:r w:rsidR="00B8628A" w:rsidRPr="00B8628A">
              <w:rPr>
                <w:rFonts w:asciiTheme="minorEastAsia" w:eastAsiaTheme="minorEastAsia" w:hAnsiTheme="minorEastAsia" w:hint="eastAsia"/>
                <w:spacing w:val="20"/>
                <w:szCs w:val="24"/>
              </w:rPr>
              <w:t>林鄭下台</w:t>
            </w:r>
            <w:proofErr w:type="gramEnd"/>
            <w:r w:rsidR="00B8628A" w:rsidRPr="00B8628A">
              <w:rPr>
                <w:rFonts w:asciiTheme="minorEastAsia" w:eastAsiaTheme="minorEastAsia" w:hAnsiTheme="minorEastAsia" w:hint="eastAsia"/>
                <w:spacing w:val="20"/>
                <w:szCs w:val="24"/>
              </w:rPr>
              <w:t>」的訴求。</w:t>
            </w:r>
            <w:r w:rsidR="00B8628A">
              <w:rPr>
                <w:rFonts w:asciiTheme="minorEastAsia" w:eastAsiaTheme="minorEastAsia" w:hAnsiTheme="minorEastAsia" w:hint="eastAsia"/>
                <w:spacing w:val="20"/>
                <w:szCs w:val="24"/>
              </w:rPr>
              <w:t>第三，</w:t>
            </w:r>
            <w:r w:rsidR="00B8628A" w:rsidRPr="00B8628A">
              <w:rPr>
                <w:rFonts w:asciiTheme="minorEastAsia" w:eastAsiaTheme="minorEastAsia" w:hAnsiTheme="minorEastAsia" w:hint="eastAsia"/>
                <w:spacing w:val="20"/>
                <w:szCs w:val="24"/>
              </w:rPr>
              <w:t>強烈譴責警方粗暴鎮壓及使用橡膠子彈、布袋彈、胡椒彈及催淚彈對付</w:t>
            </w:r>
            <w:r w:rsidR="00144A79">
              <w:rPr>
                <w:rFonts w:asciiTheme="minorEastAsia" w:eastAsiaTheme="minorEastAsia" w:hAnsiTheme="minorEastAsia" w:hint="eastAsia"/>
                <w:spacing w:val="20"/>
                <w:szCs w:val="24"/>
              </w:rPr>
              <w:t>六</w:t>
            </w:r>
            <w:r w:rsidR="00B8628A" w:rsidRPr="00B8628A">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十二</w:t>
            </w:r>
            <w:r w:rsidR="00B8628A" w:rsidRPr="00B8628A">
              <w:rPr>
                <w:rFonts w:asciiTheme="minorEastAsia" w:eastAsiaTheme="minorEastAsia" w:hAnsiTheme="minorEastAsia" w:hint="eastAsia"/>
                <w:spacing w:val="20"/>
                <w:szCs w:val="24"/>
              </w:rPr>
              <w:t>日和平示威的學生及市民。</w:t>
            </w:r>
            <w:r w:rsidR="00B8628A">
              <w:rPr>
                <w:rFonts w:asciiTheme="minorEastAsia" w:eastAsiaTheme="minorEastAsia" w:hAnsiTheme="minorEastAsia" w:hint="eastAsia"/>
                <w:spacing w:val="20"/>
                <w:szCs w:val="24"/>
              </w:rPr>
              <w:t>第四，</w:t>
            </w:r>
            <w:r w:rsidR="00B8628A" w:rsidRPr="00B8628A">
              <w:rPr>
                <w:rFonts w:asciiTheme="minorEastAsia" w:eastAsiaTheme="minorEastAsia" w:hAnsiTheme="minorEastAsia" w:hint="eastAsia"/>
                <w:spacing w:val="20"/>
                <w:szCs w:val="24"/>
              </w:rPr>
              <w:t>強烈要</w:t>
            </w:r>
            <w:proofErr w:type="gramStart"/>
            <w:r w:rsidR="00B8628A" w:rsidRPr="00B8628A">
              <w:rPr>
                <w:rFonts w:asciiTheme="minorEastAsia" w:eastAsiaTheme="minorEastAsia" w:hAnsiTheme="minorEastAsia" w:hint="eastAsia"/>
                <w:spacing w:val="20"/>
                <w:szCs w:val="24"/>
              </w:rPr>
              <w:t>特首林鄭月娥謝罪問責下台</w:t>
            </w:r>
            <w:proofErr w:type="gramEnd"/>
            <w:r w:rsidR="00B8628A" w:rsidRPr="00B8628A">
              <w:rPr>
                <w:rFonts w:asciiTheme="minorEastAsia" w:eastAsiaTheme="minorEastAsia" w:hAnsiTheme="minorEastAsia" w:hint="eastAsia"/>
                <w:spacing w:val="20"/>
                <w:szCs w:val="24"/>
              </w:rPr>
              <w:t>。</w:t>
            </w:r>
            <w:r w:rsidR="00B8628A">
              <w:rPr>
                <w:rFonts w:asciiTheme="minorEastAsia" w:eastAsiaTheme="minorEastAsia" w:hAnsiTheme="minorEastAsia" w:hint="eastAsia"/>
                <w:spacing w:val="20"/>
                <w:szCs w:val="24"/>
              </w:rPr>
              <w:t>第五，</w:t>
            </w:r>
            <w:r w:rsidR="00B8628A" w:rsidRPr="00B8628A">
              <w:rPr>
                <w:rFonts w:asciiTheme="minorEastAsia" w:eastAsiaTheme="minorEastAsia" w:hAnsiTheme="minorEastAsia" w:hint="eastAsia"/>
                <w:spacing w:val="20"/>
                <w:szCs w:val="24"/>
              </w:rPr>
              <w:t>強烈譴責政府用「暴動」定性</w:t>
            </w:r>
            <w:r w:rsidR="00144A79">
              <w:rPr>
                <w:rFonts w:asciiTheme="minorEastAsia" w:eastAsiaTheme="minorEastAsia" w:hAnsiTheme="minorEastAsia" w:hint="eastAsia"/>
                <w:spacing w:val="20"/>
                <w:szCs w:val="24"/>
              </w:rPr>
              <w:t>六</w:t>
            </w:r>
            <w:r w:rsidR="00B8628A" w:rsidRPr="00B8628A">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十二</w:t>
            </w:r>
            <w:r w:rsidR="00B8628A" w:rsidRPr="00B8628A">
              <w:rPr>
                <w:rFonts w:asciiTheme="minorEastAsia" w:eastAsiaTheme="minorEastAsia" w:hAnsiTheme="minorEastAsia" w:hint="eastAsia"/>
                <w:spacing w:val="20"/>
                <w:szCs w:val="24"/>
              </w:rPr>
              <w:t>日金鐘衝突事件。</w:t>
            </w:r>
            <w:r w:rsidR="00B8628A">
              <w:rPr>
                <w:rFonts w:asciiTheme="minorEastAsia" w:eastAsiaTheme="minorEastAsia" w:hAnsiTheme="minorEastAsia" w:hint="eastAsia"/>
                <w:spacing w:val="20"/>
                <w:szCs w:val="24"/>
              </w:rPr>
              <w:t>第六，</w:t>
            </w:r>
            <w:r w:rsidR="00B8628A" w:rsidRPr="00B8628A">
              <w:rPr>
                <w:rFonts w:asciiTheme="minorEastAsia" w:eastAsiaTheme="minorEastAsia" w:hAnsiTheme="minorEastAsia" w:hint="eastAsia"/>
                <w:spacing w:val="20"/>
                <w:szCs w:val="24"/>
              </w:rPr>
              <w:t>強烈要求政府成立獨立調</w:t>
            </w:r>
            <w:r w:rsidR="00B8628A" w:rsidRPr="00B8628A">
              <w:rPr>
                <w:rFonts w:asciiTheme="minorEastAsia" w:eastAsiaTheme="minorEastAsia" w:hAnsiTheme="minorEastAsia" w:hint="eastAsia"/>
                <w:spacing w:val="20"/>
                <w:szCs w:val="24"/>
              </w:rPr>
              <w:lastRenderedPageBreak/>
              <w:t>查委員會調查</w:t>
            </w:r>
            <w:r w:rsidR="00144A79">
              <w:rPr>
                <w:rFonts w:asciiTheme="minorEastAsia" w:eastAsiaTheme="minorEastAsia" w:hAnsiTheme="minorEastAsia" w:hint="eastAsia"/>
                <w:spacing w:val="20"/>
                <w:szCs w:val="24"/>
              </w:rPr>
              <w:t>六</w:t>
            </w:r>
            <w:r w:rsidR="00B8628A" w:rsidRPr="00B8628A">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十二</w:t>
            </w:r>
            <w:r w:rsidR="00B8628A" w:rsidRPr="00B8628A">
              <w:rPr>
                <w:rFonts w:asciiTheme="minorEastAsia" w:eastAsiaTheme="minorEastAsia" w:hAnsiTheme="minorEastAsia" w:hint="eastAsia"/>
                <w:spacing w:val="20"/>
                <w:szCs w:val="24"/>
              </w:rPr>
              <w:t>日警察暴力鎮壓和平示威的學生及市民。</w:t>
            </w:r>
          </w:p>
          <w:p w14:paraId="3E11EC8F" w14:textId="77777777" w:rsidR="002D1D9A" w:rsidRDefault="002D1D9A" w:rsidP="002D1D9A">
            <w:pPr>
              <w:pStyle w:val="a3"/>
              <w:rPr>
                <w:rFonts w:asciiTheme="minorEastAsia" w:eastAsiaTheme="minorEastAsia" w:hAnsiTheme="minorEastAsia"/>
                <w:spacing w:val="20"/>
                <w:szCs w:val="24"/>
              </w:rPr>
            </w:pPr>
          </w:p>
          <w:p w14:paraId="2F7608B9" w14:textId="3033958C" w:rsidR="00942005" w:rsidRDefault="00942005" w:rsidP="00942005">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BA57DD">
              <w:rPr>
                <w:rFonts w:asciiTheme="minorEastAsia" w:eastAsiaTheme="minorEastAsia" w:hAnsiTheme="minorEastAsia" w:hint="eastAsia"/>
                <w:spacing w:val="20"/>
                <w:szCs w:val="24"/>
              </w:rPr>
              <w:t>主席邀請</w:t>
            </w:r>
            <w:r>
              <w:rPr>
                <w:rFonts w:asciiTheme="minorEastAsia" w:eastAsiaTheme="minorEastAsia" w:hAnsiTheme="minorEastAsia" w:hint="eastAsia"/>
                <w:spacing w:val="20"/>
                <w:szCs w:val="24"/>
                <w:u w:val="single"/>
              </w:rPr>
              <w:t>許智峯</w:t>
            </w:r>
            <w:r w:rsidRPr="00BA57DD">
              <w:rPr>
                <w:rFonts w:asciiTheme="minorEastAsia" w:eastAsiaTheme="minorEastAsia" w:hAnsiTheme="minorEastAsia" w:hint="eastAsia"/>
                <w:spacing w:val="20"/>
                <w:szCs w:val="24"/>
                <w:u w:val="single"/>
              </w:rPr>
              <w:t>議員</w:t>
            </w:r>
            <w:r w:rsidRPr="00BA57DD">
              <w:rPr>
                <w:rFonts w:asciiTheme="minorEastAsia" w:eastAsiaTheme="minorEastAsia" w:hAnsiTheme="minorEastAsia" w:hint="eastAsia"/>
                <w:spacing w:val="20"/>
                <w:szCs w:val="24"/>
              </w:rPr>
              <w:t>作口頭聲明。</w:t>
            </w:r>
          </w:p>
          <w:p w14:paraId="1193666C" w14:textId="77777777" w:rsidR="00942005" w:rsidRDefault="00942005" w:rsidP="00942005">
            <w:pPr>
              <w:pStyle w:val="a3"/>
              <w:rPr>
                <w:rFonts w:asciiTheme="minorEastAsia" w:eastAsiaTheme="minorEastAsia" w:hAnsiTheme="minorEastAsia"/>
                <w:spacing w:val="20"/>
                <w:szCs w:val="24"/>
              </w:rPr>
            </w:pPr>
          </w:p>
          <w:p w14:paraId="6487854E" w14:textId="746A9EE7" w:rsidR="002D1D9A" w:rsidRDefault="00942005" w:rsidP="002D1D9A">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Pr>
                <w:rFonts w:asciiTheme="minorEastAsia" w:eastAsiaTheme="minorEastAsia" w:hAnsiTheme="minorEastAsia" w:hint="eastAsia"/>
                <w:spacing w:val="20"/>
                <w:szCs w:val="24"/>
                <w:u w:val="single"/>
              </w:rPr>
              <w:t>許智峯</w:t>
            </w:r>
            <w:r w:rsidRPr="00BA57DD">
              <w:rPr>
                <w:rFonts w:asciiTheme="minorEastAsia" w:eastAsiaTheme="minorEastAsia" w:hAnsiTheme="minorEastAsia" w:hint="eastAsia"/>
                <w:spacing w:val="20"/>
                <w:szCs w:val="24"/>
                <w:u w:val="single"/>
              </w:rPr>
              <w:t>議員</w:t>
            </w:r>
            <w:r w:rsidRPr="00942005">
              <w:rPr>
                <w:rFonts w:asciiTheme="minorEastAsia" w:eastAsiaTheme="minorEastAsia" w:hAnsiTheme="minorEastAsia" w:hint="eastAsia"/>
                <w:spacing w:val="20"/>
                <w:szCs w:val="24"/>
              </w:rPr>
              <w:t>希望</w:t>
            </w:r>
            <w:r>
              <w:rPr>
                <w:rFonts w:asciiTheme="minorEastAsia" w:eastAsiaTheme="minorEastAsia" w:hAnsiTheme="minorEastAsia" w:hint="eastAsia"/>
                <w:spacing w:val="20"/>
                <w:szCs w:val="24"/>
              </w:rPr>
              <w:t>代表中西區居民，嚴正在中西區區議會告訴所有中西區區議員，包括主席及所有保皇黨議員，以及所有市民及傳媒，他們就是次政府處理送中惡法</w:t>
            </w:r>
            <w:r w:rsidR="00144A79">
              <w:rPr>
                <w:rFonts w:asciiTheme="minorEastAsia" w:eastAsiaTheme="minorEastAsia" w:hAnsiTheme="minorEastAsia" w:hint="eastAsia"/>
                <w:spacing w:val="20"/>
                <w:szCs w:val="24"/>
              </w:rPr>
              <w:t>的事件感到非常憤怒及痛心疾首。在分別一百萬人及二百萬人的遊行</w:t>
            </w:r>
            <w:r w:rsidR="00BB402D">
              <w:rPr>
                <w:rFonts w:asciiTheme="minorEastAsia" w:eastAsiaTheme="minorEastAsia" w:hAnsiTheme="minorEastAsia" w:hint="eastAsia"/>
                <w:spacing w:val="20"/>
                <w:szCs w:val="24"/>
              </w:rPr>
              <w:t>後，特首及保安局局長的回應只是一句道歉，</w:t>
            </w:r>
            <w:r w:rsidR="00FF1A18" w:rsidRPr="00FF1A18">
              <w:rPr>
                <w:rFonts w:asciiTheme="minorEastAsia" w:eastAsiaTheme="minorEastAsia" w:hAnsiTheme="minorEastAsia" w:hint="eastAsia"/>
                <w:spacing w:val="20"/>
                <w:szCs w:val="24"/>
                <w:u w:val="single"/>
              </w:rPr>
              <w:t>許議員</w:t>
            </w:r>
            <w:r w:rsidR="00BB402D">
              <w:rPr>
                <w:rFonts w:asciiTheme="minorEastAsia" w:eastAsiaTheme="minorEastAsia" w:hAnsiTheme="minorEastAsia" w:hint="eastAsia"/>
                <w:spacing w:val="20"/>
                <w:szCs w:val="24"/>
              </w:rPr>
              <w:t>質疑</w:t>
            </w:r>
            <w:r w:rsidR="00144A79">
              <w:rPr>
                <w:rFonts w:asciiTheme="minorEastAsia" w:eastAsiaTheme="minorEastAsia" w:hAnsiTheme="minorEastAsia" w:hint="eastAsia"/>
                <w:spacing w:val="20"/>
                <w:szCs w:val="24"/>
              </w:rPr>
              <w:t>有關做法</w:t>
            </w:r>
            <w:r w:rsidR="00BB402D">
              <w:rPr>
                <w:rFonts w:asciiTheme="minorEastAsia" w:eastAsiaTheme="minorEastAsia" w:hAnsiTheme="minorEastAsia" w:hint="eastAsia"/>
                <w:spacing w:val="20"/>
                <w:szCs w:val="24"/>
              </w:rPr>
              <w:t>是否能</w:t>
            </w:r>
            <w:r w:rsidR="003A24E5">
              <w:rPr>
                <w:rFonts w:asciiTheme="minorEastAsia" w:eastAsiaTheme="minorEastAsia" w:hAnsiTheme="minorEastAsia" w:hint="eastAsia"/>
                <w:spacing w:val="20"/>
                <w:szCs w:val="24"/>
              </w:rPr>
              <w:t>回應市民的憤怒。及後，政府</w:t>
            </w:r>
            <w:r w:rsidR="00DE0A93">
              <w:rPr>
                <w:rFonts w:asciiTheme="minorEastAsia" w:eastAsiaTheme="minorEastAsia" w:hAnsiTheme="minorEastAsia" w:hint="eastAsia"/>
                <w:spacing w:val="20"/>
                <w:szCs w:val="24"/>
              </w:rPr>
              <w:t>並沒有撤回有關修訂，沒有</w:t>
            </w:r>
            <w:proofErr w:type="gramStart"/>
            <w:r w:rsidR="00DE0A93">
              <w:rPr>
                <w:rFonts w:asciiTheme="minorEastAsia" w:eastAsiaTheme="minorEastAsia" w:hAnsiTheme="minorEastAsia" w:hint="eastAsia"/>
                <w:spacing w:val="20"/>
                <w:szCs w:val="24"/>
              </w:rPr>
              <w:t>官員問責下台</w:t>
            </w:r>
            <w:proofErr w:type="gramEnd"/>
            <w:r w:rsidR="00DE0A93">
              <w:rPr>
                <w:rFonts w:asciiTheme="minorEastAsia" w:eastAsiaTheme="minorEastAsia" w:hAnsiTheme="minorEastAsia" w:hint="eastAsia"/>
                <w:spacing w:val="20"/>
                <w:szCs w:val="24"/>
              </w:rPr>
              <w:t>，沒有平反</w:t>
            </w:r>
            <w:r w:rsidR="00144A79">
              <w:rPr>
                <w:rFonts w:asciiTheme="minorEastAsia" w:eastAsiaTheme="minorEastAsia" w:hAnsiTheme="minorEastAsia" w:hint="eastAsia"/>
                <w:spacing w:val="20"/>
                <w:szCs w:val="24"/>
              </w:rPr>
              <w:t>六</w:t>
            </w:r>
            <w:r w:rsidR="00DE0A93">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十二</w:t>
            </w:r>
            <w:r w:rsidR="00DE0A93">
              <w:rPr>
                <w:rFonts w:asciiTheme="minorEastAsia" w:eastAsiaTheme="minorEastAsia" w:hAnsiTheme="minorEastAsia" w:hint="eastAsia"/>
                <w:spacing w:val="20"/>
                <w:szCs w:val="24"/>
              </w:rPr>
              <w:t>日事件的定性，依然指學生是暴動，沒有追究警方濫用武力</w:t>
            </w:r>
            <w:r w:rsidR="002B0FBD">
              <w:rPr>
                <w:rFonts w:asciiTheme="minorEastAsia" w:eastAsiaTheme="minorEastAsia" w:hAnsiTheme="minorEastAsia" w:hint="eastAsia"/>
                <w:spacing w:val="20"/>
                <w:szCs w:val="24"/>
              </w:rPr>
              <w:t>及</w:t>
            </w:r>
            <w:r w:rsidR="00DE0A93">
              <w:rPr>
                <w:rFonts w:asciiTheme="minorEastAsia" w:eastAsiaTheme="minorEastAsia" w:hAnsiTheme="minorEastAsia" w:hint="eastAsia"/>
                <w:spacing w:val="20"/>
                <w:szCs w:val="24"/>
              </w:rPr>
              <w:t>傷害年輕人</w:t>
            </w:r>
            <w:r w:rsidR="002B0FBD">
              <w:rPr>
                <w:rFonts w:asciiTheme="minorEastAsia" w:eastAsiaTheme="minorEastAsia" w:hAnsiTheme="minorEastAsia" w:hint="eastAsia"/>
                <w:spacing w:val="20"/>
                <w:szCs w:val="24"/>
              </w:rPr>
              <w:t>和示威者</w:t>
            </w:r>
            <w:r w:rsidR="00DE0A93">
              <w:rPr>
                <w:rFonts w:asciiTheme="minorEastAsia" w:eastAsiaTheme="minorEastAsia" w:hAnsiTheme="minorEastAsia" w:hint="eastAsia"/>
                <w:spacing w:val="20"/>
                <w:szCs w:val="24"/>
              </w:rPr>
              <w:t>。</w:t>
            </w:r>
            <w:r w:rsidR="002B0FBD" w:rsidRPr="00FF1A18">
              <w:rPr>
                <w:rFonts w:asciiTheme="minorEastAsia" w:eastAsiaTheme="minorEastAsia" w:hAnsiTheme="minorEastAsia" w:hint="eastAsia"/>
                <w:spacing w:val="20"/>
                <w:szCs w:val="24"/>
                <w:u w:val="single"/>
              </w:rPr>
              <w:t>許議員</w:t>
            </w:r>
            <w:r w:rsidR="002B0FBD">
              <w:rPr>
                <w:rFonts w:asciiTheme="minorEastAsia" w:eastAsiaTheme="minorEastAsia" w:hAnsiTheme="minorEastAsia" w:hint="eastAsia"/>
                <w:spacing w:val="20"/>
                <w:szCs w:val="24"/>
              </w:rPr>
              <w:t>指，有眾多年輕身影利用自己的汗水和血淚為香港發聲，當有年輕人以死相</w:t>
            </w:r>
            <w:proofErr w:type="gramStart"/>
            <w:r w:rsidR="002B0FBD">
              <w:rPr>
                <w:rFonts w:asciiTheme="minorEastAsia" w:eastAsiaTheme="minorEastAsia" w:hAnsiTheme="minorEastAsia" w:hint="eastAsia"/>
                <w:spacing w:val="20"/>
                <w:szCs w:val="24"/>
              </w:rPr>
              <w:t>諫</w:t>
            </w:r>
            <w:proofErr w:type="gramEnd"/>
            <w:r w:rsidR="002B0FBD">
              <w:rPr>
                <w:rFonts w:asciiTheme="minorEastAsia" w:eastAsiaTheme="minorEastAsia" w:hAnsiTheme="minorEastAsia" w:hint="eastAsia"/>
                <w:spacing w:val="20"/>
                <w:szCs w:val="24"/>
              </w:rPr>
              <w:t>，犧牲自己的性命去抗議送中惡法，特首與局長並沒有一句慰問，問</w:t>
            </w:r>
            <w:r w:rsidR="00144A79">
              <w:rPr>
                <w:rFonts w:asciiTheme="minorEastAsia" w:eastAsiaTheme="minorEastAsia" w:hAnsiTheme="minorEastAsia" w:hint="eastAsia"/>
                <w:spacing w:val="20"/>
                <w:szCs w:val="24"/>
              </w:rPr>
              <w:t>他們</w:t>
            </w:r>
            <w:r w:rsidR="002B0FBD">
              <w:rPr>
                <w:rFonts w:asciiTheme="minorEastAsia" w:eastAsiaTheme="minorEastAsia" w:hAnsiTheme="minorEastAsia" w:hint="eastAsia"/>
                <w:spacing w:val="20"/>
                <w:szCs w:val="24"/>
              </w:rPr>
              <w:t>是否對死者家屬無愧，及是否對所有香港人無愧。</w:t>
            </w:r>
            <w:r w:rsidR="002B0FBD" w:rsidRPr="00FF1A18">
              <w:rPr>
                <w:rFonts w:asciiTheme="minorEastAsia" w:eastAsiaTheme="minorEastAsia" w:hAnsiTheme="minorEastAsia" w:hint="eastAsia"/>
                <w:spacing w:val="20"/>
                <w:szCs w:val="24"/>
                <w:u w:val="single"/>
              </w:rPr>
              <w:t>許議員</w:t>
            </w:r>
            <w:r w:rsidR="002B0FBD">
              <w:rPr>
                <w:rFonts w:asciiTheme="minorEastAsia" w:eastAsiaTheme="minorEastAsia" w:hAnsiTheme="minorEastAsia" w:hint="eastAsia"/>
                <w:spacing w:val="20"/>
                <w:szCs w:val="24"/>
              </w:rPr>
              <w:t>特別希望譴責中西區區議會主席</w:t>
            </w:r>
            <w:r w:rsidR="002B0FBD" w:rsidRPr="003815B5">
              <w:rPr>
                <w:rFonts w:asciiTheme="minorEastAsia" w:eastAsiaTheme="minorEastAsia" w:hAnsiTheme="minorEastAsia" w:hint="eastAsia"/>
                <w:spacing w:val="20"/>
                <w:szCs w:val="24"/>
                <w:u w:val="single"/>
              </w:rPr>
              <w:t>葉永成議員</w:t>
            </w:r>
            <w:r w:rsidR="002B0FBD">
              <w:rPr>
                <w:rFonts w:asciiTheme="minorEastAsia" w:eastAsiaTheme="minorEastAsia" w:hAnsiTheme="minorEastAsia" w:hint="eastAsia"/>
                <w:spacing w:val="20"/>
                <w:szCs w:val="24"/>
              </w:rPr>
              <w:t>，因他</w:t>
            </w:r>
            <w:r w:rsidR="00F240A2">
              <w:rPr>
                <w:rFonts w:asciiTheme="minorEastAsia" w:eastAsiaTheme="minorEastAsia" w:hAnsiTheme="minorEastAsia" w:hint="eastAsia"/>
                <w:spacing w:val="20"/>
                <w:szCs w:val="24"/>
              </w:rPr>
              <w:t>公開表態支持</w:t>
            </w:r>
            <w:proofErr w:type="gramStart"/>
            <w:r w:rsidR="00F240A2">
              <w:rPr>
                <w:rFonts w:asciiTheme="minorEastAsia" w:eastAsiaTheme="minorEastAsia" w:hAnsiTheme="minorEastAsia" w:hint="eastAsia"/>
                <w:spacing w:val="20"/>
                <w:szCs w:val="24"/>
              </w:rPr>
              <w:t>這條惡法</w:t>
            </w:r>
            <w:proofErr w:type="gramEnd"/>
            <w:r w:rsidR="00F240A2">
              <w:rPr>
                <w:rFonts w:asciiTheme="minorEastAsia" w:eastAsiaTheme="minorEastAsia" w:hAnsiTheme="minorEastAsia" w:hint="eastAsia"/>
                <w:spacing w:val="20"/>
                <w:szCs w:val="24"/>
              </w:rPr>
              <w:t>，</w:t>
            </w:r>
            <w:proofErr w:type="gramStart"/>
            <w:r w:rsidR="00F240A2">
              <w:rPr>
                <w:rFonts w:asciiTheme="minorEastAsia" w:eastAsiaTheme="minorEastAsia" w:hAnsiTheme="minorEastAsia" w:hint="eastAsia"/>
                <w:spacing w:val="20"/>
                <w:szCs w:val="24"/>
              </w:rPr>
              <w:t>更聯同</w:t>
            </w:r>
            <w:proofErr w:type="gramEnd"/>
            <w:r w:rsidR="00F240A2">
              <w:rPr>
                <w:rFonts w:asciiTheme="minorEastAsia" w:eastAsiaTheme="minorEastAsia" w:hAnsiTheme="minorEastAsia" w:hint="eastAsia"/>
                <w:spacing w:val="20"/>
                <w:szCs w:val="24"/>
              </w:rPr>
              <w:t>十八區區議會主席聯署要求有關惡法直接於立法會大會</w:t>
            </w:r>
            <w:r w:rsidR="00144A79">
              <w:rPr>
                <w:rFonts w:asciiTheme="minorEastAsia" w:eastAsiaTheme="minorEastAsia" w:hAnsiTheme="minorEastAsia" w:hint="eastAsia"/>
                <w:spacing w:val="20"/>
                <w:szCs w:val="24"/>
              </w:rPr>
              <w:t>討論</w:t>
            </w:r>
            <w:r w:rsidR="00F240A2">
              <w:rPr>
                <w:rFonts w:asciiTheme="minorEastAsia" w:eastAsiaTheme="minorEastAsia" w:hAnsiTheme="minorEastAsia" w:hint="eastAsia"/>
                <w:spacing w:val="20"/>
                <w:szCs w:val="24"/>
              </w:rPr>
              <w:t>，避開法案委員會，這亦是</w:t>
            </w:r>
            <w:proofErr w:type="gramStart"/>
            <w:r w:rsidR="00F240A2">
              <w:rPr>
                <w:rFonts w:asciiTheme="minorEastAsia" w:eastAsiaTheme="minorEastAsia" w:hAnsiTheme="minorEastAsia" w:hint="eastAsia"/>
                <w:spacing w:val="20"/>
                <w:szCs w:val="24"/>
              </w:rPr>
              <w:t>令整件事升</w:t>
            </w:r>
            <w:proofErr w:type="gramEnd"/>
            <w:r w:rsidR="00F240A2">
              <w:rPr>
                <w:rFonts w:asciiTheme="minorEastAsia" w:eastAsiaTheme="minorEastAsia" w:hAnsiTheme="minorEastAsia" w:hint="eastAsia"/>
                <w:spacing w:val="20"/>
                <w:szCs w:val="24"/>
              </w:rPr>
              <w:t>溫，令市民憤怒及上街的重要一步。</w:t>
            </w:r>
            <w:r w:rsidR="00F240A2" w:rsidRPr="00FF1A18">
              <w:rPr>
                <w:rFonts w:asciiTheme="minorEastAsia" w:eastAsiaTheme="minorEastAsia" w:hAnsiTheme="minorEastAsia" w:hint="eastAsia"/>
                <w:spacing w:val="20"/>
                <w:szCs w:val="24"/>
                <w:u w:val="single"/>
              </w:rPr>
              <w:t>許議員</w:t>
            </w:r>
            <w:r w:rsidR="00F240A2">
              <w:rPr>
                <w:rFonts w:asciiTheme="minorEastAsia" w:eastAsiaTheme="minorEastAsia" w:hAnsiTheme="minorEastAsia" w:hint="eastAsia"/>
                <w:spacing w:val="20"/>
                <w:szCs w:val="24"/>
              </w:rPr>
              <w:t>指</w:t>
            </w:r>
            <w:r w:rsidR="00F240A2" w:rsidRPr="003815B5">
              <w:rPr>
                <w:rFonts w:asciiTheme="minorEastAsia" w:eastAsiaTheme="minorEastAsia" w:hAnsiTheme="minorEastAsia" w:hint="eastAsia"/>
                <w:spacing w:val="20"/>
                <w:szCs w:val="24"/>
                <w:u w:val="single"/>
              </w:rPr>
              <w:t>葉永成主席</w:t>
            </w:r>
            <w:r w:rsidR="00F240A2">
              <w:rPr>
                <w:rFonts w:asciiTheme="minorEastAsia" w:eastAsiaTheme="minorEastAsia" w:hAnsiTheme="minorEastAsia" w:hint="eastAsia"/>
                <w:spacing w:val="20"/>
                <w:szCs w:val="24"/>
              </w:rPr>
              <w:t>責無旁貸，應該公開道歉。</w:t>
            </w:r>
            <w:r w:rsidR="00FF1A18">
              <w:rPr>
                <w:rFonts w:asciiTheme="minorEastAsia" w:eastAsiaTheme="minorEastAsia" w:hAnsiTheme="minorEastAsia" w:hint="eastAsia"/>
                <w:spacing w:val="20"/>
                <w:szCs w:val="24"/>
              </w:rPr>
              <w:t>他更譴責每一位建制派議員，是次會議沒有</w:t>
            </w:r>
            <w:proofErr w:type="gramStart"/>
            <w:r w:rsidR="00FF1A18">
              <w:rPr>
                <w:rFonts w:asciiTheme="minorEastAsia" w:eastAsiaTheme="minorEastAsia" w:hAnsiTheme="minorEastAsia" w:hint="eastAsia"/>
                <w:spacing w:val="20"/>
                <w:szCs w:val="24"/>
              </w:rPr>
              <w:t>一位敢坐</w:t>
            </w:r>
            <w:proofErr w:type="gramEnd"/>
            <w:r w:rsidR="00FF1A18">
              <w:rPr>
                <w:rFonts w:asciiTheme="minorEastAsia" w:eastAsiaTheme="minorEastAsia" w:hAnsiTheme="minorEastAsia" w:hint="eastAsia"/>
                <w:spacing w:val="20"/>
                <w:szCs w:val="24"/>
              </w:rPr>
              <w:t>在席上，除了</w:t>
            </w:r>
            <w:r w:rsidR="00FF1A18" w:rsidRPr="003815B5">
              <w:rPr>
                <w:rFonts w:asciiTheme="minorEastAsia" w:eastAsiaTheme="minorEastAsia" w:hAnsiTheme="minorEastAsia" w:hint="eastAsia"/>
                <w:spacing w:val="20"/>
                <w:szCs w:val="24"/>
                <w:u w:val="single"/>
              </w:rPr>
              <w:t>主席</w:t>
            </w:r>
            <w:r w:rsidR="00FF1A18">
              <w:rPr>
                <w:rFonts w:asciiTheme="minorEastAsia" w:eastAsiaTheme="minorEastAsia" w:hAnsiTheme="minorEastAsia" w:hint="eastAsia"/>
                <w:spacing w:val="20"/>
                <w:szCs w:val="24"/>
              </w:rPr>
              <w:t>及</w:t>
            </w:r>
            <w:r w:rsidR="00FF1A18" w:rsidRPr="003815B5">
              <w:rPr>
                <w:rFonts w:asciiTheme="minorEastAsia" w:eastAsiaTheme="minorEastAsia" w:hAnsiTheme="minorEastAsia" w:hint="eastAsia"/>
                <w:spacing w:val="20"/>
                <w:szCs w:val="24"/>
                <w:u w:val="single"/>
              </w:rPr>
              <w:t>陳捷貴議員</w:t>
            </w:r>
            <w:r w:rsidR="00FF1A18">
              <w:rPr>
                <w:rFonts w:asciiTheme="minorEastAsia" w:eastAsiaTheme="minorEastAsia" w:hAnsiTheme="minorEastAsia" w:hint="eastAsia"/>
                <w:spacing w:val="20"/>
                <w:szCs w:val="24"/>
              </w:rPr>
              <w:t>外。</w:t>
            </w:r>
            <w:r w:rsidR="00FF1A18" w:rsidRPr="005311BF">
              <w:rPr>
                <w:rFonts w:asciiTheme="minorEastAsia" w:eastAsiaTheme="minorEastAsia" w:hAnsiTheme="minorEastAsia" w:hint="eastAsia"/>
                <w:spacing w:val="20"/>
                <w:szCs w:val="24"/>
                <w:u w:val="single"/>
              </w:rPr>
              <w:t>許議員</w:t>
            </w:r>
            <w:r w:rsidR="00FF1A18">
              <w:rPr>
                <w:rFonts w:asciiTheme="minorEastAsia" w:eastAsiaTheme="minorEastAsia" w:hAnsiTheme="minorEastAsia" w:hint="eastAsia"/>
                <w:spacing w:val="20"/>
                <w:szCs w:val="24"/>
              </w:rPr>
              <w:t>指，要不是建制派議員所屬的政黨和表態，</w:t>
            </w:r>
            <w:proofErr w:type="gramStart"/>
            <w:r w:rsidR="00FF1A18">
              <w:rPr>
                <w:rFonts w:asciiTheme="minorEastAsia" w:eastAsiaTheme="minorEastAsia" w:hAnsiTheme="minorEastAsia" w:hint="eastAsia"/>
                <w:spacing w:val="20"/>
                <w:szCs w:val="24"/>
              </w:rPr>
              <w:t>特首亦不會</w:t>
            </w:r>
            <w:proofErr w:type="gramEnd"/>
            <w:r w:rsidR="00FF1A18">
              <w:rPr>
                <w:rFonts w:asciiTheme="minorEastAsia" w:eastAsiaTheme="minorEastAsia" w:hAnsiTheme="minorEastAsia" w:hint="eastAsia"/>
                <w:spacing w:val="20"/>
                <w:szCs w:val="24"/>
              </w:rPr>
              <w:t>這般囂張，</w:t>
            </w:r>
            <w:r w:rsidR="006F0A43">
              <w:rPr>
                <w:rFonts w:asciiTheme="minorEastAsia" w:eastAsiaTheme="minorEastAsia" w:hAnsiTheme="minorEastAsia" w:hint="eastAsia"/>
                <w:spacing w:val="20"/>
                <w:szCs w:val="24"/>
              </w:rPr>
              <w:t>政府就會</w:t>
            </w:r>
            <w:r w:rsidR="00FF1A18">
              <w:rPr>
                <w:rFonts w:asciiTheme="minorEastAsia" w:eastAsiaTheme="minorEastAsia" w:hAnsiTheme="minorEastAsia" w:hint="eastAsia"/>
                <w:spacing w:val="20"/>
                <w:szCs w:val="24"/>
              </w:rPr>
              <w:t>知道立法會上並不會有足夠票數</w:t>
            </w:r>
            <w:r w:rsidR="006F0A43">
              <w:rPr>
                <w:rFonts w:asciiTheme="minorEastAsia" w:eastAsiaTheme="minorEastAsia" w:hAnsiTheme="minorEastAsia" w:hint="eastAsia"/>
                <w:spacing w:val="20"/>
                <w:szCs w:val="24"/>
              </w:rPr>
              <w:t>通過。他認為，保皇黨每一位議員都有責任，</w:t>
            </w:r>
            <w:r w:rsidR="00274C5B">
              <w:rPr>
                <w:rFonts w:asciiTheme="minorEastAsia" w:eastAsiaTheme="minorEastAsia" w:hAnsiTheme="minorEastAsia" w:hint="eastAsia"/>
                <w:spacing w:val="20"/>
                <w:szCs w:val="24"/>
              </w:rPr>
              <w:t>並請他們向市民公開道歉，向上街的一百萬及兩百萬市民道歉，向運動中受傷的學生以及他們的家屬道歉，向在金鐘犧牲性命的年輕人道歉。</w:t>
            </w:r>
            <w:r w:rsidR="00274C5B" w:rsidRPr="005311BF">
              <w:rPr>
                <w:rFonts w:asciiTheme="minorEastAsia" w:eastAsiaTheme="minorEastAsia" w:hAnsiTheme="minorEastAsia" w:hint="eastAsia"/>
                <w:spacing w:val="20"/>
                <w:szCs w:val="24"/>
                <w:u w:val="single"/>
              </w:rPr>
              <w:t>許議員</w:t>
            </w:r>
            <w:r w:rsidR="00274C5B">
              <w:rPr>
                <w:rFonts w:asciiTheme="minorEastAsia" w:eastAsiaTheme="minorEastAsia" w:hAnsiTheme="minorEastAsia" w:hint="eastAsia"/>
                <w:spacing w:val="20"/>
                <w:szCs w:val="24"/>
              </w:rPr>
              <w:t>希望向中西區的居民及每一位中西區區議員指出，這件事尚未完結，別以為議會可以繼續正常開會，市民的憤怒尚未平息，作為代議士，</w:t>
            </w:r>
            <w:r w:rsidR="00144A79">
              <w:rPr>
                <w:rFonts w:asciiTheme="minorEastAsia" w:eastAsiaTheme="minorEastAsia" w:hAnsiTheme="minorEastAsia" w:hint="eastAsia"/>
                <w:spacing w:val="20"/>
                <w:szCs w:val="24"/>
              </w:rPr>
              <w:t>他們</w:t>
            </w:r>
            <w:r w:rsidR="00274C5B">
              <w:rPr>
                <w:rFonts w:asciiTheme="minorEastAsia" w:eastAsiaTheme="minorEastAsia" w:hAnsiTheme="minorEastAsia" w:hint="eastAsia"/>
                <w:spacing w:val="20"/>
                <w:szCs w:val="24"/>
              </w:rPr>
              <w:t>一定會於嚴正的區議會內追究到底、跟進到底。他們會於每一個可以使用的場合，譴責</w:t>
            </w:r>
            <w:r w:rsidR="005311BF">
              <w:rPr>
                <w:rFonts w:asciiTheme="minorEastAsia" w:eastAsiaTheme="minorEastAsia" w:hAnsiTheme="minorEastAsia" w:hint="eastAsia"/>
                <w:spacing w:val="20"/>
                <w:szCs w:val="24"/>
              </w:rPr>
              <w:t>政府、</w:t>
            </w:r>
            <w:proofErr w:type="gramStart"/>
            <w:r w:rsidR="00274C5B">
              <w:rPr>
                <w:rFonts w:asciiTheme="minorEastAsia" w:eastAsiaTheme="minorEastAsia" w:hAnsiTheme="minorEastAsia" w:hint="eastAsia"/>
                <w:spacing w:val="20"/>
                <w:szCs w:val="24"/>
              </w:rPr>
              <w:t>特首林鄭月娥</w:t>
            </w:r>
            <w:proofErr w:type="gramEnd"/>
            <w:r w:rsidR="00274C5B">
              <w:rPr>
                <w:rFonts w:asciiTheme="minorEastAsia" w:eastAsiaTheme="minorEastAsia" w:hAnsiTheme="minorEastAsia" w:hint="eastAsia"/>
                <w:spacing w:val="20"/>
                <w:szCs w:val="24"/>
              </w:rPr>
              <w:t>、保安</w:t>
            </w:r>
            <w:proofErr w:type="gramStart"/>
            <w:r w:rsidR="00274C5B">
              <w:rPr>
                <w:rFonts w:asciiTheme="minorEastAsia" w:eastAsiaTheme="minorEastAsia" w:hAnsiTheme="minorEastAsia" w:hint="eastAsia"/>
                <w:spacing w:val="20"/>
                <w:szCs w:val="24"/>
              </w:rPr>
              <w:t>局</w:t>
            </w:r>
            <w:proofErr w:type="gramEnd"/>
            <w:r w:rsidR="00274C5B">
              <w:rPr>
                <w:rFonts w:asciiTheme="minorEastAsia" w:eastAsiaTheme="minorEastAsia" w:hAnsiTheme="minorEastAsia" w:hint="eastAsia"/>
                <w:spacing w:val="20"/>
                <w:szCs w:val="24"/>
              </w:rPr>
              <w:t>局長李家超、律政司司長鄭若</w:t>
            </w:r>
            <w:r w:rsidR="005311BF">
              <w:rPr>
                <w:rFonts w:asciiTheme="minorEastAsia" w:eastAsiaTheme="minorEastAsia" w:hAnsiTheme="minorEastAsia" w:hint="eastAsia"/>
                <w:spacing w:val="20"/>
                <w:szCs w:val="24"/>
              </w:rPr>
              <w:t>驊、十八區區議會主席，包括中西區區議會主席、副主席及每一位保皇黨議員。他們會追究到底。</w:t>
            </w:r>
          </w:p>
          <w:p w14:paraId="7A01DA94" w14:textId="77777777" w:rsidR="005311BF" w:rsidRDefault="005311BF" w:rsidP="005311BF">
            <w:pPr>
              <w:pStyle w:val="a3"/>
              <w:rPr>
                <w:rFonts w:asciiTheme="minorEastAsia" w:eastAsiaTheme="minorEastAsia" w:hAnsiTheme="minorEastAsia"/>
                <w:spacing w:val="20"/>
                <w:szCs w:val="24"/>
              </w:rPr>
            </w:pPr>
          </w:p>
          <w:p w14:paraId="1ACB0815" w14:textId="134AE2CC" w:rsidR="005311BF" w:rsidRDefault="005311BF" w:rsidP="002D1D9A">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BA57DD">
              <w:rPr>
                <w:rFonts w:asciiTheme="minorEastAsia" w:eastAsiaTheme="minorEastAsia" w:hAnsiTheme="minorEastAsia" w:hint="eastAsia"/>
                <w:spacing w:val="20"/>
                <w:szCs w:val="24"/>
              </w:rPr>
              <w:t>主席邀請</w:t>
            </w:r>
            <w:r>
              <w:rPr>
                <w:rFonts w:asciiTheme="minorEastAsia" w:eastAsiaTheme="minorEastAsia" w:hAnsiTheme="minorEastAsia" w:hint="eastAsia"/>
                <w:spacing w:val="20"/>
                <w:szCs w:val="24"/>
                <w:u w:val="single"/>
              </w:rPr>
              <w:t>吳兆康</w:t>
            </w:r>
            <w:r w:rsidRPr="00BA57DD">
              <w:rPr>
                <w:rFonts w:asciiTheme="minorEastAsia" w:eastAsiaTheme="minorEastAsia" w:hAnsiTheme="minorEastAsia" w:hint="eastAsia"/>
                <w:spacing w:val="20"/>
                <w:szCs w:val="24"/>
                <w:u w:val="single"/>
              </w:rPr>
              <w:t>議員</w:t>
            </w:r>
            <w:r w:rsidRPr="00BA57DD">
              <w:rPr>
                <w:rFonts w:asciiTheme="minorEastAsia" w:eastAsiaTheme="minorEastAsia" w:hAnsiTheme="minorEastAsia" w:hint="eastAsia"/>
                <w:spacing w:val="20"/>
                <w:szCs w:val="24"/>
              </w:rPr>
              <w:t>作口頭聲明。</w:t>
            </w:r>
          </w:p>
          <w:p w14:paraId="577685EE" w14:textId="77777777" w:rsidR="002B0FBD" w:rsidRPr="005311BF" w:rsidRDefault="002B0FBD" w:rsidP="002B0FBD">
            <w:pPr>
              <w:pStyle w:val="a3"/>
              <w:rPr>
                <w:rFonts w:asciiTheme="minorEastAsia" w:eastAsiaTheme="minorEastAsia" w:hAnsiTheme="minorEastAsia"/>
                <w:spacing w:val="20"/>
                <w:szCs w:val="24"/>
              </w:rPr>
            </w:pPr>
          </w:p>
          <w:p w14:paraId="10A9125A" w14:textId="2AC17F35" w:rsidR="00BA57DD" w:rsidRDefault="005311BF" w:rsidP="00E45059">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Pr>
                <w:rFonts w:asciiTheme="minorEastAsia" w:eastAsiaTheme="minorEastAsia" w:hAnsiTheme="minorEastAsia" w:hint="eastAsia"/>
                <w:spacing w:val="20"/>
                <w:szCs w:val="24"/>
                <w:u w:val="single"/>
              </w:rPr>
              <w:t>吳兆康</w:t>
            </w:r>
            <w:r w:rsidRPr="00BA57DD">
              <w:rPr>
                <w:rFonts w:asciiTheme="minorEastAsia" w:eastAsiaTheme="minorEastAsia" w:hAnsiTheme="minorEastAsia" w:hint="eastAsia"/>
                <w:spacing w:val="20"/>
                <w:szCs w:val="24"/>
                <w:u w:val="single"/>
              </w:rPr>
              <w:t>議員</w:t>
            </w:r>
            <w:r w:rsidRPr="005311BF">
              <w:rPr>
                <w:rFonts w:asciiTheme="minorEastAsia" w:eastAsiaTheme="minorEastAsia" w:hAnsiTheme="minorEastAsia" w:hint="eastAsia"/>
                <w:spacing w:val="20"/>
                <w:szCs w:val="24"/>
              </w:rPr>
              <w:t>指</w:t>
            </w:r>
            <w:r>
              <w:rPr>
                <w:rFonts w:asciiTheme="minorEastAsia" w:eastAsiaTheme="minorEastAsia" w:hAnsiTheme="minorEastAsia" w:hint="eastAsia"/>
                <w:spacing w:val="20"/>
                <w:szCs w:val="24"/>
              </w:rPr>
              <w:t>他是</w:t>
            </w:r>
            <w:proofErr w:type="gramStart"/>
            <w:r>
              <w:rPr>
                <w:rFonts w:asciiTheme="minorEastAsia" w:eastAsiaTheme="minorEastAsia" w:hAnsiTheme="minorEastAsia" w:hint="eastAsia"/>
                <w:spacing w:val="20"/>
                <w:szCs w:val="24"/>
              </w:rPr>
              <w:t>特首林鄭月娥</w:t>
            </w:r>
            <w:proofErr w:type="gramEnd"/>
            <w:r>
              <w:rPr>
                <w:rFonts w:asciiTheme="minorEastAsia" w:eastAsiaTheme="minorEastAsia" w:hAnsiTheme="minorEastAsia" w:hint="eastAsia"/>
                <w:spacing w:val="20"/>
                <w:szCs w:val="24"/>
              </w:rPr>
              <w:t>當區議員。在</w:t>
            </w:r>
            <w:r w:rsidR="00144A79">
              <w:rPr>
                <w:rFonts w:asciiTheme="minorEastAsia" w:eastAsiaTheme="minorEastAsia" w:hAnsiTheme="minorEastAsia" w:hint="eastAsia"/>
                <w:spacing w:val="20"/>
                <w:szCs w:val="24"/>
              </w:rPr>
              <w:t>六</w:t>
            </w:r>
            <w:r>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九</w:t>
            </w:r>
            <w:r>
              <w:rPr>
                <w:rFonts w:asciiTheme="minorEastAsia" w:eastAsiaTheme="minorEastAsia" w:hAnsiTheme="minorEastAsia" w:hint="eastAsia"/>
                <w:spacing w:val="20"/>
                <w:szCs w:val="24"/>
              </w:rPr>
              <w:t>日一百萬人大遊行前，他本人不斷公開表達意見，包括在</w:t>
            </w:r>
            <w:proofErr w:type="gramStart"/>
            <w:r>
              <w:rPr>
                <w:rFonts w:asciiTheme="minorEastAsia" w:eastAsiaTheme="minorEastAsia" w:hAnsiTheme="minorEastAsia" w:hint="eastAsia"/>
                <w:spacing w:val="20"/>
                <w:szCs w:val="24"/>
              </w:rPr>
              <w:t>禮賓府外</w:t>
            </w:r>
            <w:proofErr w:type="gramEnd"/>
            <w:r>
              <w:rPr>
                <w:rFonts w:asciiTheme="minorEastAsia" w:eastAsiaTheme="minorEastAsia" w:hAnsiTheme="minorEastAsia" w:hint="eastAsia"/>
                <w:spacing w:val="20"/>
                <w:szCs w:val="24"/>
              </w:rPr>
              <w:t>懸掛橫額，</w:t>
            </w:r>
            <w:proofErr w:type="gramStart"/>
            <w:r>
              <w:rPr>
                <w:rFonts w:asciiTheme="minorEastAsia" w:eastAsiaTheme="minorEastAsia" w:hAnsiTheme="minorEastAsia" w:hint="eastAsia"/>
                <w:spacing w:val="20"/>
                <w:szCs w:val="24"/>
              </w:rPr>
              <w:t>設立街站</w:t>
            </w:r>
            <w:r w:rsidR="0060424D">
              <w:rPr>
                <w:rFonts w:asciiTheme="minorEastAsia" w:eastAsiaTheme="minorEastAsia" w:hAnsiTheme="minorEastAsia" w:hint="eastAsia"/>
                <w:spacing w:val="20"/>
                <w:szCs w:val="24"/>
              </w:rPr>
              <w:t>派</w:t>
            </w:r>
            <w:proofErr w:type="gramEnd"/>
            <w:r w:rsidR="0060424D">
              <w:rPr>
                <w:rFonts w:asciiTheme="minorEastAsia" w:eastAsiaTheme="minorEastAsia" w:hAnsiTheme="minorEastAsia" w:hint="eastAsia"/>
                <w:spacing w:val="20"/>
                <w:szCs w:val="24"/>
              </w:rPr>
              <w:t>發宣傳單張，但特首沒有聆聽意見</w:t>
            </w:r>
            <w:r>
              <w:rPr>
                <w:rFonts w:asciiTheme="minorEastAsia" w:eastAsiaTheme="minorEastAsia" w:hAnsiTheme="minorEastAsia" w:hint="eastAsia"/>
                <w:spacing w:val="20"/>
                <w:szCs w:val="24"/>
              </w:rPr>
              <w:t>。</w:t>
            </w:r>
            <w:r w:rsidR="0060424D">
              <w:rPr>
                <w:rFonts w:asciiTheme="minorEastAsia" w:eastAsiaTheme="minorEastAsia" w:hAnsiTheme="minorEastAsia" w:hint="eastAsia"/>
                <w:spacing w:val="20"/>
                <w:szCs w:val="24"/>
              </w:rPr>
              <w:t>一百萬人遊行之後，他們</w:t>
            </w:r>
            <w:proofErr w:type="gramStart"/>
            <w:r w:rsidR="0060424D">
              <w:rPr>
                <w:rFonts w:asciiTheme="minorEastAsia" w:eastAsiaTheme="minorEastAsia" w:hAnsiTheme="minorEastAsia" w:hint="eastAsia"/>
                <w:spacing w:val="20"/>
                <w:szCs w:val="24"/>
              </w:rPr>
              <w:t>於禮賓府</w:t>
            </w:r>
            <w:proofErr w:type="gramEnd"/>
            <w:r w:rsidR="0060424D">
              <w:rPr>
                <w:rFonts w:asciiTheme="minorEastAsia" w:eastAsiaTheme="minorEastAsia" w:hAnsiTheme="minorEastAsia" w:hint="eastAsia"/>
                <w:spacing w:val="20"/>
                <w:szCs w:val="24"/>
              </w:rPr>
              <w:t>外靜坐要求特首</w:t>
            </w:r>
            <w:proofErr w:type="gramStart"/>
            <w:r w:rsidR="0060424D">
              <w:rPr>
                <w:rFonts w:asciiTheme="minorEastAsia" w:eastAsiaTheme="minorEastAsia" w:hAnsiTheme="minorEastAsia" w:hint="eastAsia"/>
                <w:spacing w:val="20"/>
                <w:szCs w:val="24"/>
              </w:rPr>
              <w:t>撤回</w:t>
            </w:r>
            <w:r w:rsidR="003815B5">
              <w:rPr>
                <w:rFonts w:asciiTheme="minorEastAsia" w:eastAsiaTheme="minorEastAsia" w:hAnsiTheme="minorEastAsia" w:hint="eastAsia"/>
                <w:spacing w:val="20"/>
                <w:szCs w:val="24"/>
              </w:rPr>
              <w:t>修例</w:t>
            </w:r>
            <w:proofErr w:type="gramEnd"/>
            <w:r w:rsidR="0060424D">
              <w:rPr>
                <w:rFonts w:asciiTheme="minorEastAsia" w:eastAsiaTheme="minorEastAsia" w:hAnsiTheme="minorEastAsia" w:hint="eastAsia"/>
                <w:spacing w:val="20"/>
                <w:szCs w:val="24"/>
              </w:rPr>
              <w:t>，特首沒有聆聽意見。在</w:t>
            </w:r>
            <w:r w:rsidR="00144A79">
              <w:rPr>
                <w:rFonts w:asciiTheme="minorEastAsia" w:eastAsiaTheme="minorEastAsia" w:hAnsiTheme="minorEastAsia" w:hint="eastAsia"/>
                <w:spacing w:val="20"/>
                <w:szCs w:val="24"/>
              </w:rPr>
              <w:t>六</w:t>
            </w:r>
            <w:r w:rsidR="0060424D">
              <w:rPr>
                <w:rFonts w:asciiTheme="minorEastAsia" w:eastAsiaTheme="minorEastAsia" w:hAnsiTheme="minorEastAsia" w:hint="eastAsia"/>
                <w:spacing w:val="20"/>
                <w:szCs w:val="24"/>
              </w:rPr>
              <w:t>月</w:t>
            </w:r>
            <w:r w:rsidR="00144A79">
              <w:rPr>
                <w:rFonts w:asciiTheme="minorEastAsia" w:eastAsiaTheme="minorEastAsia" w:hAnsiTheme="minorEastAsia" w:hint="eastAsia"/>
                <w:spacing w:val="20"/>
                <w:szCs w:val="24"/>
              </w:rPr>
              <w:t>十二</w:t>
            </w:r>
            <w:r w:rsidR="0060424D">
              <w:rPr>
                <w:rFonts w:asciiTheme="minorEastAsia" w:eastAsiaTheme="minorEastAsia" w:hAnsiTheme="minorEastAsia" w:hint="eastAsia"/>
                <w:spacing w:val="20"/>
                <w:szCs w:val="24"/>
              </w:rPr>
              <w:t>日警方暴力鎮壓群眾後，他再</w:t>
            </w:r>
            <w:r w:rsidR="00475446">
              <w:rPr>
                <w:rFonts w:asciiTheme="minorEastAsia" w:eastAsiaTheme="minorEastAsia" w:hAnsiTheme="minorEastAsia" w:hint="eastAsia"/>
                <w:spacing w:val="20"/>
                <w:szCs w:val="24"/>
              </w:rPr>
              <w:t>次</w:t>
            </w:r>
            <w:r w:rsidR="0060424D">
              <w:rPr>
                <w:rFonts w:asciiTheme="minorEastAsia" w:eastAsiaTheme="minorEastAsia" w:hAnsiTheme="minorEastAsia" w:hint="eastAsia"/>
                <w:spacing w:val="20"/>
                <w:szCs w:val="24"/>
              </w:rPr>
              <w:t>聯同其他議員到禮</w:t>
            </w:r>
            <w:proofErr w:type="gramStart"/>
            <w:r w:rsidR="0060424D">
              <w:rPr>
                <w:rFonts w:asciiTheme="minorEastAsia" w:eastAsiaTheme="minorEastAsia" w:hAnsiTheme="minorEastAsia" w:hint="eastAsia"/>
                <w:spacing w:val="20"/>
                <w:szCs w:val="24"/>
              </w:rPr>
              <w:t>賓府門</w:t>
            </w:r>
            <w:proofErr w:type="gramEnd"/>
            <w:r w:rsidR="0060424D">
              <w:rPr>
                <w:rFonts w:asciiTheme="minorEastAsia" w:eastAsiaTheme="minorEastAsia" w:hAnsiTheme="minorEastAsia" w:hint="eastAsia"/>
                <w:spacing w:val="20"/>
                <w:szCs w:val="24"/>
              </w:rPr>
              <w:t>外抗議，</w:t>
            </w:r>
            <w:r w:rsidR="00AA0389">
              <w:rPr>
                <w:rFonts w:asciiTheme="minorEastAsia" w:eastAsiaTheme="minorEastAsia" w:hAnsiTheme="minorEastAsia" w:hint="eastAsia"/>
                <w:spacing w:val="20"/>
                <w:szCs w:val="24"/>
              </w:rPr>
              <w:t>到場只見一群防暴警察</w:t>
            </w:r>
            <w:r w:rsidR="00475446">
              <w:rPr>
                <w:rFonts w:asciiTheme="minorEastAsia" w:eastAsiaTheme="minorEastAsia" w:hAnsiTheme="minorEastAsia" w:hint="eastAsia"/>
                <w:spacing w:val="20"/>
                <w:szCs w:val="24"/>
              </w:rPr>
              <w:t>，更未能到達上一次他們靜坐的地點</w:t>
            </w:r>
            <w:r w:rsidR="0023057D">
              <w:rPr>
                <w:rFonts w:asciiTheme="minorEastAsia" w:eastAsiaTheme="minorEastAsia" w:hAnsiTheme="minorEastAsia" w:hint="eastAsia"/>
                <w:spacing w:val="20"/>
                <w:szCs w:val="24"/>
              </w:rPr>
              <w:t>。他</w:t>
            </w:r>
            <w:r w:rsidR="00475446">
              <w:rPr>
                <w:rFonts w:asciiTheme="minorEastAsia" w:eastAsiaTheme="minorEastAsia" w:hAnsiTheme="minorEastAsia" w:hint="eastAsia"/>
                <w:spacing w:val="20"/>
                <w:szCs w:val="24"/>
              </w:rPr>
              <w:t>認為</w:t>
            </w:r>
            <w:proofErr w:type="gramStart"/>
            <w:r w:rsidR="00475446">
              <w:rPr>
                <w:rFonts w:asciiTheme="minorEastAsia" w:eastAsiaTheme="minorEastAsia" w:hAnsiTheme="minorEastAsia" w:hint="eastAsia"/>
                <w:spacing w:val="20"/>
                <w:szCs w:val="24"/>
              </w:rPr>
              <w:t>特首未有</w:t>
            </w:r>
            <w:proofErr w:type="gramEnd"/>
            <w:r w:rsidR="00475446">
              <w:rPr>
                <w:rFonts w:asciiTheme="minorEastAsia" w:eastAsiaTheme="minorEastAsia" w:hAnsiTheme="minorEastAsia" w:hint="eastAsia"/>
                <w:spacing w:val="20"/>
                <w:szCs w:val="24"/>
              </w:rPr>
              <w:t>聆聽要求撤回惡法的訴求</w:t>
            </w:r>
            <w:r w:rsidR="0023057D">
              <w:rPr>
                <w:rFonts w:asciiTheme="minorEastAsia" w:eastAsiaTheme="minorEastAsia" w:hAnsiTheme="minorEastAsia" w:hint="eastAsia"/>
                <w:spacing w:val="20"/>
                <w:szCs w:val="24"/>
              </w:rPr>
              <w:t>及</w:t>
            </w:r>
            <w:r w:rsidR="00475446">
              <w:rPr>
                <w:rFonts w:asciiTheme="minorEastAsia" w:eastAsiaTheme="minorEastAsia" w:hAnsiTheme="minorEastAsia" w:hint="eastAsia"/>
                <w:spacing w:val="20"/>
                <w:szCs w:val="24"/>
              </w:rPr>
              <w:t>有警員</w:t>
            </w:r>
            <w:r w:rsidR="0023057D">
              <w:rPr>
                <w:rFonts w:asciiTheme="minorEastAsia" w:eastAsiaTheme="minorEastAsia" w:hAnsiTheme="minorEastAsia" w:hint="eastAsia"/>
                <w:spacing w:val="20"/>
                <w:szCs w:val="24"/>
              </w:rPr>
              <w:t>因</w:t>
            </w:r>
            <w:r w:rsidR="00475446">
              <w:rPr>
                <w:rFonts w:asciiTheme="minorEastAsia" w:eastAsiaTheme="minorEastAsia" w:hAnsiTheme="minorEastAsia" w:hint="eastAsia"/>
                <w:spacing w:val="20"/>
                <w:szCs w:val="24"/>
              </w:rPr>
              <w:t>未有展示警員編號</w:t>
            </w:r>
            <w:r w:rsidR="0023057D">
              <w:rPr>
                <w:rFonts w:asciiTheme="minorEastAsia" w:eastAsiaTheme="minorEastAsia" w:hAnsiTheme="minorEastAsia" w:hint="eastAsia"/>
                <w:spacing w:val="20"/>
                <w:szCs w:val="24"/>
              </w:rPr>
              <w:t>而市民</w:t>
            </w:r>
            <w:r w:rsidR="00475446">
              <w:rPr>
                <w:rFonts w:asciiTheme="minorEastAsia" w:eastAsiaTheme="minorEastAsia" w:hAnsiTheme="minorEastAsia" w:hint="eastAsia"/>
                <w:spacing w:val="20"/>
                <w:szCs w:val="24"/>
              </w:rPr>
              <w:t>未能</w:t>
            </w:r>
            <w:r w:rsidR="0023057D">
              <w:rPr>
                <w:rFonts w:asciiTheme="minorEastAsia" w:eastAsiaTheme="minorEastAsia" w:hAnsiTheme="minorEastAsia" w:hint="eastAsia"/>
                <w:spacing w:val="20"/>
                <w:szCs w:val="24"/>
              </w:rPr>
              <w:t>作</w:t>
            </w:r>
            <w:r w:rsidR="00475446">
              <w:rPr>
                <w:rFonts w:asciiTheme="minorEastAsia" w:eastAsiaTheme="minorEastAsia" w:hAnsiTheme="minorEastAsia" w:hint="eastAsia"/>
                <w:spacing w:val="20"/>
                <w:szCs w:val="24"/>
              </w:rPr>
              <w:t>出投訴</w:t>
            </w:r>
            <w:r w:rsidR="0023057D">
              <w:rPr>
                <w:rFonts w:asciiTheme="minorEastAsia" w:eastAsiaTheme="minorEastAsia" w:hAnsiTheme="minorEastAsia" w:hint="eastAsia"/>
                <w:spacing w:val="20"/>
                <w:szCs w:val="24"/>
              </w:rPr>
              <w:t>的意見。他認為特首沒有聆聽</w:t>
            </w:r>
            <w:r w:rsidR="00D076FC">
              <w:rPr>
                <w:rFonts w:asciiTheme="minorEastAsia" w:eastAsiaTheme="minorEastAsia" w:hAnsiTheme="minorEastAsia" w:hint="eastAsia"/>
                <w:spacing w:val="20"/>
                <w:szCs w:val="24"/>
              </w:rPr>
              <w:t>二百萬名遊行的市民</w:t>
            </w:r>
            <w:r w:rsidR="0023057D">
              <w:rPr>
                <w:rFonts w:asciiTheme="minorEastAsia" w:eastAsiaTheme="minorEastAsia" w:hAnsiTheme="minorEastAsia" w:hint="eastAsia"/>
                <w:spacing w:val="20"/>
                <w:szCs w:val="24"/>
              </w:rPr>
              <w:t>的意見，亦不敢走出</w:t>
            </w:r>
            <w:proofErr w:type="gramStart"/>
            <w:r w:rsidR="0023057D">
              <w:rPr>
                <w:rFonts w:asciiTheme="minorEastAsia" w:eastAsiaTheme="minorEastAsia" w:hAnsiTheme="minorEastAsia" w:hint="eastAsia"/>
                <w:spacing w:val="20"/>
                <w:szCs w:val="24"/>
              </w:rPr>
              <w:t>禮賓府聆聽</w:t>
            </w:r>
            <w:proofErr w:type="gramEnd"/>
            <w:r w:rsidR="0023057D">
              <w:rPr>
                <w:rFonts w:asciiTheme="minorEastAsia" w:eastAsiaTheme="minorEastAsia" w:hAnsiTheme="minorEastAsia" w:hint="eastAsia"/>
                <w:spacing w:val="20"/>
                <w:szCs w:val="24"/>
              </w:rPr>
              <w:t>半山居民的意見。</w:t>
            </w:r>
            <w:proofErr w:type="gramStart"/>
            <w:r w:rsidR="0023057D" w:rsidRPr="00D076FC">
              <w:rPr>
                <w:rFonts w:asciiTheme="minorEastAsia" w:eastAsiaTheme="minorEastAsia" w:hAnsiTheme="minorEastAsia" w:hint="eastAsia"/>
                <w:spacing w:val="20"/>
                <w:szCs w:val="24"/>
                <w:u w:val="single"/>
              </w:rPr>
              <w:t>吳議員</w:t>
            </w:r>
            <w:r w:rsidR="0023057D">
              <w:rPr>
                <w:rFonts w:asciiTheme="minorEastAsia" w:eastAsiaTheme="minorEastAsia" w:hAnsiTheme="minorEastAsia" w:hint="eastAsia"/>
                <w:spacing w:val="20"/>
                <w:szCs w:val="24"/>
              </w:rPr>
              <w:t>續指</w:t>
            </w:r>
            <w:proofErr w:type="gramEnd"/>
            <w:r w:rsidR="0023057D">
              <w:rPr>
                <w:rFonts w:asciiTheme="minorEastAsia" w:eastAsiaTheme="minorEastAsia" w:hAnsiTheme="minorEastAsia" w:hint="eastAsia"/>
                <w:spacing w:val="20"/>
                <w:szCs w:val="24"/>
              </w:rPr>
              <w:t>，平反六一二及特首下台是半山居民及香港市民的訴求。</w:t>
            </w:r>
            <w:r w:rsidR="0023057D" w:rsidRPr="00D076FC">
              <w:rPr>
                <w:rFonts w:asciiTheme="minorEastAsia" w:eastAsiaTheme="minorEastAsia" w:hAnsiTheme="minorEastAsia" w:hint="eastAsia"/>
                <w:spacing w:val="20"/>
                <w:szCs w:val="24"/>
                <w:u w:val="single"/>
              </w:rPr>
              <w:t>吳議員</w:t>
            </w:r>
            <w:r w:rsidR="0023057D">
              <w:rPr>
                <w:rFonts w:asciiTheme="minorEastAsia" w:eastAsiaTheme="minorEastAsia" w:hAnsiTheme="minorEastAsia" w:hint="eastAsia"/>
                <w:spacing w:val="20"/>
                <w:szCs w:val="24"/>
              </w:rPr>
              <w:t>認為，民建聯和建制派助紂為虐，他們逆反民意、倒</w:t>
            </w:r>
            <w:proofErr w:type="gramStart"/>
            <w:r w:rsidR="0023057D">
              <w:rPr>
                <w:rFonts w:asciiTheme="minorEastAsia" w:eastAsiaTheme="minorEastAsia" w:hAnsiTheme="minorEastAsia" w:hint="eastAsia"/>
                <w:spacing w:val="20"/>
                <w:szCs w:val="24"/>
              </w:rPr>
              <w:t>行逆思</w:t>
            </w:r>
            <w:proofErr w:type="gramEnd"/>
            <w:r w:rsidR="0023057D">
              <w:rPr>
                <w:rFonts w:asciiTheme="minorEastAsia" w:eastAsiaTheme="minorEastAsia" w:hAnsiTheme="minorEastAsia" w:hint="eastAsia"/>
                <w:spacing w:val="20"/>
                <w:szCs w:val="24"/>
              </w:rPr>
              <w:t>，台</w:t>
            </w:r>
            <w:r w:rsidR="0023057D">
              <w:rPr>
                <w:rFonts w:asciiTheme="minorEastAsia" w:eastAsiaTheme="minorEastAsia" w:hAnsiTheme="minorEastAsia" w:hint="eastAsia"/>
                <w:spacing w:val="20"/>
                <w:szCs w:val="24"/>
              </w:rPr>
              <w:lastRenderedPageBreak/>
              <w:t>灣殺人案的</w:t>
            </w:r>
            <w:proofErr w:type="gramStart"/>
            <w:r w:rsidR="0023057D">
              <w:rPr>
                <w:rFonts w:asciiTheme="minorEastAsia" w:eastAsiaTheme="minorEastAsia" w:hAnsiTheme="minorEastAsia" w:hint="eastAsia"/>
                <w:spacing w:val="20"/>
                <w:szCs w:val="24"/>
              </w:rPr>
              <w:t>疑</w:t>
            </w:r>
            <w:proofErr w:type="gramEnd"/>
            <w:r w:rsidR="0023057D">
              <w:rPr>
                <w:rFonts w:asciiTheme="minorEastAsia" w:eastAsiaTheme="minorEastAsia" w:hAnsiTheme="minorEastAsia" w:hint="eastAsia"/>
                <w:spacing w:val="20"/>
                <w:szCs w:val="24"/>
              </w:rPr>
              <w:t>犯本可以作單次移交，他們則支持</w:t>
            </w:r>
            <w:proofErr w:type="gramStart"/>
            <w:r w:rsidR="0023057D">
              <w:rPr>
                <w:rFonts w:asciiTheme="minorEastAsia" w:eastAsiaTheme="minorEastAsia" w:hAnsiTheme="minorEastAsia" w:hint="eastAsia"/>
                <w:spacing w:val="20"/>
                <w:szCs w:val="24"/>
              </w:rPr>
              <w:t>強推惡法</w:t>
            </w:r>
            <w:proofErr w:type="gramEnd"/>
            <w:r w:rsidR="0023057D">
              <w:rPr>
                <w:rFonts w:asciiTheme="minorEastAsia" w:eastAsiaTheme="minorEastAsia" w:hAnsiTheme="minorEastAsia" w:hint="eastAsia"/>
                <w:spacing w:val="20"/>
                <w:szCs w:val="24"/>
              </w:rPr>
              <w:t>。立法會議員</w:t>
            </w:r>
            <w:proofErr w:type="gramStart"/>
            <w:r w:rsidR="0023057D">
              <w:rPr>
                <w:rFonts w:asciiTheme="minorEastAsia" w:eastAsiaTheme="minorEastAsia" w:hAnsiTheme="minorEastAsia" w:hint="eastAsia"/>
                <w:spacing w:val="20"/>
                <w:szCs w:val="24"/>
              </w:rPr>
              <w:t>涂謹申本</w:t>
            </w:r>
            <w:proofErr w:type="gramEnd"/>
            <w:r w:rsidR="0023057D">
              <w:rPr>
                <w:rFonts w:asciiTheme="minorEastAsia" w:eastAsiaTheme="minorEastAsia" w:hAnsiTheme="minorEastAsia" w:hint="eastAsia"/>
                <w:spacing w:val="20"/>
                <w:szCs w:val="24"/>
              </w:rPr>
              <w:t>應主持會議，</w:t>
            </w:r>
            <w:r w:rsidR="00144A79">
              <w:rPr>
                <w:rFonts w:asciiTheme="minorEastAsia" w:eastAsiaTheme="minorEastAsia" w:hAnsiTheme="minorEastAsia" w:hint="eastAsia"/>
                <w:spacing w:val="20"/>
                <w:szCs w:val="24"/>
              </w:rPr>
              <w:t>但</w:t>
            </w:r>
            <w:r w:rsidR="0023057D">
              <w:rPr>
                <w:rFonts w:asciiTheme="minorEastAsia" w:eastAsiaTheme="minorEastAsia" w:hAnsiTheme="minorEastAsia" w:hint="eastAsia"/>
                <w:spacing w:val="20"/>
                <w:szCs w:val="24"/>
              </w:rPr>
              <w:t>民建聯立法會議員張國鈞率先提議以電郵傳閱方式取消</w:t>
            </w:r>
            <w:proofErr w:type="gramStart"/>
            <w:r w:rsidR="0023057D">
              <w:rPr>
                <w:rFonts w:asciiTheme="minorEastAsia" w:eastAsiaTheme="minorEastAsia" w:hAnsiTheme="minorEastAsia" w:hint="eastAsia"/>
                <w:spacing w:val="20"/>
                <w:szCs w:val="24"/>
              </w:rPr>
              <w:t>涂</w:t>
            </w:r>
            <w:proofErr w:type="gramEnd"/>
            <w:r w:rsidR="0023057D">
              <w:rPr>
                <w:rFonts w:asciiTheme="minorEastAsia" w:eastAsiaTheme="minorEastAsia" w:hAnsiTheme="minorEastAsia" w:hint="eastAsia"/>
                <w:spacing w:val="20"/>
                <w:szCs w:val="24"/>
              </w:rPr>
              <w:t>議員主持會議的資格。當警察濫權開槍鎮壓和平示威時，民建聯則高度表揚警察。民建聯明知內地法制不全卻助紂為虐，出賣市民。</w:t>
            </w:r>
            <w:r w:rsidR="00E45059" w:rsidRPr="00D076FC">
              <w:rPr>
                <w:rFonts w:asciiTheme="minorEastAsia" w:eastAsiaTheme="minorEastAsia" w:hAnsiTheme="minorEastAsia" w:hint="eastAsia"/>
                <w:spacing w:val="20"/>
                <w:szCs w:val="24"/>
                <w:u w:val="single"/>
              </w:rPr>
              <w:t>吳議員</w:t>
            </w:r>
            <w:r w:rsidR="00E45059">
              <w:rPr>
                <w:rFonts w:asciiTheme="minorEastAsia" w:eastAsiaTheme="minorEastAsia" w:hAnsiTheme="minorEastAsia" w:hint="eastAsia"/>
                <w:spacing w:val="20"/>
                <w:szCs w:val="24"/>
              </w:rPr>
              <w:t>引用陳日君樞機的說話，「如果這些人是無知，則可以原諒；但如果知道仍然繼續，則非常邪惡」。</w:t>
            </w:r>
            <w:r w:rsidR="00E45059" w:rsidRPr="00D076FC">
              <w:rPr>
                <w:rFonts w:asciiTheme="minorEastAsia" w:eastAsiaTheme="minorEastAsia" w:hAnsiTheme="minorEastAsia" w:hint="eastAsia"/>
                <w:spacing w:val="20"/>
                <w:szCs w:val="24"/>
                <w:u w:val="single"/>
              </w:rPr>
              <w:t>吳議員</w:t>
            </w:r>
            <w:r w:rsidR="00E45059">
              <w:rPr>
                <w:rFonts w:asciiTheme="minorEastAsia" w:eastAsiaTheme="minorEastAsia" w:hAnsiTheme="minorEastAsia" w:hint="eastAsia"/>
                <w:spacing w:val="20"/>
                <w:szCs w:val="24"/>
              </w:rPr>
              <w:t>認為他們需要民主，因為沒有民主就沒有真正的公義，而沒有真正的公義，則沒有真正的幸福。無論由半山到</w:t>
            </w:r>
            <w:proofErr w:type="gramStart"/>
            <w:r w:rsidR="00E45059">
              <w:rPr>
                <w:rFonts w:asciiTheme="minorEastAsia" w:eastAsiaTheme="minorEastAsia" w:hAnsiTheme="minorEastAsia" w:hint="eastAsia"/>
                <w:spacing w:val="20"/>
                <w:szCs w:val="24"/>
              </w:rPr>
              <w:t>筲箕灣</w:t>
            </w:r>
            <w:proofErr w:type="gramEnd"/>
            <w:r w:rsidR="00E45059">
              <w:rPr>
                <w:rFonts w:asciiTheme="minorEastAsia" w:eastAsiaTheme="minorEastAsia" w:hAnsiTheme="minorEastAsia" w:hint="eastAsia"/>
                <w:spacing w:val="20"/>
                <w:szCs w:val="24"/>
              </w:rPr>
              <w:t>，由元</w:t>
            </w:r>
            <w:proofErr w:type="gramStart"/>
            <w:r w:rsidR="00E45059">
              <w:rPr>
                <w:rFonts w:asciiTheme="minorEastAsia" w:eastAsiaTheme="minorEastAsia" w:hAnsiTheme="minorEastAsia" w:hint="eastAsia"/>
                <w:spacing w:val="20"/>
                <w:szCs w:val="24"/>
              </w:rPr>
              <w:t>朗到鴨</w:t>
            </w:r>
            <w:proofErr w:type="gramEnd"/>
            <w:r w:rsidR="00E45059">
              <w:rPr>
                <w:rFonts w:asciiTheme="minorEastAsia" w:eastAsiaTheme="minorEastAsia" w:hAnsiTheme="minorEastAsia" w:hint="eastAsia"/>
                <w:spacing w:val="20"/>
                <w:szCs w:val="24"/>
              </w:rPr>
              <w:t>脷洲，他們會到街上、網上、區議會、立法會爭取撤回逃犯條例、平反六一二、</w:t>
            </w:r>
            <w:r w:rsidR="00421FBE">
              <w:rPr>
                <w:rFonts w:asciiTheme="minorEastAsia" w:eastAsiaTheme="minorEastAsia" w:hAnsiTheme="minorEastAsia" w:hint="eastAsia"/>
                <w:spacing w:val="20"/>
                <w:szCs w:val="24"/>
              </w:rPr>
              <w:t>特首</w:t>
            </w:r>
            <w:r w:rsidR="00421FBE">
              <w:rPr>
                <w:rFonts w:asciiTheme="minorEastAsia" w:eastAsiaTheme="minorEastAsia" w:hAnsiTheme="minorEastAsia"/>
                <w:spacing w:val="20"/>
                <w:szCs w:val="24"/>
              </w:rPr>
              <w:t>林</w:t>
            </w:r>
            <w:r w:rsidR="00421FBE">
              <w:rPr>
                <w:rFonts w:asciiTheme="minorEastAsia" w:eastAsiaTheme="minorEastAsia" w:hAnsiTheme="minorEastAsia" w:hint="eastAsia"/>
                <w:spacing w:val="20"/>
                <w:szCs w:val="24"/>
              </w:rPr>
              <w:t>鄭</w:t>
            </w:r>
            <w:r w:rsidR="00421FBE">
              <w:rPr>
                <w:rFonts w:asciiTheme="minorEastAsia" w:eastAsiaTheme="minorEastAsia" w:hAnsiTheme="minorEastAsia"/>
                <w:spacing w:val="20"/>
                <w:szCs w:val="24"/>
              </w:rPr>
              <w:t>月娥下台</w:t>
            </w:r>
            <w:r w:rsidR="00D076FC">
              <w:rPr>
                <w:rFonts w:asciiTheme="minorEastAsia" w:eastAsiaTheme="minorEastAsia" w:hAnsiTheme="minorEastAsia" w:hint="eastAsia"/>
                <w:spacing w:val="20"/>
                <w:szCs w:val="24"/>
              </w:rPr>
              <w:t>及</w:t>
            </w:r>
            <w:r w:rsidR="00421FBE">
              <w:rPr>
                <w:rFonts w:asciiTheme="minorEastAsia" w:eastAsiaTheme="minorEastAsia" w:hAnsiTheme="minorEastAsia"/>
                <w:spacing w:val="20"/>
                <w:szCs w:val="24"/>
              </w:rPr>
              <w:t>「我要真普選」。</w:t>
            </w:r>
          </w:p>
          <w:p w14:paraId="628AE17B" w14:textId="77777777" w:rsidR="00421FBE" w:rsidRDefault="00421FBE" w:rsidP="00421FBE">
            <w:pPr>
              <w:pStyle w:val="a3"/>
              <w:rPr>
                <w:rFonts w:asciiTheme="minorEastAsia" w:eastAsiaTheme="minorEastAsia" w:hAnsiTheme="minorEastAsia"/>
                <w:spacing w:val="20"/>
                <w:szCs w:val="24"/>
              </w:rPr>
            </w:pPr>
          </w:p>
          <w:p w14:paraId="54BFF0EF" w14:textId="5ECFF5CD" w:rsidR="00421FBE" w:rsidRDefault="00D076FC" w:rsidP="00E45059">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Pr>
                <w:rFonts w:asciiTheme="minorEastAsia" w:eastAsiaTheme="minorEastAsia" w:hAnsiTheme="minorEastAsia" w:hint="eastAsia"/>
                <w:spacing w:val="20"/>
                <w:szCs w:val="24"/>
              </w:rPr>
              <w:t>五位作出口頭聲明的議員重複口號「撤回送中惡法，林鄭立即下台」。</w:t>
            </w:r>
          </w:p>
          <w:p w14:paraId="2E276331" w14:textId="77777777" w:rsidR="00D076FC" w:rsidRPr="00E45059" w:rsidRDefault="00D076FC" w:rsidP="00D076FC">
            <w:pPr>
              <w:tabs>
                <w:tab w:val="left" w:pos="1057"/>
              </w:tabs>
              <w:adjustRightInd/>
              <w:spacing w:line="240" w:lineRule="auto"/>
              <w:jc w:val="both"/>
              <w:textAlignment w:val="auto"/>
              <w:rPr>
                <w:rFonts w:asciiTheme="minorEastAsia" w:eastAsiaTheme="minorEastAsia" w:hAnsiTheme="minorEastAsia"/>
                <w:spacing w:val="20"/>
                <w:szCs w:val="24"/>
              </w:rPr>
            </w:pPr>
          </w:p>
          <w:p w14:paraId="3F0D6FA7" w14:textId="012606A8" w:rsidR="00247AE0" w:rsidRPr="00247AE0" w:rsidRDefault="00D076FC"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sidRPr="00144A79">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rPr>
              <w:t>表示聲明結束，會議繼續。</w:t>
            </w:r>
          </w:p>
          <w:p w14:paraId="1738C2D0" w14:textId="77777777" w:rsidR="00372304" w:rsidRDefault="00372304" w:rsidP="00813807">
            <w:pPr>
              <w:tabs>
                <w:tab w:val="left" w:pos="720"/>
              </w:tabs>
              <w:jc w:val="both"/>
              <w:rPr>
                <w:rFonts w:asciiTheme="minorEastAsia" w:eastAsiaTheme="minorEastAsia" w:hAnsiTheme="minorEastAsia"/>
                <w:color w:val="FF0000"/>
                <w:spacing w:val="20"/>
                <w:szCs w:val="24"/>
              </w:rPr>
            </w:pPr>
          </w:p>
          <w:p w14:paraId="082D0AC2" w14:textId="77777777" w:rsidR="001A15A2" w:rsidRPr="001315A9" w:rsidRDefault="001A15A2" w:rsidP="00813807">
            <w:pPr>
              <w:tabs>
                <w:tab w:val="left" w:pos="720"/>
              </w:tabs>
              <w:jc w:val="both"/>
              <w:rPr>
                <w:rFonts w:asciiTheme="minorEastAsia" w:eastAsiaTheme="minorEastAsia" w:hAnsiTheme="minorEastAsia"/>
                <w:color w:val="FF0000"/>
                <w:spacing w:val="20"/>
                <w:szCs w:val="24"/>
              </w:rPr>
            </w:pPr>
          </w:p>
          <w:p w14:paraId="7796732F" w14:textId="77777777" w:rsidR="00813807" w:rsidRPr="001315A9" w:rsidRDefault="00813807" w:rsidP="00813807">
            <w:pPr>
              <w:spacing w:line="360" w:lineRule="exact"/>
              <w:jc w:val="both"/>
              <w:rPr>
                <w:rFonts w:asciiTheme="minorEastAsia" w:eastAsiaTheme="minorEastAsia" w:hAnsiTheme="minorEastAsia"/>
                <w:b/>
                <w:spacing w:val="20"/>
                <w:szCs w:val="24"/>
                <w:u w:val="single"/>
              </w:rPr>
            </w:pPr>
            <w:r w:rsidRPr="001315A9">
              <w:rPr>
                <w:rFonts w:asciiTheme="minorEastAsia" w:eastAsiaTheme="minorEastAsia" w:hAnsiTheme="minorEastAsia"/>
                <w:b/>
                <w:spacing w:val="20"/>
                <w:szCs w:val="24"/>
                <w:u w:val="single"/>
              </w:rPr>
              <w:t>第1項：通過會議議程</w:t>
            </w:r>
          </w:p>
          <w:p w14:paraId="61CDD92B" w14:textId="77777777" w:rsidR="00813807" w:rsidRPr="001315A9" w:rsidRDefault="00813807" w:rsidP="00813807">
            <w:pPr>
              <w:spacing w:line="360" w:lineRule="exact"/>
              <w:jc w:val="both"/>
              <w:rPr>
                <w:rFonts w:asciiTheme="minorEastAsia" w:eastAsiaTheme="minorEastAsia" w:hAnsiTheme="minorEastAsia"/>
                <w:b/>
                <w:spacing w:val="20"/>
                <w:szCs w:val="24"/>
                <w:u w:val="single"/>
              </w:rPr>
            </w:pPr>
          </w:p>
          <w:p w14:paraId="311133A5" w14:textId="77777777" w:rsidR="00813807" w:rsidRPr="001315A9" w:rsidRDefault="000C5399" w:rsidP="00FD78D1">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spacing w:val="20"/>
                <w:szCs w:val="24"/>
              </w:rPr>
            </w:pPr>
            <w:r>
              <w:rPr>
                <w:rFonts w:asciiTheme="minorEastAsia" w:eastAsiaTheme="minorEastAsia" w:hAnsiTheme="minorEastAsia" w:hint="eastAsia"/>
                <w:spacing w:val="20"/>
                <w:szCs w:val="24"/>
              </w:rPr>
              <w:t xml:space="preserve"> </w:t>
            </w:r>
            <w:r w:rsidR="00813807" w:rsidRPr="001315A9">
              <w:rPr>
                <w:rFonts w:asciiTheme="minorEastAsia" w:eastAsiaTheme="minorEastAsia" w:hAnsiTheme="minorEastAsia"/>
                <w:spacing w:val="20"/>
                <w:szCs w:val="24"/>
                <w:lang w:eastAsia="zh-HK"/>
              </w:rPr>
              <w:t>會議議程獲得通過</w:t>
            </w:r>
            <w:r w:rsidR="00813807" w:rsidRPr="001315A9">
              <w:rPr>
                <w:rFonts w:asciiTheme="minorEastAsia" w:eastAsiaTheme="minorEastAsia" w:hAnsiTheme="minorEastAsia"/>
                <w:bCs/>
                <w:spacing w:val="20"/>
                <w:szCs w:val="24"/>
              </w:rPr>
              <w:t>。</w:t>
            </w:r>
          </w:p>
          <w:p w14:paraId="7BF6FF6E" w14:textId="77777777" w:rsidR="00813807" w:rsidRDefault="00813807" w:rsidP="00FF2C82">
            <w:pPr>
              <w:tabs>
                <w:tab w:val="num" w:pos="653"/>
                <w:tab w:val="left" w:pos="1009"/>
              </w:tabs>
              <w:adjustRightInd/>
              <w:spacing w:line="240" w:lineRule="auto"/>
              <w:ind w:left="16"/>
              <w:jc w:val="both"/>
              <w:textAlignment w:val="auto"/>
              <w:rPr>
                <w:rFonts w:asciiTheme="minorEastAsia" w:eastAsiaTheme="minorEastAsia" w:hAnsiTheme="minorEastAsia"/>
                <w:spacing w:val="20"/>
                <w:szCs w:val="24"/>
              </w:rPr>
            </w:pPr>
          </w:p>
          <w:p w14:paraId="4DB20B88" w14:textId="77777777" w:rsidR="00372304" w:rsidRPr="001315A9" w:rsidRDefault="00372304" w:rsidP="00FF2C82">
            <w:pPr>
              <w:tabs>
                <w:tab w:val="num" w:pos="653"/>
                <w:tab w:val="left" w:pos="1009"/>
              </w:tabs>
              <w:adjustRightInd/>
              <w:spacing w:line="240" w:lineRule="auto"/>
              <w:ind w:left="16"/>
              <w:jc w:val="both"/>
              <w:textAlignment w:val="auto"/>
              <w:rPr>
                <w:rFonts w:asciiTheme="minorEastAsia" w:eastAsiaTheme="minorEastAsia" w:hAnsiTheme="minorEastAsia"/>
                <w:spacing w:val="20"/>
                <w:szCs w:val="24"/>
              </w:rPr>
            </w:pPr>
          </w:p>
          <w:p w14:paraId="427141E3" w14:textId="231A7E07" w:rsidR="008E5EC8" w:rsidRPr="001315A9" w:rsidRDefault="008E5EC8" w:rsidP="00FF2C82">
            <w:pPr>
              <w:tabs>
                <w:tab w:val="num" w:pos="653"/>
              </w:tabs>
              <w:jc w:val="both"/>
              <w:rPr>
                <w:rFonts w:ascii="新細明體" w:hAnsi="新細明體"/>
                <w:b/>
                <w:bCs/>
                <w:spacing w:val="20"/>
                <w:u w:val="single"/>
              </w:rPr>
            </w:pPr>
            <w:r w:rsidRPr="001315A9">
              <w:rPr>
                <w:rFonts w:ascii="新細明體" w:hAnsi="新細明體" w:hint="eastAsia"/>
                <w:b/>
                <w:bCs/>
                <w:spacing w:val="20"/>
                <w:u w:val="single"/>
              </w:rPr>
              <w:t>第2項：</w:t>
            </w:r>
            <w:r w:rsidR="00862904" w:rsidRPr="001315A9">
              <w:rPr>
                <w:rFonts w:ascii="新細明體" w:hAnsi="新細明體" w:hint="eastAsia"/>
                <w:b/>
                <w:bCs/>
                <w:spacing w:val="20"/>
                <w:u w:val="single"/>
              </w:rPr>
              <w:t>通過二○一八至二○一九年度財務委員會</w:t>
            </w:r>
            <w:r w:rsidR="001315A9" w:rsidRPr="001315A9">
              <w:rPr>
                <w:rFonts w:ascii="新細明體" w:hAnsi="新細明體" w:hint="eastAsia"/>
                <w:b/>
                <w:bCs/>
                <w:spacing w:val="20"/>
                <w:u w:val="single"/>
              </w:rPr>
              <w:t>第</w:t>
            </w:r>
            <w:r w:rsidR="00E26FAE">
              <w:rPr>
                <w:rFonts w:ascii="新細明體" w:hAnsi="新細明體" w:hint="eastAsia"/>
                <w:b/>
                <w:bCs/>
                <w:spacing w:val="20"/>
                <w:u w:val="single"/>
              </w:rPr>
              <w:t>七</w:t>
            </w:r>
            <w:r w:rsidR="00862904" w:rsidRPr="001315A9">
              <w:rPr>
                <w:rFonts w:ascii="新細明體" w:hAnsi="新細明體" w:hint="eastAsia"/>
                <w:b/>
                <w:bCs/>
                <w:spacing w:val="20"/>
                <w:u w:val="single"/>
              </w:rPr>
              <w:t>次會議記錄</w:t>
            </w:r>
          </w:p>
          <w:p w14:paraId="0DF9875F" w14:textId="77777777" w:rsidR="00692DFE" w:rsidRPr="00E26FAE" w:rsidRDefault="00692DFE" w:rsidP="00FF2C82">
            <w:pPr>
              <w:tabs>
                <w:tab w:val="num" w:pos="653"/>
              </w:tabs>
              <w:jc w:val="both"/>
              <w:rPr>
                <w:rFonts w:ascii="新細明體" w:hAnsi="新細明體"/>
                <w:b/>
                <w:bCs/>
                <w:spacing w:val="20"/>
                <w:u w:val="single"/>
              </w:rPr>
            </w:pPr>
          </w:p>
          <w:p w14:paraId="38CAFC30" w14:textId="78955ACE" w:rsidR="008E5EC8" w:rsidRPr="002F5077" w:rsidRDefault="000C5399" w:rsidP="00FD78D1">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 xml:space="preserve"> </w:t>
            </w:r>
            <w:r w:rsidR="008E5EC8" w:rsidRPr="001315A9">
              <w:rPr>
                <w:rFonts w:ascii="新細明體" w:hint="eastAsia"/>
                <w:spacing w:val="20"/>
              </w:rPr>
              <w:t>委員會通過</w:t>
            </w:r>
            <w:r w:rsidR="008E5EC8" w:rsidRPr="00FD78D1">
              <w:rPr>
                <w:rFonts w:hint="eastAsia"/>
                <w:spacing w:val="20"/>
              </w:rPr>
              <w:t>二○一八</w:t>
            </w:r>
            <w:r w:rsidR="008E5EC8" w:rsidRPr="002F5077">
              <w:rPr>
                <w:rFonts w:ascii="新細明體" w:hint="eastAsia"/>
                <w:spacing w:val="20"/>
              </w:rPr>
              <w:t>至二○一九年度</w:t>
            </w:r>
            <w:r w:rsidR="001C11F6" w:rsidRPr="002F5077">
              <w:rPr>
                <w:rFonts w:ascii="新細明體" w:hint="eastAsia"/>
                <w:spacing w:val="20"/>
              </w:rPr>
              <w:t>財務委員會第</w:t>
            </w:r>
            <w:r w:rsidR="00E26FAE">
              <w:rPr>
                <w:rFonts w:ascii="新細明體" w:hint="eastAsia"/>
                <w:spacing w:val="20"/>
              </w:rPr>
              <w:t>七</w:t>
            </w:r>
            <w:r w:rsidR="00862904" w:rsidRPr="002F5077">
              <w:rPr>
                <w:rFonts w:ascii="新細明體" w:hint="eastAsia"/>
                <w:spacing w:val="20"/>
              </w:rPr>
              <w:t>次會議記錄</w:t>
            </w:r>
            <w:r w:rsidR="008E5EC8" w:rsidRPr="002F5077">
              <w:rPr>
                <w:rFonts w:ascii="新細明體" w:hint="eastAsia"/>
                <w:spacing w:val="20"/>
              </w:rPr>
              <w:t>。</w:t>
            </w:r>
          </w:p>
          <w:p w14:paraId="5E398B83" w14:textId="77777777" w:rsidR="00813807" w:rsidRPr="00E26FAE" w:rsidRDefault="00813807" w:rsidP="00FF2C82">
            <w:pPr>
              <w:tabs>
                <w:tab w:val="left" w:pos="540"/>
                <w:tab w:val="num" w:pos="653"/>
              </w:tabs>
              <w:spacing w:line="340" w:lineRule="exact"/>
              <w:jc w:val="both"/>
              <w:rPr>
                <w:rFonts w:asciiTheme="minorEastAsia" w:eastAsiaTheme="minorEastAsia" w:hAnsiTheme="minorEastAsia"/>
                <w:spacing w:val="20"/>
                <w:szCs w:val="24"/>
                <w:highlight w:val="yellow"/>
              </w:rPr>
            </w:pPr>
          </w:p>
          <w:p w14:paraId="38D3BF99" w14:textId="77777777" w:rsidR="002A0D5C" w:rsidRDefault="002A0D5C" w:rsidP="00FF2C82">
            <w:pPr>
              <w:tabs>
                <w:tab w:val="left" w:pos="540"/>
                <w:tab w:val="num" w:pos="653"/>
              </w:tabs>
              <w:spacing w:line="340" w:lineRule="exact"/>
              <w:jc w:val="both"/>
              <w:rPr>
                <w:rFonts w:asciiTheme="minorEastAsia" w:eastAsiaTheme="minorEastAsia" w:hAnsiTheme="minorEastAsia"/>
                <w:spacing w:val="20"/>
                <w:szCs w:val="24"/>
                <w:highlight w:val="yellow"/>
              </w:rPr>
            </w:pPr>
          </w:p>
          <w:p w14:paraId="60AA04C4" w14:textId="77777777" w:rsidR="00286E04" w:rsidRPr="00286E04" w:rsidRDefault="001315A9" w:rsidP="00286E04">
            <w:pPr>
              <w:spacing w:line="360" w:lineRule="exact"/>
              <w:jc w:val="both"/>
              <w:rPr>
                <w:rFonts w:ascii="新細明體" w:hAnsi="新細明體"/>
                <w:b/>
                <w:bCs/>
                <w:spacing w:val="20"/>
                <w:kern w:val="2"/>
                <w:szCs w:val="24"/>
                <w:u w:val="single"/>
              </w:rPr>
            </w:pPr>
            <w:r w:rsidRPr="001315A9">
              <w:rPr>
                <w:rFonts w:ascii="新細明體" w:hAnsi="新細明體" w:hint="eastAsia"/>
                <w:b/>
                <w:bCs/>
                <w:spacing w:val="20"/>
                <w:kern w:val="2"/>
                <w:szCs w:val="24"/>
                <w:u w:val="single"/>
              </w:rPr>
              <w:t>第3項：</w:t>
            </w:r>
            <w:r w:rsidR="00286E04" w:rsidRPr="00286E04">
              <w:rPr>
                <w:rFonts w:ascii="新細明體" w:hAnsi="新細明體" w:hint="eastAsia"/>
                <w:b/>
                <w:bCs/>
                <w:spacing w:val="20"/>
                <w:kern w:val="2"/>
                <w:szCs w:val="24"/>
                <w:u w:val="single"/>
              </w:rPr>
              <w:t>二○一八至二○一九年度區議會撥款的財政報告</w:t>
            </w:r>
            <w:r w:rsidR="00286E04" w:rsidRPr="00D97665">
              <w:rPr>
                <w:rFonts w:ascii="新細明體" w:hAnsi="新細明體" w:hint="eastAsia"/>
                <w:b/>
                <w:bCs/>
                <w:spacing w:val="20"/>
                <w:kern w:val="2"/>
                <w:szCs w:val="24"/>
              </w:rPr>
              <w:t xml:space="preserve"> </w:t>
            </w:r>
          </w:p>
          <w:p w14:paraId="0752A267" w14:textId="77777777" w:rsidR="001A15A2" w:rsidRDefault="001A15A2" w:rsidP="001A15A2">
            <w:pPr>
              <w:jc w:val="both"/>
              <w:rPr>
                <w:rFonts w:ascii="新細明體"/>
                <w:spacing w:val="20"/>
              </w:rPr>
            </w:pPr>
            <w:r>
              <w:rPr>
                <w:rFonts w:ascii="新細明體" w:hint="eastAsia"/>
                <w:spacing w:val="20"/>
              </w:rPr>
              <w:t>(中西區區議會財委會文件第103/2019號至104/2019號)</w:t>
            </w:r>
          </w:p>
          <w:p w14:paraId="29347827" w14:textId="77777777" w:rsidR="00286E04" w:rsidRPr="001A15A2" w:rsidRDefault="00286E04" w:rsidP="00286E04">
            <w:pPr>
              <w:tabs>
                <w:tab w:val="num" w:pos="653"/>
              </w:tabs>
              <w:adjustRightInd/>
              <w:spacing w:line="240" w:lineRule="auto"/>
              <w:jc w:val="both"/>
              <w:textAlignment w:val="auto"/>
              <w:rPr>
                <w:b/>
                <w:bCs/>
                <w:spacing w:val="20"/>
                <w:kern w:val="2"/>
                <w:szCs w:val="24"/>
                <w:u w:val="single"/>
              </w:rPr>
            </w:pPr>
          </w:p>
          <w:p w14:paraId="43570ED9" w14:textId="77777777" w:rsidR="001A15A2" w:rsidRDefault="001A15A2" w:rsidP="001A15A2">
            <w:pPr>
              <w:numPr>
                <w:ilvl w:val="0"/>
                <w:numId w:val="1"/>
              </w:numPr>
              <w:tabs>
                <w:tab w:val="clear" w:pos="360"/>
                <w:tab w:val="num" w:pos="0"/>
                <w:tab w:val="left" w:pos="1220"/>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民政事務</w:t>
            </w:r>
            <w:r>
              <w:rPr>
                <w:rFonts w:ascii="新細明體" w:hint="eastAsia"/>
                <w:spacing w:val="20"/>
              </w:rPr>
              <w:t>總署</w:t>
            </w:r>
            <w:r>
              <w:rPr>
                <w:rFonts w:ascii="新細明體" w:hAnsi="新細明體" w:hint="eastAsia"/>
                <w:spacing w:val="20"/>
              </w:rPr>
              <w:t>於2019/20年度撥款</w:t>
            </w:r>
            <w:r>
              <w:rPr>
                <w:rFonts w:ascii="新細明體" w:hAnsi="新細明體" w:hint="eastAsia"/>
                <w:spacing w:val="20"/>
                <w:u w:val="single"/>
              </w:rPr>
              <w:t>19,440,000元</w:t>
            </w:r>
            <w:r>
              <w:rPr>
                <w:rFonts w:ascii="新細明體" w:hAnsi="新細明體" w:hint="eastAsia"/>
                <w:spacing w:val="20"/>
              </w:rPr>
              <w:t>予中西區區議會舉辦社區參與計劃</w:t>
            </w:r>
            <w:r>
              <w:rPr>
                <w:rFonts w:hint="eastAsia"/>
                <w:spacing w:val="20"/>
              </w:rPr>
              <w:t>。</w:t>
            </w:r>
            <w:r>
              <w:rPr>
                <w:rFonts w:ascii="新細明體" w:hAnsi="新細明體" w:hint="eastAsia"/>
                <w:spacing w:val="20"/>
              </w:rPr>
              <w:t>截至二○一九年六月五日，減去預計須結轉至2020/21年度的撥款共809,269元，中西區區議會已批准的社區參與計劃的撥款額為</w:t>
            </w:r>
            <w:r>
              <w:rPr>
                <w:rFonts w:ascii="新細明體" w:hAnsi="新細明體" w:hint="eastAsia"/>
                <w:spacing w:val="20"/>
                <w:u w:val="single"/>
              </w:rPr>
              <w:t>14,317,538.3元</w:t>
            </w:r>
            <w:r>
              <w:rPr>
                <w:rFonts w:ascii="新細明體" w:hAnsi="新細明體" w:hint="eastAsia"/>
                <w:spacing w:val="20"/>
              </w:rPr>
              <w:t>，</w:t>
            </w:r>
            <w:proofErr w:type="gramStart"/>
            <w:r>
              <w:rPr>
                <w:rFonts w:ascii="新細明體" w:hAnsi="新細明體" w:hint="eastAsia"/>
                <w:spacing w:val="20"/>
              </w:rPr>
              <w:t>佔</w:t>
            </w:r>
            <w:proofErr w:type="gramEnd"/>
            <w:r>
              <w:rPr>
                <w:rFonts w:ascii="新細明體" w:hAnsi="新細明體" w:hint="eastAsia"/>
                <w:spacing w:val="20"/>
              </w:rPr>
              <w:t>民政事務總署</w:t>
            </w:r>
            <w:r>
              <w:rPr>
                <w:rFonts w:ascii="新細明體" w:hAnsi="新細明體" w:hint="eastAsia"/>
                <w:spacing w:val="20"/>
                <w:u w:val="single"/>
              </w:rPr>
              <w:t>19,440,000元</w:t>
            </w:r>
            <w:r>
              <w:rPr>
                <w:rFonts w:ascii="新細明體" w:hAnsi="新細明體" w:hint="eastAsia"/>
                <w:spacing w:val="20"/>
              </w:rPr>
              <w:t>撥款額</w:t>
            </w:r>
            <w:r>
              <w:rPr>
                <w:rFonts w:ascii="新細明體" w:hAnsi="新細明體" w:hint="eastAsia"/>
                <w:spacing w:val="20"/>
                <w:u w:val="single"/>
              </w:rPr>
              <w:t>73.65%</w:t>
            </w:r>
            <w:r>
              <w:rPr>
                <w:rFonts w:ascii="新細明體" w:hAnsi="新細明體" w:hint="eastAsia"/>
                <w:spacing w:val="20"/>
              </w:rPr>
              <w:t>，</w:t>
            </w:r>
            <w:proofErr w:type="gramStart"/>
            <w:r>
              <w:rPr>
                <w:rFonts w:ascii="新細明體" w:hAnsi="新細明體" w:hint="eastAsia"/>
                <w:spacing w:val="20"/>
              </w:rPr>
              <w:t>實際支</w:t>
            </w:r>
            <w:proofErr w:type="gramEnd"/>
            <w:r>
              <w:rPr>
                <w:rFonts w:ascii="新細明體" w:hAnsi="新細明體" w:hint="eastAsia"/>
                <w:spacing w:val="20"/>
              </w:rPr>
              <w:t>款額為</w:t>
            </w:r>
            <w:r>
              <w:rPr>
                <w:rFonts w:ascii="新細明體" w:hAnsi="新細明體" w:hint="eastAsia"/>
                <w:spacing w:val="20"/>
                <w:u w:val="single"/>
              </w:rPr>
              <w:t>3,670,589.2</w:t>
            </w:r>
            <w:r>
              <w:rPr>
                <w:rFonts w:ascii="新細明體" w:hAnsi="新細明體" w:hint="eastAsia"/>
                <w:spacing w:val="20"/>
              </w:rPr>
              <w:t>，</w:t>
            </w:r>
            <w:proofErr w:type="gramStart"/>
            <w:r>
              <w:rPr>
                <w:rFonts w:ascii="新細明體" w:hAnsi="新細明體" w:hint="eastAsia"/>
                <w:spacing w:val="20"/>
              </w:rPr>
              <w:t>佔</w:t>
            </w:r>
            <w:proofErr w:type="gramEnd"/>
            <w:r>
              <w:rPr>
                <w:rFonts w:ascii="新細明體" w:hAnsi="新細明體" w:hint="eastAsia"/>
                <w:spacing w:val="20"/>
              </w:rPr>
              <w:t>撥款額的</w:t>
            </w:r>
            <w:r>
              <w:rPr>
                <w:rFonts w:ascii="新細明體" w:hAnsi="新細明體" w:hint="eastAsia"/>
                <w:spacing w:val="20"/>
                <w:u w:val="single"/>
              </w:rPr>
              <w:t>18.88%</w:t>
            </w:r>
            <w:r>
              <w:rPr>
                <w:rFonts w:ascii="新細明體" w:hAnsi="新細明體" w:hint="eastAsia"/>
                <w:spacing w:val="20"/>
              </w:rPr>
              <w:t>。</w:t>
            </w:r>
          </w:p>
          <w:p w14:paraId="7DE17977" w14:textId="77777777" w:rsidR="001A15A2" w:rsidRDefault="001A15A2" w:rsidP="001A15A2">
            <w:pPr>
              <w:tabs>
                <w:tab w:val="left" w:pos="720"/>
              </w:tabs>
              <w:spacing w:line="300" w:lineRule="exact"/>
              <w:jc w:val="both"/>
              <w:rPr>
                <w:rFonts w:ascii="新細明體" w:hAnsi="新細明體"/>
                <w:spacing w:val="20"/>
              </w:rPr>
            </w:pPr>
          </w:p>
          <w:p w14:paraId="48CC0FD2" w14:textId="4DFDB3E1" w:rsidR="00372304" w:rsidRDefault="001A15A2" w:rsidP="001A15A2">
            <w:pPr>
              <w:numPr>
                <w:ilvl w:val="0"/>
                <w:numId w:val="1"/>
              </w:numPr>
              <w:tabs>
                <w:tab w:val="clear" w:pos="360"/>
                <w:tab w:val="num" w:pos="0"/>
                <w:tab w:val="left" w:pos="1220"/>
              </w:tabs>
              <w:adjustRightInd/>
              <w:spacing w:line="240" w:lineRule="auto"/>
              <w:ind w:left="0" w:firstLine="0"/>
              <w:jc w:val="both"/>
              <w:textAlignment w:val="auto"/>
              <w:rPr>
                <w:rFonts w:asciiTheme="minorEastAsia" w:eastAsiaTheme="minorEastAsia" w:hAnsiTheme="minorEastAsia"/>
                <w:spacing w:val="20"/>
                <w:szCs w:val="24"/>
              </w:rPr>
            </w:pPr>
            <w:r>
              <w:rPr>
                <w:rFonts w:ascii="新細明體" w:hint="eastAsia"/>
                <w:spacing w:val="20"/>
                <w:u w:val="single"/>
              </w:rPr>
              <w:t>主席</w:t>
            </w:r>
            <w:r>
              <w:rPr>
                <w:rFonts w:ascii="新細明體" w:hint="eastAsia"/>
                <w:spacing w:val="20"/>
              </w:rPr>
              <w:t>報告，</w:t>
            </w:r>
            <w:r>
              <w:rPr>
                <w:rFonts w:ascii="新細明體" w:hAnsi="新細明體" w:hint="eastAsia"/>
                <w:spacing w:val="20"/>
              </w:rPr>
              <w:t>自上次財委會會議後，財委會以傳閱文件方式通過了</w:t>
            </w:r>
            <w:r>
              <w:rPr>
                <w:rFonts w:ascii="新細明體" w:hAnsi="新細明體" w:hint="eastAsia"/>
                <w:spacing w:val="20"/>
                <w:u w:val="single"/>
              </w:rPr>
              <w:t>28</w:t>
            </w:r>
            <w:r>
              <w:rPr>
                <w:rFonts w:ascii="新細明體" w:hAnsi="新細明體" w:cs="細明體" w:hint="eastAsia"/>
                <w:spacing w:val="20"/>
              </w:rPr>
              <w:t>項社區參與計劃的撥款申請</w:t>
            </w:r>
            <w:r>
              <w:rPr>
                <w:rFonts w:ascii="新細明體" w:hAnsi="新細明體" w:hint="eastAsia"/>
                <w:spacing w:val="20"/>
              </w:rPr>
              <w:t>，詳情請參閱文件第104/2019號。</w:t>
            </w:r>
          </w:p>
          <w:p w14:paraId="68E62BCA" w14:textId="77777777" w:rsidR="00914B20" w:rsidRDefault="00914B20" w:rsidP="00FF2C82">
            <w:pPr>
              <w:tabs>
                <w:tab w:val="num" w:pos="653"/>
                <w:tab w:val="left" w:pos="1009"/>
              </w:tabs>
              <w:adjustRightInd/>
              <w:spacing w:line="240" w:lineRule="auto"/>
              <w:jc w:val="both"/>
              <w:textAlignment w:val="auto"/>
              <w:rPr>
                <w:rFonts w:eastAsiaTheme="minorEastAsia"/>
                <w:spacing w:val="20"/>
                <w:szCs w:val="24"/>
              </w:rPr>
            </w:pPr>
          </w:p>
          <w:p w14:paraId="430276F0" w14:textId="77777777" w:rsidR="001A15A2" w:rsidRDefault="001A15A2" w:rsidP="00FF2C82">
            <w:pPr>
              <w:tabs>
                <w:tab w:val="num" w:pos="653"/>
                <w:tab w:val="left" w:pos="1009"/>
              </w:tabs>
              <w:adjustRightInd/>
              <w:spacing w:line="240" w:lineRule="auto"/>
              <w:jc w:val="both"/>
              <w:textAlignment w:val="auto"/>
              <w:rPr>
                <w:rFonts w:eastAsiaTheme="minorEastAsia"/>
                <w:spacing w:val="20"/>
                <w:szCs w:val="24"/>
              </w:rPr>
            </w:pPr>
          </w:p>
          <w:p w14:paraId="56D9E108" w14:textId="77777777" w:rsidR="001A15A2" w:rsidRPr="007F726D" w:rsidRDefault="001A15A2" w:rsidP="00FF2C82">
            <w:pPr>
              <w:tabs>
                <w:tab w:val="num" w:pos="653"/>
                <w:tab w:val="left" w:pos="1009"/>
              </w:tabs>
              <w:adjustRightInd/>
              <w:spacing w:line="240" w:lineRule="auto"/>
              <w:jc w:val="both"/>
              <w:textAlignment w:val="auto"/>
              <w:rPr>
                <w:rFonts w:eastAsiaTheme="minorEastAsia"/>
                <w:spacing w:val="20"/>
                <w:szCs w:val="24"/>
              </w:rPr>
            </w:pPr>
          </w:p>
          <w:p w14:paraId="1DE88A2F" w14:textId="72D7397C" w:rsidR="00914B20" w:rsidRPr="007F726D" w:rsidRDefault="00914B20" w:rsidP="00914B20">
            <w:pPr>
              <w:jc w:val="both"/>
              <w:rPr>
                <w:b/>
                <w:bCs/>
                <w:spacing w:val="20"/>
                <w:u w:val="single"/>
              </w:rPr>
            </w:pPr>
            <w:r w:rsidRPr="007F726D">
              <w:rPr>
                <w:b/>
                <w:bCs/>
                <w:spacing w:val="20"/>
                <w:u w:val="single"/>
              </w:rPr>
              <w:lastRenderedPageBreak/>
              <w:t>第</w:t>
            </w:r>
            <w:r w:rsidRPr="007F726D">
              <w:rPr>
                <w:b/>
                <w:bCs/>
                <w:spacing w:val="20"/>
                <w:u w:val="single"/>
              </w:rPr>
              <w:t>4</w:t>
            </w:r>
            <w:r w:rsidRPr="007F726D">
              <w:rPr>
                <w:b/>
                <w:bCs/>
                <w:spacing w:val="20"/>
                <w:u w:val="single"/>
              </w:rPr>
              <w:t>項：</w:t>
            </w:r>
            <w:r w:rsidR="001A15A2">
              <w:rPr>
                <w:rFonts w:hint="eastAsia"/>
                <w:b/>
                <w:spacing w:val="18"/>
                <w:u w:val="single"/>
              </w:rPr>
              <w:t>區議會及屬下委員會及工作小組的撥款申請</w:t>
            </w:r>
          </w:p>
          <w:p w14:paraId="0FAB4A54" w14:textId="77777777" w:rsidR="001A15A2" w:rsidRDefault="001A15A2" w:rsidP="001A15A2">
            <w:pPr>
              <w:jc w:val="both"/>
              <w:rPr>
                <w:rFonts w:ascii="新細明體" w:hAnsi="新細明體"/>
                <w:spacing w:val="20"/>
              </w:rPr>
            </w:pPr>
            <w:r>
              <w:rPr>
                <w:rFonts w:ascii="新細明體" w:hAnsi="新細明體" w:hint="eastAsia"/>
                <w:spacing w:val="20"/>
              </w:rPr>
              <w:t>(中西區區議會財委會文件第106/2019號至137/2019號)</w:t>
            </w:r>
          </w:p>
          <w:p w14:paraId="5099B372" w14:textId="77777777" w:rsidR="001A15A2" w:rsidRDefault="001A15A2" w:rsidP="001A15A2">
            <w:pPr>
              <w:jc w:val="both"/>
              <w:rPr>
                <w:rFonts w:ascii="新細明體" w:hAnsi="新細明體"/>
                <w:spacing w:val="20"/>
              </w:rPr>
            </w:pPr>
          </w:p>
          <w:p w14:paraId="26F9484C" w14:textId="77777777" w:rsidR="001A15A2" w:rsidRDefault="001A15A2"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今次會議將審議</w:t>
            </w:r>
            <w:r>
              <w:rPr>
                <w:rFonts w:ascii="新細明體" w:hAnsi="新細明體" w:hint="eastAsia"/>
                <w:spacing w:val="20"/>
                <w:u w:val="single"/>
              </w:rPr>
              <w:t>73份</w:t>
            </w:r>
            <w:r>
              <w:rPr>
                <w:rFonts w:ascii="新細明體" w:hAnsi="新細明體" w:hint="eastAsia"/>
                <w:spacing w:val="20"/>
              </w:rPr>
              <w:t>區議會撥款申請，涉及撥款額</w:t>
            </w:r>
            <w:r>
              <w:rPr>
                <w:rFonts w:ascii="新細明體" w:hAnsi="新細明體" w:hint="eastAsia"/>
                <w:spacing w:val="20"/>
                <w:u w:val="single"/>
              </w:rPr>
              <w:t>12,427,973元</w:t>
            </w:r>
            <w:r>
              <w:rPr>
                <w:rFonts w:ascii="新細明體" w:hAnsi="新細明體" w:hint="eastAsia"/>
                <w:spacing w:val="20"/>
              </w:rPr>
              <w:t>，其中</w:t>
            </w:r>
            <w:r>
              <w:rPr>
                <w:rFonts w:ascii="新細明體" w:hAnsi="新細明體" w:hint="eastAsia"/>
                <w:spacing w:val="20"/>
                <w:u w:val="single"/>
              </w:rPr>
              <w:t>4,977,773元</w:t>
            </w:r>
            <w:r>
              <w:rPr>
                <w:rFonts w:ascii="新細明體" w:hAnsi="新細明體" w:hint="eastAsia"/>
                <w:spacing w:val="20"/>
              </w:rPr>
              <w:t>為社區參與計劃的撥款，</w:t>
            </w:r>
            <w:r>
              <w:rPr>
                <w:rFonts w:ascii="新細明體" w:hAnsi="新細明體" w:hint="eastAsia"/>
                <w:spacing w:val="20"/>
                <w:u w:val="single"/>
              </w:rPr>
              <w:t>7,200,000元</w:t>
            </w:r>
            <w:r>
              <w:rPr>
                <w:rFonts w:ascii="新細明體" w:hAnsi="新細明體" w:hint="eastAsia"/>
                <w:spacing w:val="20"/>
              </w:rPr>
              <w:t>為地區小型工程計劃撥款。如社區參與計劃的撥款申請獲全數通過，2019/20年度中西區區議會財委</w:t>
            </w:r>
            <w:proofErr w:type="gramStart"/>
            <w:r>
              <w:rPr>
                <w:rFonts w:ascii="新細明體" w:hAnsi="新細明體" w:hint="eastAsia"/>
                <w:spacing w:val="20"/>
              </w:rPr>
              <w:t>會總批款額</w:t>
            </w:r>
            <w:proofErr w:type="gramEnd"/>
            <w:r>
              <w:rPr>
                <w:rFonts w:ascii="新細明體" w:hAnsi="新細明體" w:hint="eastAsia"/>
                <w:spacing w:val="20"/>
              </w:rPr>
              <w:t>將為</w:t>
            </w:r>
            <w:r>
              <w:rPr>
                <w:rFonts w:ascii="新細明體" w:hAnsi="新細明體" w:hint="eastAsia"/>
                <w:spacing w:val="20"/>
                <w:u w:val="single"/>
              </w:rPr>
              <w:t>19,295,311.3元</w:t>
            </w:r>
            <w:r>
              <w:rPr>
                <w:rFonts w:ascii="新細明體" w:hAnsi="新細明體" w:hint="eastAsia"/>
                <w:spacing w:val="20"/>
              </w:rPr>
              <w:t>。</w:t>
            </w:r>
          </w:p>
          <w:p w14:paraId="422802A0" w14:textId="77777777" w:rsidR="001C5FCF" w:rsidRPr="001A15A2" w:rsidRDefault="001C5FCF" w:rsidP="001C5FCF">
            <w:pPr>
              <w:tabs>
                <w:tab w:val="left" w:pos="1009"/>
              </w:tabs>
              <w:adjustRightInd/>
              <w:spacing w:line="240" w:lineRule="auto"/>
              <w:ind w:left="16"/>
              <w:jc w:val="both"/>
              <w:textAlignment w:val="auto"/>
              <w:rPr>
                <w:spacing w:val="20"/>
              </w:rPr>
            </w:pPr>
          </w:p>
          <w:p w14:paraId="5E0FF532" w14:textId="77777777" w:rsidR="001A15A2" w:rsidRDefault="001A15A2" w:rsidP="001A15A2">
            <w:pPr>
              <w:numPr>
                <w:ilvl w:val="0"/>
                <w:numId w:val="1"/>
              </w:numPr>
              <w:tabs>
                <w:tab w:val="clear" w:pos="360"/>
                <w:tab w:val="num" w:pos="0"/>
                <w:tab w:val="num" w:pos="1225"/>
                <w:tab w:val="num" w:pos="1267"/>
              </w:tabs>
              <w:adjustRightInd/>
              <w:spacing w:line="240" w:lineRule="auto"/>
              <w:ind w:left="0" w:firstLine="0"/>
              <w:jc w:val="both"/>
              <w:textAlignment w:val="auto"/>
              <w:rPr>
                <w:rFonts w:ascii="新細明體" w:hAnsi="新細明體"/>
                <w:spacing w:val="20"/>
              </w:rPr>
            </w:pPr>
            <w:r>
              <w:rPr>
                <w:rFonts w:ascii="新細明體" w:hAnsi="新細明體" w:hint="eastAsia"/>
                <w:spacing w:val="20"/>
                <w:u w:val="single"/>
              </w:rPr>
              <w:t>主席</w:t>
            </w:r>
            <w:r>
              <w:rPr>
                <w:rFonts w:ascii="新細明體" w:hAnsi="新細明體" w:hint="eastAsia"/>
                <w:spacing w:val="20"/>
              </w:rPr>
              <w:t>請委員參考文件第106/2019號，共有</w:t>
            </w:r>
            <w:r>
              <w:rPr>
                <w:rFonts w:ascii="新細明體" w:hAnsi="新細明體" w:hint="eastAsia"/>
                <w:spacing w:val="20"/>
                <w:u w:val="single"/>
              </w:rPr>
              <w:t>31項</w:t>
            </w:r>
            <w:r>
              <w:rPr>
                <w:rFonts w:ascii="新細明體" w:hAnsi="新細明體" w:hint="eastAsia"/>
                <w:bCs/>
                <w:spacing w:val="20"/>
              </w:rPr>
              <w:t>區議會及屬下委員會及工作小組的撥款申請</w:t>
            </w:r>
            <w:r>
              <w:rPr>
                <w:rFonts w:ascii="新細明體" w:hAnsi="新細明體" w:hint="eastAsia"/>
                <w:spacing w:val="20"/>
              </w:rPr>
              <w:t>。</w:t>
            </w:r>
            <w:r>
              <w:rPr>
                <w:rFonts w:ascii="新細明體" w:hAnsi="新細明體" w:hint="eastAsia"/>
                <w:spacing w:val="20"/>
                <w:u w:val="single"/>
              </w:rPr>
              <w:t>主席</w:t>
            </w:r>
            <w:r>
              <w:rPr>
                <w:rFonts w:ascii="新細明體" w:hAnsi="新細明體" w:hint="eastAsia"/>
                <w:spacing w:val="20"/>
              </w:rPr>
              <w:t>提醒各委員，若委員與申請團體有利益關係，須在討論有關申請前作出利益聲明。</w:t>
            </w:r>
          </w:p>
          <w:p w14:paraId="74E34C0E" w14:textId="77777777" w:rsidR="001A15A2" w:rsidRDefault="001A15A2" w:rsidP="001A15A2">
            <w:pPr>
              <w:pStyle w:val="a3"/>
              <w:rPr>
                <w:rFonts w:ascii="新細明體" w:hAnsi="新細明體"/>
                <w:spacing w:val="20"/>
              </w:rPr>
            </w:pPr>
          </w:p>
          <w:p w14:paraId="2EBBC78E" w14:textId="538E3026" w:rsidR="001A15A2" w:rsidRDefault="001A15A2"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spacing w:val="20"/>
              </w:rPr>
            </w:pPr>
            <w:r w:rsidRPr="001A15A2">
              <w:rPr>
                <w:rFonts w:ascii="新細明體" w:hAnsi="新細明體" w:hint="eastAsia"/>
                <w:spacing w:val="20"/>
                <w:u w:val="single"/>
              </w:rPr>
              <w:t>許智峯議員</w:t>
            </w:r>
            <w:r>
              <w:rPr>
                <w:rFonts w:ascii="新細明體" w:hAnsi="新細明體" w:hint="eastAsia"/>
                <w:spacing w:val="20"/>
              </w:rPr>
              <w:t>指，文件第106/2019號是</w:t>
            </w:r>
            <w:r w:rsidRPr="001A15A2">
              <w:rPr>
                <w:rFonts w:ascii="新細明體" w:hAnsi="新細明體" w:hint="eastAsia"/>
                <w:spacing w:val="20"/>
              </w:rPr>
              <w:t>區議會及屬下委員會及工作小組的撥款申請</w:t>
            </w:r>
            <w:r>
              <w:rPr>
                <w:rFonts w:ascii="新細明體" w:hAnsi="新細明體" w:hint="eastAsia"/>
                <w:spacing w:val="20"/>
              </w:rPr>
              <w:t>一覽表，詢問為何</w:t>
            </w:r>
            <w:r w:rsidR="00144A79">
              <w:rPr>
                <w:rFonts w:ascii="新細明體" w:hAnsi="新細明體" w:hint="eastAsia"/>
                <w:spacing w:val="20"/>
              </w:rPr>
              <w:t>將</w:t>
            </w:r>
            <w:r>
              <w:rPr>
                <w:rFonts w:ascii="新細明體" w:hAnsi="新細明體" w:hint="eastAsia"/>
                <w:spacing w:val="20"/>
              </w:rPr>
              <w:t>某些地區團體的撥款申請，例如中西區各界慶祝國慶籌委會列入於這個一覽表而非地區團體的撥款申請一覽表。</w:t>
            </w:r>
          </w:p>
          <w:p w14:paraId="44651749" w14:textId="77777777" w:rsidR="001A15A2" w:rsidRDefault="001A15A2" w:rsidP="001A15A2">
            <w:pPr>
              <w:pStyle w:val="a3"/>
              <w:rPr>
                <w:rFonts w:ascii="新細明體" w:hAnsi="新細明體"/>
                <w:spacing w:val="20"/>
              </w:rPr>
            </w:pPr>
          </w:p>
          <w:p w14:paraId="5014AE07" w14:textId="217112A5" w:rsidR="001A15A2" w:rsidRDefault="001A15A2"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spacing w:val="20"/>
              </w:rPr>
            </w:pPr>
            <w:r w:rsidRPr="00AD17BC">
              <w:rPr>
                <w:rFonts w:ascii="新細明體" w:hAnsi="新細明體" w:hint="eastAsia"/>
                <w:spacing w:val="20"/>
                <w:u w:val="single"/>
              </w:rPr>
              <w:t>秘書</w:t>
            </w:r>
            <w:r>
              <w:rPr>
                <w:rFonts w:ascii="新細明體" w:hAnsi="新細明體" w:hint="eastAsia"/>
                <w:spacing w:val="20"/>
              </w:rPr>
              <w:t>表示，</w:t>
            </w:r>
            <w:r w:rsidR="00144A79">
              <w:rPr>
                <w:rFonts w:ascii="新細明體" w:hAnsi="新細明體" w:hint="eastAsia"/>
                <w:spacing w:val="20"/>
              </w:rPr>
              <w:t>區議會早前於擬定撥款分配建議時</w:t>
            </w:r>
            <w:r w:rsidR="004947FC">
              <w:rPr>
                <w:rFonts w:ascii="新細明體" w:hAnsi="新細明體" w:hint="eastAsia"/>
                <w:spacing w:val="20"/>
              </w:rPr>
              <w:t>將部份撥款分配給各個區議會屬下委員會及工作小組，</w:t>
            </w:r>
            <w:r w:rsidR="00AD17BC">
              <w:rPr>
                <w:rFonts w:ascii="新細明體" w:hAnsi="新細明體" w:hint="eastAsia"/>
                <w:spacing w:val="20"/>
              </w:rPr>
              <w:t>而</w:t>
            </w:r>
            <w:r w:rsidR="00144A79">
              <w:rPr>
                <w:rFonts w:ascii="新細明體" w:hAnsi="新細明體" w:hint="eastAsia"/>
                <w:spacing w:val="20"/>
              </w:rPr>
              <w:t>由於</w:t>
            </w:r>
            <w:r w:rsidR="00AD17BC">
              <w:rPr>
                <w:rFonts w:ascii="新細明體" w:hAnsi="新細明體" w:hint="eastAsia"/>
                <w:spacing w:val="20"/>
              </w:rPr>
              <w:t>部份地區團體的撥款申請將使用委員會及工作小組的撥款，所以被歸類於這個一覽表。</w:t>
            </w:r>
          </w:p>
          <w:p w14:paraId="22E48DEC" w14:textId="77777777" w:rsidR="00AD17BC" w:rsidRDefault="00AD17BC" w:rsidP="00AD17BC">
            <w:pPr>
              <w:pStyle w:val="a3"/>
              <w:rPr>
                <w:rFonts w:ascii="新細明體" w:hAnsi="新細明體"/>
                <w:spacing w:val="20"/>
              </w:rPr>
            </w:pPr>
          </w:p>
          <w:p w14:paraId="35DAB87E" w14:textId="3665E0A6" w:rsidR="00AD17BC" w:rsidRDefault="00AD17BC"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spacing w:val="20"/>
              </w:rPr>
            </w:pPr>
            <w:r w:rsidRPr="00AD17BC">
              <w:rPr>
                <w:rFonts w:ascii="新細明體" w:hAnsi="新細明體" w:hint="eastAsia"/>
                <w:spacing w:val="20"/>
                <w:u w:val="single"/>
              </w:rPr>
              <w:t>許議員</w:t>
            </w:r>
            <w:r>
              <w:rPr>
                <w:rFonts w:ascii="新細明體" w:hAnsi="新細明體" w:hint="eastAsia"/>
                <w:spacing w:val="20"/>
              </w:rPr>
              <w:t>希望澄清，中西區各界慶祝國慶籌委會並非與民政處有關，是個獨立的地區團體，擔心該撥款申請被歸類於這個一覽表而有誤會。</w:t>
            </w:r>
          </w:p>
          <w:p w14:paraId="19927F3A" w14:textId="77777777" w:rsidR="00AD17BC" w:rsidRDefault="00AD17BC" w:rsidP="00AD17BC">
            <w:pPr>
              <w:pStyle w:val="a3"/>
              <w:rPr>
                <w:rFonts w:ascii="新細明體" w:hAnsi="新細明體"/>
                <w:spacing w:val="20"/>
              </w:rPr>
            </w:pPr>
          </w:p>
          <w:p w14:paraId="7D67FE44" w14:textId="5C39D2D1" w:rsidR="00AD17BC" w:rsidRDefault="00AD17BC"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spacing w:val="20"/>
              </w:rPr>
            </w:pPr>
            <w:r w:rsidRPr="00AD17BC">
              <w:rPr>
                <w:rFonts w:ascii="新細明體" w:hAnsi="新細明體" w:hint="eastAsia"/>
                <w:spacing w:val="20"/>
                <w:u w:val="single"/>
              </w:rPr>
              <w:t>秘書</w:t>
            </w:r>
            <w:r>
              <w:rPr>
                <w:rFonts w:ascii="新細明體" w:hAnsi="新細明體" w:hint="eastAsia"/>
                <w:spacing w:val="20"/>
              </w:rPr>
              <w:t>表示中西區各界慶祝國慶籌委會與其他列於文件中的團體包括香港聖公會、聖雅各福群會、明愛等都並不直接隸屬區議會，而是</w:t>
            </w:r>
            <w:r w:rsidR="00D73708">
              <w:rPr>
                <w:rFonts w:ascii="新細明體" w:hAnsi="新細明體" w:hint="eastAsia"/>
                <w:spacing w:val="20"/>
              </w:rPr>
              <w:t>地區的獨立團體和組織。</w:t>
            </w:r>
          </w:p>
          <w:p w14:paraId="6576F86D" w14:textId="77777777" w:rsidR="00D73708" w:rsidRDefault="00D73708" w:rsidP="00D73708">
            <w:pPr>
              <w:pStyle w:val="a3"/>
              <w:rPr>
                <w:rFonts w:ascii="新細明體" w:hAnsi="新細明體"/>
                <w:spacing w:val="20"/>
              </w:rPr>
            </w:pPr>
          </w:p>
          <w:p w14:paraId="2A3C46DB" w14:textId="7DF5A0E3" w:rsidR="00D73708" w:rsidRDefault="00D73708"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spacing w:val="20"/>
              </w:rPr>
            </w:pPr>
            <w:r w:rsidRPr="004E0347">
              <w:rPr>
                <w:rFonts w:ascii="新細明體" w:hAnsi="新細明體" w:hint="eastAsia"/>
                <w:spacing w:val="20"/>
                <w:u w:val="single"/>
              </w:rPr>
              <w:t>主席</w:t>
            </w:r>
            <w:r>
              <w:rPr>
                <w:rFonts w:ascii="新細明體" w:hAnsi="新細明體" w:hint="eastAsia"/>
                <w:spacing w:val="20"/>
              </w:rPr>
              <w:t>總結，為了方便討論和歸類，秘書處將部份地區團體的撥款申請包括於這份一覽表內，稍後委員會將逐項申請作出討論及考慮。</w:t>
            </w:r>
          </w:p>
          <w:p w14:paraId="539812F3" w14:textId="77777777" w:rsidR="007E5D73" w:rsidRPr="00AD17BC" w:rsidRDefault="007E5D73" w:rsidP="0005071C">
            <w:pPr>
              <w:tabs>
                <w:tab w:val="left" w:pos="1009"/>
              </w:tabs>
              <w:adjustRightInd/>
              <w:spacing w:line="240" w:lineRule="auto"/>
              <w:jc w:val="both"/>
              <w:textAlignment w:val="auto"/>
              <w:rPr>
                <w:spacing w:val="20"/>
              </w:rPr>
            </w:pPr>
          </w:p>
          <w:p w14:paraId="675A1EB7" w14:textId="528FF862" w:rsidR="0005071C" w:rsidRPr="007F726D" w:rsidRDefault="001A15A2" w:rsidP="0005071C">
            <w:pPr>
              <w:ind w:firstLineChars="100" w:firstLine="280"/>
              <w:jc w:val="both"/>
              <w:rPr>
                <w:spacing w:val="20"/>
              </w:rPr>
            </w:pPr>
            <w:r>
              <w:rPr>
                <w:rFonts w:ascii="新細明體" w:hAnsi="新細明體" w:hint="eastAsia"/>
                <w:spacing w:val="20"/>
              </w:rPr>
              <w:t>(文件</w:t>
            </w:r>
            <w:r>
              <w:rPr>
                <w:rFonts w:ascii="新細明體" w:hAnsi="新細明體" w:hint="eastAsia"/>
                <w:bCs/>
                <w:spacing w:val="20"/>
              </w:rPr>
              <w:t>第107/2019號</w:t>
            </w:r>
            <w:r>
              <w:rPr>
                <w:rFonts w:ascii="新細明體" w:hAnsi="新細明體" w:hint="eastAsia"/>
                <w:spacing w:val="20"/>
              </w:rPr>
              <w:t>)</w:t>
            </w:r>
          </w:p>
          <w:p w14:paraId="3DB77FF8" w14:textId="2FB7954D" w:rsidR="00C3457D" w:rsidRPr="004E0347" w:rsidRDefault="004520FA"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就</w:t>
            </w:r>
            <w:r>
              <w:rPr>
                <w:rFonts w:ascii="新細明體" w:hint="eastAsia"/>
                <w:spacing w:val="20"/>
              </w:rPr>
              <w:t>「2019年中西區除夕倒數活動」的撥款申請，</w:t>
            </w:r>
            <w:r w:rsidRPr="004E0347">
              <w:rPr>
                <w:rFonts w:ascii="新細明體" w:hint="eastAsia"/>
                <w:spacing w:val="20"/>
                <w:u w:val="single"/>
              </w:rPr>
              <w:t>許智峯議員</w:t>
            </w:r>
            <w:r w:rsidR="00144A79">
              <w:rPr>
                <w:rFonts w:ascii="新細明體" w:hint="eastAsia"/>
                <w:spacing w:val="20"/>
              </w:rPr>
              <w:t>留意到文件中</w:t>
            </w:r>
            <w:r>
              <w:rPr>
                <w:rFonts w:ascii="新細明體" w:hint="eastAsia"/>
                <w:spacing w:val="20"/>
              </w:rPr>
              <w:t>介紹由於本</w:t>
            </w:r>
            <w:r w:rsidR="00144A79">
              <w:rPr>
                <w:rFonts w:ascii="新細明體" w:hint="eastAsia"/>
                <w:spacing w:val="20"/>
              </w:rPr>
              <w:t>年度將舉行區議會選舉，區議會將會停止運作，所以民政事務專員委任</w:t>
            </w:r>
            <w:r>
              <w:rPr>
                <w:rFonts w:ascii="新細明體" w:hint="eastAsia"/>
                <w:spacing w:val="20"/>
              </w:rPr>
              <w:t>一個七人</w:t>
            </w:r>
            <w:r w:rsidR="00C3457D">
              <w:rPr>
                <w:rFonts w:ascii="新細明體" w:hint="eastAsia"/>
                <w:spacing w:val="20"/>
              </w:rPr>
              <w:t>組成的2019/2020年中西區秋冬社區慶典活動籌備工作</w:t>
            </w:r>
            <w:r w:rsidRPr="00C3457D">
              <w:rPr>
                <w:rFonts w:ascii="新細明體" w:hint="eastAsia"/>
                <w:spacing w:val="20"/>
              </w:rPr>
              <w:t>小組負責推行多個社區活動。</w:t>
            </w:r>
            <w:r w:rsidRPr="004E0347">
              <w:rPr>
                <w:rFonts w:ascii="新細明體" w:hint="eastAsia"/>
                <w:spacing w:val="20"/>
                <w:u w:val="single"/>
              </w:rPr>
              <w:t>許議員</w:t>
            </w:r>
            <w:r w:rsidRPr="00C3457D">
              <w:rPr>
                <w:rFonts w:ascii="新細明體" w:hint="eastAsia"/>
                <w:spacing w:val="20"/>
              </w:rPr>
              <w:t>詢問</w:t>
            </w:r>
            <w:r w:rsidR="00C3457D" w:rsidRPr="00C3457D">
              <w:rPr>
                <w:rFonts w:ascii="新細明體" w:hint="eastAsia"/>
                <w:spacing w:val="20"/>
              </w:rPr>
              <w:t>秘書處</w:t>
            </w:r>
            <w:r w:rsidRPr="00C3457D">
              <w:rPr>
                <w:rFonts w:ascii="新細明體" w:hint="eastAsia"/>
                <w:spacing w:val="20"/>
              </w:rPr>
              <w:t>過往區議會換屆時是否用相同形式處理有關撥款申請和推行活動，</w:t>
            </w:r>
            <w:r w:rsidR="00C3457D" w:rsidRPr="00C3457D">
              <w:rPr>
                <w:rFonts w:ascii="新細明體" w:hint="eastAsia"/>
                <w:spacing w:val="20"/>
              </w:rPr>
              <w:t>以及希望民政事務專員介紹有關籌備工作小組</w:t>
            </w:r>
            <w:r w:rsidR="00C3457D">
              <w:rPr>
                <w:rFonts w:ascii="新細明體" w:hint="eastAsia"/>
                <w:spacing w:val="20"/>
              </w:rPr>
              <w:t>的成員和委任有關成員的準則。</w:t>
            </w:r>
          </w:p>
          <w:p w14:paraId="1DA963C4" w14:textId="77777777" w:rsidR="004E0347" w:rsidRDefault="004E0347" w:rsidP="004E0347">
            <w:pPr>
              <w:tabs>
                <w:tab w:val="left" w:pos="1057"/>
              </w:tabs>
              <w:adjustRightInd/>
              <w:spacing w:line="240" w:lineRule="auto"/>
              <w:jc w:val="both"/>
              <w:textAlignment w:val="auto"/>
              <w:rPr>
                <w:spacing w:val="20"/>
              </w:rPr>
            </w:pPr>
          </w:p>
          <w:p w14:paraId="6DDC73B0" w14:textId="19B36041" w:rsidR="004E0347" w:rsidRDefault="004E0347"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sidRPr="004E0347">
              <w:rPr>
                <w:rFonts w:hint="eastAsia"/>
                <w:spacing w:val="20"/>
                <w:u w:val="single"/>
              </w:rPr>
              <w:lastRenderedPageBreak/>
              <w:t>秘書</w:t>
            </w:r>
            <w:r>
              <w:rPr>
                <w:rFonts w:hint="eastAsia"/>
                <w:spacing w:val="20"/>
              </w:rPr>
              <w:t>指民政處於</w:t>
            </w:r>
            <w:r>
              <w:rPr>
                <w:rFonts w:hint="eastAsia"/>
                <w:spacing w:val="20"/>
              </w:rPr>
              <w:t>2</w:t>
            </w:r>
            <w:r>
              <w:rPr>
                <w:spacing w:val="20"/>
              </w:rPr>
              <w:t>015</w:t>
            </w:r>
            <w:r>
              <w:rPr>
                <w:rFonts w:hint="eastAsia"/>
                <w:spacing w:val="20"/>
              </w:rPr>
              <w:t>年區議會接近換屆時，同樣成立了一個活動籌備工作小組籌備區內大型活動，並協助向財委會申請撥款。</w:t>
            </w:r>
          </w:p>
          <w:p w14:paraId="0212B846" w14:textId="77777777" w:rsidR="004E0347" w:rsidRDefault="004E0347" w:rsidP="004E0347">
            <w:pPr>
              <w:pStyle w:val="a3"/>
              <w:rPr>
                <w:spacing w:val="20"/>
              </w:rPr>
            </w:pPr>
          </w:p>
          <w:p w14:paraId="11804CE5" w14:textId="16401413" w:rsidR="004E0347" w:rsidRPr="006448CD" w:rsidRDefault="004E0347" w:rsidP="006448CD">
            <w:pPr>
              <w:numPr>
                <w:ilvl w:val="0"/>
                <w:numId w:val="1"/>
              </w:numPr>
              <w:tabs>
                <w:tab w:val="clear" w:pos="360"/>
                <w:tab w:val="num" w:pos="0"/>
                <w:tab w:val="left" w:pos="1057"/>
              </w:tabs>
              <w:adjustRightInd/>
              <w:spacing w:line="240" w:lineRule="auto"/>
              <w:ind w:left="0" w:firstLine="0"/>
              <w:jc w:val="both"/>
              <w:textAlignment w:val="auto"/>
              <w:rPr>
                <w:spacing w:val="20"/>
              </w:rPr>
            </w:pPr>
            <w:r w:rsidRPr="006448CD">
              <w:rPr>
                <w:rFonts w:hint="eastAsia"/>
                <w:spacing w:val="20"/>
              </w:rPr>
              <w:t>中西區民政事務專員</w:t>
            </w:r>
            <w:r w:rsidRPr="006448CD">
              <w:rPr>
                <w:rFonts w:hint="eastAsia"/>
                <w:spacing w:val="20"/>
                <w:u w:val="single"/>
              </w:rPr>
              <w:t>黃何詠詩女士</w:t>
            </w:r>
            <w:r w:rsidRPr="006448CD">
              <w:rPr>
                <w:rFonts w:hint="eastAsia"/>
                <w:spacing w:val="20"/>
              </w:rPr>
              <w:t>指，</w:t>
            </w:r>
            <w:r w:rsidR="00782E1A" w:rsidRPr="006448CD">
              <w:rPr>
                <w:rFonts w:hint="eastAsia"/>
                <w:spacing w:val="20"/>
              </w:rPr>
              <w:t>如秘書剛才補充，上一次區議會換屆時民政處亦作出相同安排，</w:t>
            </w:r>
            <w:r w:rsidR="00FC2711" w:rsidRPr="006448CD">
              <w:rPr>
                <w:rFonts w:hint="eastAsia"/>
                <w:spacing w:val="20"/>
              </w:rPr>
              <w:t>邀請區內有超過十年籌備活動經驗的地區人士</w:t>
            </w:r>
            <w:r w:rsidR="00782E1A" w:rsidRPr="006448CD">
              <w:rPr>
                <w:rFonts w:hint="eastAsia"/>
                <w:spacing w:val="20"/>
              </w:rPr>
              <w:t>成立活動籌備工作小組</w:t>
            </w:r>
            <w:r w:rsidR="00FC2711" w:rsidRPr="006448CD">
              <w:rPr>
                <w:rFonts w:hint="eastAsia"/>
                <w:spacing w:val="20"/>
              </w:rPr>
              <w:t>。</w:t>
            </w:r>
            <w:r w:rsidR="00FC2711" w:rsidRPr="006448CD">
              <w:rPr>
                <w:rFonts w:hint="eastAsia"/>
                <w:spacing w:val="20"/>
              </w:rPr>
              <w:t>2</w:t>
            </w:r>
            <w:r w:rsidR="00FC2711" w:rsidRPr="006448CD">
              <w:rPr>
                <w:spacing w:val="20"/>
              </w:rPr>
              <w:t>015</w:t>
            </w:r>
            <w:r w:rsidR="00FC2711" w:rsidRPr="006448CD">
              <w:rPr>
                <w:rFonts w:hint="eastAsia"/>
                <w:spacing w:val="20"/>
              </w:rPr>
              <w:t>年的籌備工作小組共有四人，本年度則進一步擴充小組。本年度小組主席葉振南先生於中西區撲滅罪行委員會、區議會的秋冬假日行人坊活動及區節活動等一直有</w:t>
            </w:r>
            <w:r w:rsidR="00DE0F8C" w:rsidRPr="006448CD">
              <w:rPr>
                <w:rFonts w:hint="eastAsia"/>
                <w:spacing w:val="20"/>
              </w:rPr>
              <w:t>領導工作</w:t>
            </w:r>
            <w:r w:rsidR="00FC2711" w:rsidRPr="006448CD">
              <w:rPr>
                <w:rFonts w:hint="eastAsia"/>
                <w:spacing w:val="20"/>
              </w:rPr>
              <w:t>的地位，帶領其他地區人士籌備相關活動，富有活動籌組的經驗。成員周超常先生是中西區新來港人士服務地區統籌委員會主席，他經常參與區內活動及長者服務等。林振風先生是中西區青年活動委員會主席，</w:t>
            </w:r>
            <w:r w:rsidR="005D7A3E" w:rsidRPr="006448CD">
              <w:rPr>
                <w:rFonts w:hint="eastAsia"/>
                <w:spacing w:val="20"/>
                <w:u w:val="single"/>
              </w:rPr>
              <w:t>何專員</w:t>
            </w:r>
            <w:r w:rsidR="005D7A3E" w:rsidRPr="006448CD">
              <w:rPr>
                <w:rFonts w:hint="eastAsia"/>
                <w:spacing w:val="20"/>
              </w:rPr>
              <w:t>希望成員來自地區內不同服務範疇的委員會。</w:t>
            </w:r>
            <w:r w:rsidR="006448CD" w:rsidRPr="006448CD">
              <w:rPr>
                <w:rFonts w:hint="eastAsia"/>
                <w:spacing w:val="20"/>
              </w:rPr>
              <w:t>她亦特別在本屆希望</w:t>
            </w:r>
            <w:r w:rsidR="005B4278">
              <w:rPr>
                <w:rFonts w:hint="eastAsia"/>
                <w:spacing w:val="20"/>
              </w:rPr>
              <w:t>增加</w:t>
            </w:r>
            <w:r w:rsidR="006448CD" w:rsidRPr="006448CD">
              <w:rPr>
                <w:rFonts w:hint="eastAsia"/>
                <w:spacing w:val="20"/>
              </w:rPr>
              <w:t>不同界別代表包括學校</w:t>
            </w:r>
            <w:r w:rsidR="005B4278">
              <w:rPr>
                <w:rFonts w:hint="eastAsia"/>
                <w:spacing w:val="20"/>
              </w:rPr>
              <w:t>校長</w:t>
            </w:r>
            <w:r w:rsidR="006448CD" w:rsidRPr="006448CD">
              <w:rPr>
                <w:rFonts w:hint="eastAsia"/>
                <w:spacing w:val="20"/>
              </w:rPr>
              <w:t>及社福機構代表，</w:t>
            </w:r>
            <w:r w:rsidR="005D7A3E" w:rsidRPr="006448CD">
              <w:rPr>
                <w:rFonts w:hint="eastAsia"/>
                <w:spacing w:val="20"/>
              </w:rPr>
              <w:t>所以邀請了區內其中一位中學校長陳婉玲女士</w:t>
            </w:r>
            <w:r w:rsidR="006448CD">
              <w:rPr>
                <w:rFonts w:hint="eastAsia"/>
                <w:spacing w:val="20"/>
              </w:rPr>
              <w:t>、而</w:t>
            </w:r>
            <w:r w:rsidR="005D7A3E" w:rsidRPr="006448CD">
              <w:rPr>
                <w:rFonts w:hint="eastAsia"/>
                <w:spacing w:val="20"/>
              </w:rPr>
              <w:t>嚴柳芬女士和張志坤</w:t>
            </w:r>
            <w:proofErr w:type="gramStart"/>
            <w:r w:rsidR="005D7A3E" w:rsidRPr="006448CD">
              <w:rPr>
                <w:rFonts w:hint="eastAsia"/>
                <w:spacing w:val="20"/>
              </w:rPr>
              <w:t>先生均為中</w:t>
            </w:r>
            <w:proofErr w:type="gramEnd"/>
            <w:r w:rsidR="005D7A3E" w:rsidRPr="006448CD">
              <w:rPr>
                <w:rFonts w:hint="eastAsia"/>
                <w:spacing w:val="20"/>
              </w:rPr>
              <w:t>西區非政府機構的代表。另外，民政處亦會派出民政事務處民政事務助理專員作</w:t>
            </w:r>
            <w:r w:rsidR="005B4278">
              <w:rPr>
                <w:rFonts w:hint="eastAsia"/>
                <w:spacing w:val="20"/>
              </w:rPr>
              <w:t>為</w:t>
            </w:r>
            <w:r w:rsidR="005D7A3E" w:rsidRPr="006448CD">
              <w:rPr>
                <w:rFonts w:hint="eastAsia"/>
                <w:spacing w:val="20"/>
              </w:rPr>
              <w:t>成員。</w:t>
            </w:r>
          </w:p>
          <w:p w14:paraId="27DFCE45" w14:textId="77777777" w:rsidR="005D7A3E" w:rsidRDefault="005D7A3E" w:rsidP="005D7A3E">
            <w:pPr>
              <w:pStyle w:val="a3"/>
              <w:rPr>
                <w:spacing w:val="20"/>
              </w:rPr>
            </w:pPr>
          </w:p>
          <w:p w14:paraId="4E8D9026" w14:textId="0A903736" w:rsidR="005D7A3E" w:rsidRDefault="005D7A3E"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sidRPr="002D7D76">
              <w:rPr>
                <w:rFonts w:hint="eastAsia"/>
                <w:spacing w:val="20"/>
                <w:u w:val="single"/>
              </w:rPr>
              <w:t>許議員</w:t>
            </w:r>
            <w:r w:rsidR="00F25B81">
              <w:rPr>
                <w:rFonts w:hint="eastAsia"/>
                <w:spacing w:val="20"/>
              </w:rPr>
              <w:t>理解</w:t>
            </w:r>
            <w:r w:rsidR="00F25B81" w:rsidRPr="002D7D76">
              <w:rPr>
                <w:rFonts w:hint="eastAsia"/>
                <w:spacing w:val="20"/>
                <w:u w:val="single"/>
              </w:rPr>
              <w:t>何專員</w:t>
            </w:r>
            <w:r w:rsidR="00F25B81">
              <w:rPr>
                <w:rFonts w:hint="eastAsia"/>
                <w:spacing w:val="20"/>
              </w:rPr>
              <w:t>委任有關成員的準則，但希望</w:t>
            </w:r>
            <w:r w:rsidR="002D7D76" w:rsidRPr="002D7D76">
              <w:rPr>
                <w:rFonts w:hint="eastAsia"/>
                <w:spacing w:val="20"/>
                <w:u w:val="single"/>
              </w:rPr>
              <w:t>何</w:t>
            </w:r>
            <w:r w:rsidR="00421E21" w:rsidRPr="002D7D76">
              <w:rPr>
                <w:rFonts w:hint="eastAsia"/>
                <w:spacing w:val="20"/>
                <w:u w:val="single"/>
              </w:rPr>
              <w:t>專員</w:t>
            </w:r>
            <w:r w:rsidR="00421E21">
              <w:rPr>
                <w:rFonts w:hint="eastAsia"/>
                <w:spacing w:val="20"/>
              </w:rPr>
              <w:t>委任時恪守政治中立，因為</w:t>
            </w:r>
            <w:r w:rsidR="006448CD">
              <w:rPr>
                <w:rFonts w:hint="eastAsia"/>
                <w:spacing w:val="20"/>
              </w:rPr>
              <w:t>之前有個別</w:t>
            </w:r>
            <w:r w:rsidR="00421E21">
              <w:rPr>
                <w:rFonts w:hint="eastAsia"/>
                <w:spacing w:val="20"/>
              </w:rPr>
              <w:t>情況</w:t>
            </w:r>
            <w:r w:rsidR="006448CD">
              <w:rPr>
                <w:rFonts w:hint="eastAsia"/>
                <w:spacing w:val="20"/>
              </w:rPr>
              <w:t>又提出關於</w:t>
            </w:r>
            <w:r w:rsidR="00421E21">
              <w:rPr>
                <w:rFonts w:hint="eastAsia"/>
                <w:spacing w:val="20"/>
              </w:rPr>
              <w:t>保持政治中立</w:t>
            </w:r>
            <w:r w:rsidR="006448CD">
              <w:rPr>
                <w:rFonts w:hint="eastAsia"/>
                <w:spacing w:val="20"/>
              </w:rPr>
              <w:t>的問題</w:t>
            </w:r>
            <w:r w:rsidR="00421E21">
              <w:rPr>
                <w:rFonts w:hint="eastAsia"/>
                <w:spacing w:val="20"/>
              </w:rPr>
              <w:t>，包括於財委</w:t>
            </w:r>
            <w:proofErr w:type="gramStart"/>
            <w:r w:rsidR="00421E21">
              <w:rPr>
                <w:rFonts w:hint="eastAsia"/>
                <w:spacing w:val="20"/>
              </w:rPr>
              <w:t>會批款時</w:t>
            </w:r>
            <w:proofErr w:type="gramEnd"/>
            <w:r w:rsidR="00421E21">
              <w:rPr>
                <w:rFonts w:hint="eastAsia"/>
                <w:spacing w:val="20"/>
              </w:rPr>
              <w:t>的回應等。以</w:t>
            </w:r>
            <w:r w:rsidR="00421E21" w:rsidRPr="00421E21">
              <w:rPr>
                <w:rFonts w:hint="eastAsia"/>
                <w:spacing w:val="20"/>
                <w:u w:val="single"/>
              </w:rPr>
              <w:t>許議員</w:t>
            </w:r>
            <w:r w:rsidR="00421E21">
              <w:rPr>
                <w:rFonts w:hint="eastAsia"/>
                <w:spacing w:val="20"/>
              </w:rPr>
              <w:t>理解，籌備工作小組主席葉振南先生是中國不同省份的政協，於雨傘運動</w:t>
            </w:r>
            <w:proofErr w:type="gramStart"/>
            <w:r w:rsidR="004153ED">
              <w:rPr>
                <w:rFonts w:hint="eastAsia"/>
                <w:spacing w:val="20"/>
              </w:rPr>
              <w:t>期間</w:t>
            </w:r>
            <w:r w:rsidR="00421E21">
              <w:rPr>
                <w:rFonts w:hint="eastAsia"/>
                <w:spacing w:val="20"/>
              </w:rPr>
              <w:t>，</w:t>
            </w:r>
            <w:proofErr w:type="gramEnd"/>
            <w:r w:rsidR="00421E21">
              <w:rPr>
                <w:rFonts w:hint="eastAsia"/>
                <w:spacing w:val="20"/>
              </w:rPr>
              <w:t>他亦有高調表示反</w:t>
            </w:r>
            <w:proofErr w:type="gramStart"/>
            <w:r w:rsidR="00421E21">
              <w:rPr>
                <w:rFonts w:hint="eastAsia"/>
                <w:spacing w:val="20"/>
              </w:rPr>
              <w:t>佔</w:t>
            </w:r>
            <w:proofErr w:type="gramEnd"/>
            <w:r w:rsidR="00421E21">
              <w:rPr>
                <w:rFonts w:hint="eastAsia"/>
                <w:spacing w:val="20"/>
              </w:rPr>
              <w:t>中。</w:t>
            </w:r>
            <w:r w:rsidR="00421E21" w:rsidRPr="00421E21">
              <w:rPr>
                <w:rFonts w:hint="eastAsia"/>
                <w:spacing w:val="20"/>
                <w:u w:val="single"/>
              </w:rPr>
              <w:t>許議員</w:t>
            </w:r>
            <w:r w:rsidR="00421E21">
              <w:rPr>
                <w:rFonts w:hint="eastAsia"/>
                <w:spacing w:val="20"/>
              </w:rPr>
              <w:t>建議日後專員於委任地區人士處理高額撥款時要恪守政治中立，亦希望能讓所有委員清楚各個成員的背景。另外，由於現時中西區區議會的會議常規並沒有要求有關小組成員作出利益申報，詢問專員是否知道有關成員有否需要就任何事項作出利益申報。</w:t>
            </w:r>
          </w:p>
          <w:p w14:paraId="4E853106" w14:textId="77777777" w:rsidR="00421E21" w:rsidRDefault="00421E21" w:rsidP="00421E21">
            <w:pPr>
              <w:pStyle w:val="a3"/>
              <w:rPr>
                <w:spacing w:val="20"/>
              </w:rPr>
            </w:pPr>
          </w:p>
          <w:p w14:paraId="7CDD3D4A" w14:textId="0A50119F" w:rsidR="00421E21" w:rsidRDefault="00421E21"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sidRPr="009A52A3">
              <w:rPr>
                <w:rFonts w:hint="eastAsia"/>
                <w:spacing w:val="20"/>
                <w:u w:val="single"/>
              </w:rPr>
              <w:t>何專員</w:t>
            </w:r>
            <w:r>
              <w:rPr>
                <w:rFonts w:hint="eastAsia"/>
                <w:spacing w:val="20"/>
              </w:rPr>
              <w:t>希望澄清</w:t>
            </w:r>
            <w:r w:rsidR="00F35666">
              <w:rPr>
                <w:rFonts w:hint="eastAsia"/>
                <w:spacing w:val="20"/>
              </w:rPr>
              <w:t>該籌備小組的成員並沒有權</w:t>
            </w:r>
            <w:r w:rsidR="002D7D76">
              <w:rPr>
                <w:rFonts w:hint="eastAsia"/>
                <w:spacing w:val="20"/>
              </w:rPr>
              <w:t>力</w:t>
            </w:r>
            <w:r w:rsidR="00F35666">
              <w:rPr>
                <w:rFonts w:hint="eastAsia"/>
                <w:spacing w:val="20"/>
              </w:rPr>
              <w:t>批出任何款項，所有撥款申請都會交由財委會作最後審批</w:t>
            </w:r>
            <w:r w:rsidR="002D7D76">
              <w:rPr>
                <w:rFonts w:hint="eastAsia"/>
                <w:spacing w:val="20"/>
              </w:rPr>
              <w:t>。該小組申請區議會撥款的所有活動必須根據申請表上所列明的方式去推行，如有任何更改，必須事前通知秘書處，另如有任何重大的更改，更需要請示財委會的委員。</w:t>
            </w:r>
            <w:r w:rsidR="002D7D76" w:rsidRPr="004153ED">
              <w:rPr>
                <w:rFonts w:hint="eastAsia"/>
                <w:spacing w:val="20"/>
                <w:u w:val="single"/>
              </w:rPr>
              <w:t>何專員</w:t>
            </w:r>
            <w:r w:rsidR="002D7D76">
              <w:rPr>
                <w:rFonts w:hint="eastAsia"/>
                <w:spacing w:val="20"/>
              </w:rPr>
              <w:t>重申，該小組並沒有</w:t>
            </w:r>
            <w:proofErr w:type="gramStart"/>
            <w:r w:rsidR="002D7D76">
              <w:rPr>
                <w:rFonts w:hint="eastAsia"/>
                <w:spacing w:val="20"/>
              </w:rPr>
              <w:t>任何批款的</w:t>
            </w:r>
            <w:proofErr w:type="gramEnd"/>
            <w:r w:rsidR="002D7D76">
              <w:rPr>
                <w:rFonts w:hint="eastAsia"/>
                <w:spacing w:val="20"/>
              </w:rPr>
              <w:t>權力，其主要工作為執行活動，</w:t>
            </w:r>
            <w:r w:rsidR="009F59DA">
              <w:rPr>
                <w:rFonts w:hint="eastAsia"/>
                <w:spacing w:val="20"/>
              </w:rPr>
              <w:t>提供民間意見，主理活動籌辦的亦與往年一樣是</w:t>
            </w:r>
            <w:r w:rsidR="009A52A3">
              <w:rPr>
                <w:rFonts w:hint="eastAsia"/>
                <w:spacing w:val="20"/>
              </w:rPr>
              <w:t>民政處</w:t>
            </w:r>
            <w:r w:rsidR="002D7D76">
              <w:rPr>
                <w:rFonts w:hint="eastAsia"/>
                <w:spacing w:val="20"/>
              </w:rPr>
              <w:t>的工作人員</w:t>
            </w:r>
            <w:r w:rsidR="009A52A3">
              <w:rPr>
                <w:rFonts w:hint="eastAsia"/>
                <w:spacing w:val="20"/>
              </w:rPr>
              <w:t>，</w:t>
            </w:r>
            <w:r w:rsidR="009F59DA">
              <w:rPr>
                <w:rFonts w:hint="eastAsia"/>
                <w:spacing w:val="20"/>
              </w:rPr>
              <w:t>絕</w:t>
            </w:r>
            <w:r w:rsidR="009A52A3">
              <w:rPr>
                <w:rFonts w:hint="eastAsia"/>
                <w:spacing w:val="20"/>
              </w:rPr>
              <w:t>大部份的活動執行是由民政處職員負責。以往</w:t>
            </w:r>
            <w:r w:rsidR="004153ED">
              <w:rPr>
                <w:rFonts w:hint="eastAsia"/>
                <w:spacing w:val="20"/>
              </w:rPr>
              <w:t>，</w:t>
            </w:r>
            <w:r w:rsidR="009A52A3">
              <w:rPr>
                <w:rFonts w:hint="eastAsia"/>
                <w:spacing w:val="20"/>
              </w:rPr>
              <w:t>議員</w:t>
            </w:r>
            <w:r w:rsidR="004153ED">
              <w:rPr>
                <w:rFonts w:hint="eastAsia"/>
                <w:spacing w:val="20"/>
              </w:rPr>
              <w:t>的角色</w:t>
            </w:r>
            <w:r w:rsidR="009A52A3">
              <w:rPr>
                <w:rFonts w:hint="eastAsia"/>
                <w:spacing w:val="20"/>
              </w:rPr>
              <w:t>主要為</w:t>
            </w:r>
            <w:r w:rsidR="004153ED">
              <w:rPr>
                <w:rFonts w:hint="eastAsia"/>
                <w:spacing w:val="20"/>
              </w:rPr>
              <w:t>大型</w:t>
            </w:r>
            <w:r w:rsidR="009A52A3">
              <w:rPr>
                <w:rFonts w:hint="eastAsia"/>
                <w:spacing w:val="20"/>
              </w:rPr>
              <w:t>活動的方向給予意見，而本年度民政處則邀請地區人士為這些活動給予意見。最後</w:t>
            </w:r>
            <w:r w:rsidR="009A52A3" w:rsidRPr="009A52A3">
              <w:rPr>
                <w:rFonts w:hint="eastAsia"/>
                <w:spacing w:val="20"/>
                <w:u w:val="single"/>
              </w:rPr>
              <w:t>何專員</w:t>
            </w:r>
            <w:r w:rsidR="009A52A3">
              <w:rPr>
                <w:rFonts w:hint="eastAsia"/>
                <w:spacing w:val="20"/>
              </w:rPr>
              <w:t>希望代表秘書處重申，他們一直處事手法都恪守政治中立，而過去亦未有任何事件顯示她本人未有保持政治中立，而政治中立亦一直是民政處的處事原則。</w:t>
            </w:r>
          </w:p>
          <w:p w14:paraId="537A1066" w14:textId="77777777" w:rsidR="00421E21" w:rsidRDefault="00421E21" w:rsidP="00421E21">
            <w:pPr>
              <w:pStyle w:val="a3"/>
              <w:rPr>
                <w:spacing w:val="20"/>
              </w:rPr>
            </w:pPr>
          </w:p>
          <w:p w14:paraId="75AEF1AA" w14:textId="4A0DA515" w:rsidR="00421E21" w:rsidRDefault="007B5F8C"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sidRPr="007B5F8C">
              <w:rPr>
                <w:rFonts w:hint="eastAsia"/>
                <w:spacing w:val="20"/>
                <w:u w:val="single"/>
              </w:rPr>
              <w:t>主席</w:t>
            </w:r>
            <w:r>
              <w:rPr>
                <w:rFonts w:hint="eastAsia"/>
                <w:spacing w:val="20"/>
              </w:rPr>
              <w:t>表示如</w:t>
            </w:r>
            <w:r w:rsidRPr="007B5F8C">
              <w:rPr>
                <w:rFonts w:hint="eastAsia"/>
                <w:spacing w:val="20"/>
                <w:u w:val="single"/>
              </w:rPr>
              <w:t>許議員</w:t>
            </w:r>
            <w:r w:rsidRPr="007B5F8C">
              <w:rPr>
                <w:rFonts w:hint="eastAsia"/>
                <w:spacing w:val="20"/>
              </w:rPr>
              <w:t>仍</w:t>
            </w:r>
            <w:r>
              <w:rPr>
                <w:rFonts w:hint="eastAsia"/>
                <w:spacing w:val="20"/>
              </w:rPr>
              <w:t>有任何問題或意見，希望他把握最後一次機會發表，因為議程已落後半小時。</w:t>
            </w:r>
          </w:p>
          <w:p w14:paraId="7D60FC3A" w14:textId="77777777" w:rsidR="007B5F8C" w:rsidRDefault="007B5F8C" w:rsidP="007B5F8C">
            <w:pPr>
              <w:pStyle w:val="a3"/>
              <w:rPr>
                <w:spacing w:val="20"/>
              </w:rPr>
            </w:pPr>
          </w:p>
          <w:p w14:paraId="417695E3" w14:textId="7AE680D4" w:rsidR="007B5F8C" w:rsidRDefault="007B5F8C"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sidRPr="004153ED">
              <w:rPr>
                <w:rFonts w:hint="eastAsia"/>
                <w:spacing w:val="20"/>
                <w:u w:val="single"/>
              </w:rPr>
              <w:t>許議員</w:t>
            </w:r>
            <w:r>
              <w:rPr>
                <w:rFonts w:hint="eastAsia"/>
                <w:spacing w:val="20"/>
              </w:rPr>
              <w:t>表示由於這份文件以籌備工作小組的名義提交，亦影響到之後數份文件的處理。</w:t>
            </w:r>
            <w:r w:rsidRPr="004153ED">
              <w:rPr>
                <w:rFonts w:hint="eastAsia"/>
                <w:spacing w:val="20"/>
                <w:u w:val="single"/>
              </w:rPr>
              <w:t>許議員</w:t>
            </w:r>
            <w:r>
              <w:rPr>
                <w:rFonts w:hint="eastAsia"/>
                <w:spacing w:val="20"/>
              </w:rPr>
              <w:t>認為剛才民政處已清晰地介紹該小組的</w:t>
            </w:r>
            <w:r w:rsidR="00E074EB">
              <w:rPr>
                <w:rFonts w:hint="eastAsia"/>
                <w:spacing w:val="20"/>
              </w:rPr>
              <w:t>背景，他只是希望這個</w:t>
            </w:r>
            <w:r w:rsidR="00E074EB">
              <w:rPr>
                <w:rFonts w:hint="eastAsia"/>
                <w:spacing w:val="20"/>
              </w:rPr>
              <w:lastRenderedPageBreak/>
              <w:t>四年一度的做法能被清晰記錄，讓市民了解。另外，他希望澄清他剛才的發言是</w:t>
            </w:r>
            <w:r w:rsidR="009F59DA">
              <w:rPr>
                <w:rFonts w:hint="eastAsia"/>
                <w:spacing w:val="20"/>
              </w:rPr>
              <w:t>關注</w:t>
            </w:r>
            <w:r w:rsidR="00E074EB">
              <w:rPr>
                <w:rFonts w:hint="eastAsia"/>
                <w:spacing w:val="20"/>
              </w:rPr>
              <w:t>何專員於</w:t>
            </w:r>
            <w:r w:rsidR="009F59DA">
              <w:rPr>
                <w:rFonts w:hint="eastAsia"/>
                <w:spacing w:val="20"/>
              </w:rPr>
              <w:t>個別</w:t>
            </w:r>
            <w:r w:rsidR="00E074EB">
              <w:rPr>
                <w:rFonts w:hint="eastAsia"/>
                <w:spacing w:val="20"/>
              </w:rPr>
              <w:t>情況下</w:t>
            </w:r>
            <w:r w:rsidR="009F59DA">
              <w:rPr>
                <w:rFonts w:hint="eastAsia"/>
                <w:spacing w:val="20"/>
              </w:rPr>
              <w:t>是否能</w:t>
            </w:r>
            <w:r w:rsidR="00E074EB">
              <w:rPr>
                <w:rFonts w:hint="eastAsia"/>
                <w:spacing w:val="20"/>
              </w:rPr>
              <w:t>恪守政治中立，他認為其餘民政處的公務員團隊有恪守政治中立。</w:t>
            </w:r>
          </w:p>
          <w:p w14:paraId="474E5257" w14:textId="77777777" w:rsidR="009F59DA" w:rsidRDefault="009F59DA" w:rsidP="009F59DA">
            <w:pPr>
              <w:pStyle w:val="a3"/>
              <w:rPr>
                <w:spacing w:val="20"/>
              </w:rPr>
            </w:pPr>
          </w:p>
          <w:p w14:paraId="77E92C1D" w14:textId="0D8ACF37" w:rsidR="009F59DA" w:rsidRDefault="00D97AE1" w:rsidP="009F59DA">
            <w:pPr>
              <w:tabs>
                <w:tab w:val="left" w:pos="1057"/>
              </w:tabs>
              <w:adjustRightInd/>
              <w:spacing w:line="240" w:lineRule="auto"/>
              <w:jc w:val="both"/>
              <w:textAlignment w:val="auto"/>
              <w:rPr>
                <w:spacing w:val="20"/>
              </w:rPr>
            </w:pPr>
            <w:proofErr w:type="gramStart"/>
            <w:r>
              <w:rPr>
                <w:rFonts w:hint="eastAsia"/>
                <w:spacing w:val="20"/>
              </w:rPr>
              <w:t>（</w:t>
            </w:r>
            <w:proofErr w:type="gramEnd"/>
            <w:r w:rsidR="009F59DA">
              <w:rPr>
                <w:rFonts w:hint="eastAsia"/>
                <w:spacing w:val="20"/>
              </w:rPr>
              <w:t>備註：就許議員關注的情況及民政事務專員就此回應見</w:t>
            </w:r>
            <w:r w:rsidR="009F59DA">
              <w:rPr>
                <w:rFonts w:hint="eastAsia"/>
                <w:spacing w:val="20"/>
              </w:rPr>
              <w:t>89</w:t>
            </w:r>
            <w:r w:rsidR="009F59DA">
              <w:rPr>
                <w:rFonts w:hint="eastAsia"/>
                <w:spacing w:val="20"/>
              </w:rPr>
              <w:t>至</w:t>
            </w:r>
            <w:r w:rsidR="009F59DA">
              <w:rPr>
                <w:rFonts w:hint="eastAsia"/>
                <w:spacing w:val="20"/>
              </w:rPr>
              <w:t>92</w:t>
            </w:r>
            <w:r w:rsidR="009F59DA">
              <w:rPr>
                <w:rFonts w:hint="eastAsia"/>
                <w:spacing w:val="20"/>
              </w:rPr>
              <w:t>段。</w:t>
            </w:r>
            <w:r>
              <w:rPr>
                <w:rFonts w:hint="eastAsia"/>
                <w:spacing w:val="20"/>
              </w:rPr>
              <w:t>）</w:t>
            </w:r>
          </w:p>
          <w:p w14:paraId="3DF3CAF0" w14:textId="77777777" w:rsidR="00E074EB" w:rsidRDefault="00E074EB" w:rsidP="00E074EB">
            <w:pPr>
              <w:pStyle w:val="a3"/>
              <w:rPr>
                <w:spacing w:val="20"/>
              </w:rPr>
            </w:pPr>
          </w:p>
          <w:p w14:paraId="4DFEAB05" w14:textId="1526CAE0" w:rsidR="00E074EB" w:rsidRDefault="00E074EB"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sidRPr="004153ED">
              <w:rPr>
                <w:rFonts w:hint="eastAsia"/>
                <w:spacing w:val="20"/>
                <w:u w:val="single"/>
              </w:rPr>
              <w:t>主席</w:t>
            </w:r>
            <w:r>
              <w:rPr>
                <w:rFonts w:hint="eastAsia"/>
                <w:spacing w:val="20"/>
              </w:rPr>
              <w:t>表示許議員的意見會被記錄在案。</w:t>
            </w:r>
          </w:p>
          <w:p w14:paraId="4E152615" w14:textId="77777777" w:rsidR="00E074EB" w:rsidRDefault="00E074EB" w:rsidP="00E074EB">
            <w:pPr>
              <w:pStyle w:val="a3"/>
              <w:rPr>
                <w:spacing w:val="20"/>
              </w:rPr>
            </w:pPr>
          </w:p>
          <w:p w14:paraId="0C41A9A0" w14:textId="63C19866" w:rsidR="00E074EB" w:rsidRPr="00E074EB" w:rsidRDefault="00E074EB" w:rsidP="00C3457D">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572,270</w:t>
            </w:r>
            <w:r w:rsidRPr="00291E35">
              <w:rPr>
                <w:rFonts w:ascii="新細明體" w:hint="eastAsia"/>
                <w:spacing w:val="20"/>
                <w:u w:val="single"/>
              </w:rPr>
              <w:t>元</w:t>
            </w:r>
            <w:r w:rsidRPr="002019CF">
              <w:rPr>
                <w:rFonts w:ascii="新細明體" w:hAnsi="新細明體" w:hint="eastAsia"/>
                <w:spacing w:val="20"/>
              </w:rPr>
              <w:t>予</w:t>
            </w:r>
            <w:r w:rsidRPr="0039681D">
              <w:rPr>
                <w:rFonts w:ascii="新細明體" w:hAnsi="新細明體" w:cs="細明體" w:hint="eastAsia"/>
                <w:spacing w:val="20"/>
                <w:u w:val="single"/>
              </w:rPr>
              <w:t>2019/2020年中西區秋冬社區慶典活動籌備工作小組</w:t>
            </w:r>
            <w:r w:rsidRPr="002019CF">
              <w:rPr>
                <w:rFonts w:ascii="新細明體" w:hint="eastAsia"/>
                <w:spacing w:val="20"/>
              </w:rPr>
              <w:t>以推行</w:t>
            </w:r>
            <w:r>
              <w:rPr>
                <w:rFonts w:ascii="新細明體" w:hint="eastAsia"/>
                <w:spacing w:val="20"/>
              </w:rPr>
              <w:t>「2</w:t>
            </w:r>
            <w:r>
              <w:rPr>
                <w:rFonts w:ascii="新細明體"/>
                <w:spacing w:val="20"/>
              </w:rPr>
              <w:t>019</w:t>
            </w:r>
            <w:r>
              <w:rPr>
                <w:rFonts w:ascii="新細明體" w:hint="eastAsia"/>
                <w:spacing w:val="20"/>
              </w:rPr>
              <w:t>年</w:t>
            </w:r>
            <w:r w:rsidRPr="0039681D">
              <w:rPr>
                <w:rFonts w:ascii="新細明體" w:hint="eastAsia"/>
                <w:spacing w:val="20"/>
              </w:rPr>
              <w:t>中西區除夕倒數</w:t>
            </w:r>
            <w:r>
              <w:rPr>
                <w:rFonts w:ascii="新細明體" w:hint="eastAsia"/>
                <w:spacing w:val="20"/>
              </w:rPr>
              <w:t>活動</w:t>
            </w:r>
            <w:r w:rsidRPr="002019CF">
              <w:rPr>
                <w:rFonts w:ascii="新細明體" w:hint="eastAsia"/>
                <w:spacing w:val="20"/>
              </w:rPr>
              <w:t>」</w:t>
            </w:r>
            <w:r>
              <w:rPr>
                <w:rFonts w:ascii="新細明體" w:hint="eastAsia"/>
                <w:spacing w:val="20"/>
              </w:rPr>
              <w:t>。</w:t>
            </w:r>
          </w:p>
          <w:p w14:paraId="4D4C4B17" w14:textId="77777777" w:rsidR="00E074EB" w:rsidRDefault="00E074EB" w:rsidP="00E074EB">
            <w:pPr>
              <w:pStyle w:val="a3"/>
              <w:rPr>
                <w:spacing w:val="20"/>
              </w:rPr>
            </w:pPr>
          </w:p>
          <w:p w14:paraId="1FC40318" w14:textId="75ED05A6" w:rsidR="00C3457D" w:rsidRPr="00E074EB" w:rsidRDefault="00E074EB" w:rsidP="00E074EB">
            <w:pPr>
              <w:ind w:firstLineChars="100" w:firstLine="280"/>
              <w:jc w:val="both"/>
              <w:rPr>
                <w:spacing w:val="20"/>
              </w:rPr>
            </w:pPr>
            <w:r>
              <w:rPr>
                <w:rFonts w:ascii="新細明體" w:hAnsi="新細明體" w:hint="eastAsia"/>
                <w:spacing w:val="20"/>
              </w:rPr>
              <w:t>(文件</w:t>
            </w:r>
            <w:r>
              <w:rPr>
                <w:rFonts w:ascii="新細明體" w:hAnsi="新細明體" w:hint="eastAsia"/>
                <w:bCs/>
                <w:spacing w:val="20"/>
              </w:rPr>
              <w:t>第10</w:t>
            </w:r>
            <w:r>
              <w:rPr>
                <w:rFonts w:ascii="新細明體" w:hAnsi="新細明體"/>
                <w:bCs/>
                <w:spacing w:val="20"/>
              </w:rPr>
              <w:t>8</w:t>
            </w:r>
            <w:r>
              <w:rPr>
                <w:rFonts w:ascii="新細明體" w:hAnsi="新細明體" w:hint="eastAsia"/>
                <w:bCs/>
                <w:spacing w:val="20"/>
              </w:rPr>
              <w:t>/2019號</w:t>
            </w:r>
            <w:r>
              <w:rPr>
                <w:rFonts w:ascii="新細明體" w:hAnsi="新細明體" w:hint="eastAsia"/>
                <w:spacing w:val="20"/>
              </w:rPr>
              <w:t>)</w:t>
            </w:r>
          </w:p>
          <w:p w14:paraId="600B0F16" w14:textId="73AAACC8" w:rsidR="00E074EB" w:rsidRDefault="00E074EB" w:rsidP="00E074EB">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w:t>
            </w:r>
            <w:r w:rsidRPr="0039681D">
              <w:rPr>
                <w:rFonts w:ascii="新細明體" w:hint="eastAsia"/>
                <w:spacing w:val="20"/>
              </w:rPr>
              <w:t>2019/2020 年秋冬上環假日行人坊（場地佈置、表演節目及宣傳項目）</w:t>
            </w:r>
            <w:r w:rsidRPr="002019CF">
              <w:rPr>
                <w:rFonts w:ascii="新細明體" w:hint="eastAsia"/>
                <w:spacing w:val="20"/>
              </w:rPr>
              <w:t>」</w:t>
            </w:r>
            <w:r>
              <w:rPr>
                <w:rFonts w:ascii="新細明體" w:hint="eastAsia"/>
                <w:spacing w:val="20"/>
              </w:rPr>
              <w:t>的撥款申請，</w:t>
            </w:r>
            <w:r w:rsidRPr="00E074EB">
              <w:rPr>
                <w:rFonts w:ascii="新細明體" w:hint="eastAsia"/>
                <w:spacing w:val="20"/>
                <w:u w:val="single"/>
              </w:rPr>
              <w:t>陳學鋒議員</w:t>
            </w:r>
            <w:r>
              <w:rPr>
                <w:rFonts w:ascii="新細明體" w:hint="eastAsia"/>
                <w:spacing w:val="20"/>
              </w:rPr>
              <w:t>申報為合辦機構</w:t>
            </w:r>
            <w:proofErr w:type="gramStart"/>
            <w:r>
              <w:rPr>
                <w:rFonts w:ascii="新細明體" w:hint="eastAsia"/>
                <w:spacing w:val="20"/>
              </w:rPr>
              <w:t>摩星嶺街坊</w:t>
            </w:r>
            <w:proofErr w:type="gramEnd"/>
            <w:r>
              <w:rPr>
                <w:rFonts w:ascii="新細明體" w:hint="eastAsia"/>
                <w:spacing w:val="20"/>
              </w:rPr>
              <w:t>福利會副會長，</w:t>
            </w:r>
            <w:r w:rsidRPr="00E074EB">
              <w:rPr>
                <w:rFonts w:ascii="新細明體" w:hint="eastAsia"/>
                <w:spacing w:val="20"/>
                <w:u w:val="single"/>
              </w:rPr>
              <w:t>楊開永議員</w:t>
            </w:r>
            <w:r>
              <w:rPr>
                <w:rFonts w:ascii="新細明體" w:hint="eastAsia"/>
                <w:spacing w:val="20"/>
              </w:rPr>
              <w:t>申報為</w:t>
            </w:r>
            <w:proofErr w:type="gramStart"/>
            <w:r>
              <w:rPr>
                <w:rFonts w:ascii="新細明體" w:hint="eastAsia"/>
                <w:spacing w:val="20"/>
              </w:rPr>
              <w:t>摩星嶺街坊</w:t>
            </w:r>
            <w:proofErr w:type="gramEnd"/>
            <w:r>
              <w:rPr>
                <w:rFonts w:ascii="新細明體" w:hint="eastAsia"/>
                <w:spacing w:val="20"/>
              </w:rPr>
              <w:t>福利會副理事長。</w:t>
            </w:r>
            <w:r w:rsidR="00AF10F4" w:rsidRPr="00AF10F4">
              <w:rPr>
                <w:rFonts w:ascii="新細明體" w:hint="eastAsia"/>
                <w:spacing w:val="20"/>
                <w:u w:val="single"/>
              </w:rPr>
              <w:t>主席</w:t>
            </w:r>
            <w:r w:rsidR="00AF10F4">
              <w:rPr>
                <w:rFonts w:ascii="新細明體" w:hint="eastAsia"/>
                <w:spacing w:val="20"/>
              </w:rPr>
              <w:t>表示，</w:t>
            </w:r>
            <w:r w:rsidR="00AF10F4" w:rsidRPr="00AF10F4">
              <w:rPr>
                <w:rFonts w:ascii="新細明體" w:hint="eastAsia"/>
                <w:spacing w:val="20"/>
                <w:u w:val="single"/>
              </w:rPr>
              <w:t>陳學鋒議員</w:t>
            </w:r>
            <w:r w:rsidR="00AF10F4">
              <w:rPr>
                <w:rFonts w:ascii="新細明體" w:hint="eastAsia"/>
                <w:spacing w:val="20"/>
              </w:rPr>
              <w:t>的申報屬於利益申報三級制的第一級，屬不具實務的職位，可繼續參與討論及投票。</w:t>
            </w:r>
            <w:r w:rsidR="00AF10F4" w:rsidRPr="00AF10F4">
              <w:rPr>
                <w:rFonts w:ascii="新細明體" w:hint="eastAsia"/>
                <w:spacing w:val="20"/>
                <w:u w:val="single"/>
              </w:rPr>
              <w:t>楊開永議員</w:t>
            </w:r>
            <w:r w:rsidR="00AF10F4">
              <w:rPr>
                <w:rFonts w:ascii="新細明體" w:hint="eastAsia"/>
                <w:spacing w:val="20"/>
              </w:rPr>
              <w:t>的申報則屬於第二級，</w:t>
            </w:r>
            <w:proofErr w:type="gramStart"/>
            <w:r w:rsidR="00AF10F4">
              <w:rPr>
                <w:rFonts w:ascii="新細明體" w:hint="eastAsia"/>
                <w:spacing w:val="20"/>
              </w:rPr>
              <w:t>屬具實務</w:t>
            </w:r>
            <w:proofErr w:type="gramEnd"/>
            <w:r w:rsidR="00AF10F4">
              <w:rPr>
                <w:rFonts w:ascii="新細明體" w:hint="eastAsia"/>
                <w:spacing w:val="20"/>
              </w:rPr>
              <w:t>的職位，所以須於討論時保持緘默，不應參與表決。</w:t>
            </w:r>
          </w:p>
          <w:p w14:paraId="75B35CCE" w14:textId="77777777" w:rsidR="00AF10F4" w:rsidRDefault="00AF10F4" w:rsidP="00AF10F4">
            <w:pPr>
              <w:tabs>
                <w:tab w:val="left" w:pos="1057"/>
              </w:tabs>
              <w:adjustRightInd/>
              <w:spacing w:line="240" w:lineRule="auto"/>
              <w:jc w:val="both"/>
              <w:textAlignment w:val="auto"/>
              <w:rPr>
                <w:rFonts w:ascii="新細明體"/>
                <w:spacing w:val="20"/>
              </w:rPr>
            </w:pPr>
          </w:p>
          <w:p w14:paraId="00B44EDB" w14:textId="104F29EC" w:rsidR="00AF10F4" w:rsidRDefault="00AF10F4" w:rsidP="00E074EB">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CF4D00">
              <w:rPr>
                <w:rFonts w:ascii="新細明體" w:hint="eastAsia"/>
                <w:spacing w:val="20"/>
                <w:u w:val="single"/>
              </w:rPr>
              <w:t>甘乃威議員</w:t>
            </w:r>
            <w:r>
              <w:rPr>
                <w:rFonts w:ascii="新細明體" w:hint="eastAsia"/>
                <w:spacing w:val="20"/>
              </w:rPr>
              <w:t>表示，有關</w:t>
            </w:r>
            <w:r w:rsidR="004153ED">
              <w:rPr>
                <w:rFonts w:ascii="新細明體" w:hint="eastAsia"/>
                <w:spacing w:val="20"/>
              </w:rPr>
              <w:t>此</w:t>
            </w:r>
            <w:r>
              <w:rPr>
                <w:rFonts w:ascii="新細明體" w:hint="eastAsia"/>
                <w:spacing w:val="20"/>
              </w:rPr>
              <w:t>活動他每一年都會提醒負責的職員留意聲浪問題，而事實上每一年他都會收到有關的噪音投訴。由於活動舉辦地點附近有一民居萬和</w:t>
            </w:r>
            <w:proofErr w:type="gramStart"/>
            <w:r>
              <w:rPr>
                <w:rFonts w:ascii="新細明體" w:hint="eastAsia"/>
                <w:spacing w:val="20"/>
              </w:rPr>
              <w:t>閣，</w:t>
            </w:r>
            <w:proofErr w:type="gramEnd"/>
            <w:r>
              <w:rPr>
                <w:rFonts w:ascii="新細明體" w:hint="eastAsia"/>
                <w:spacing w:val="20"/>
              </w:rPr>
              <w:t>而投訴亦主要來自該大廈的居民。</w:t>
            </w:r>
            <w:r w:rsidRPr="00AF10F4">
              <w:rPr>
                <w:rFonts w:ascii="新細明體" w:hint="eastAsia"/>
                <w:spacing w:val="20"/>
                <w:u w:val="single"/>
              </w:rPr>
              <w:t>甘議員</w:t>
            </w:r>
            <w:r>
              <w:rPr>
                <w:rFonts w:ascii="新細明體" w:hint="eastAsia"/>
                <w:spacing w:val="20"/>
              </w:rPr>
              <w:t>希望</w:t>
            </w:r>
            <w:r w:rsidR="003815B5">
              <w:rPr>
                <w:rFonts w:ascii="新細明體" w:hint="eastAsia"/>
                <w:spacing w:val="20"/>
              </w:rPr>
              <w:t>（一）</w:t>
            </w:r>
            <w:r>
              <w:rPr>
                <w:rFonts w:ascii="新細明體" w:hint="eastAsia"/>
                <w:spacing w:val="20"/>
              </w:rPr>
              <w:t>活動於中午十二時前不要發出任何廣播，包括舞台試音等工作。</w:t>
            </w:r>
            <w:r w:rsidR="003815B5">
              <w:rPr>
                <w:rFonts w:ascii="新細明體" w:hint="eastAsia"/>
                <w:spacing w:val="20"/>
              </w:rPr>
              <w:t>（</w:t>
            </w:r>
            <w:r>
              <w:rPr>
                <w:rFonts w:ascii="新細明體" w:hint="eastAsia"/>
                <w:spacing w:val="20"/>
              </w:rPr>
              <w:t>二</w:t>
            </w:r>
            <w:r w:rsidR="003815B5">
              <w:rPr>
                <w:rFonts w:ascii="新細明體" w:hint="eastAsia"/>
                <w:spacing w:val="20"/>
              </w:rPr>
              <w:t>）</w:t>
            </w:r>
            <w:r w:rsidR="00CF4D00">
              <w:rPr>
                <w:rFonts w:ascii="新細明體" w:hint="eastAsia"/>
                <w:spacing w:val="20"/>
              </w:rPr>
              <w:t>避免將</w:t>
            </w:r>
            <w:r>
              <w:rPr>
                <w:rFonts w:ascii="新細明體" w:hint="eastAsia"/>
                <w:spacing w:val="20"/>
              </w:rPr>
              <w:t>舞台的音響設備</w:t>
            </w:r>
            <w:r w:rsidR="00CF4D00">
              <w:rPr>
                <w:rFonts w:ascii="新細明體" w:hint="eastAsia"/>
                <w:spacing w:val="20"/>
              </w:rPr>
              <w:t>面向萬和</w:t>
            </w:r>
            <w:proofErr w:type="gramStart"/>
            <w:r w:rsidR="00CF4D00">
              <w:rPr>
                <w:rFonts w:ascii="新細明體" w:hint="eastAsia"/>
                <w:spacing w:val="20"/>
              </w:rPr>
              <w:t>閣的</w:t>
            </w:r>
            <w:proofErr w:type="gramEnd"/>
            <w:r w:rsidR="00CF4D00">
              <w:rPr>
                <w:rFonts w:ascii="新細明體" w:hint="eastAsia"/>
                <w:spacing w:val="20"/>
              </w:rPr>
              <w:t>方向。</w:t>
            </w:r>
            <w:r w:rsidR="003815B5">
              <w:rPr>
                <w:rFonts w:ascii="新細明體" w:hint="eastAsia"/>
                <w:spacing w:val="20"/>
              </w:rPr>
              <w:t>（</w:t>
            </w:r>
            <w:r w:rsidR="00CF4D00">
              <w:rPr>
                <w:rFonts w:ascii="新細明體" w:hint="eastAsia"/>
                <w:spacing w:val="20"/>
              </w:rPr>
              <w:t>三</w:t>
            </w:r>
            <w:r w:rsidR="003815B5">
              <w:rPr>
                <w:rFonts w:ascii="新細明體" w:hint="eastAsia"/>
                <w:spacing w:val="20"/>
              </w:rPr>
              <w:t>）</w:t>
            </w:r>
            <w:r w:rsidR="00CF4D00">
              <w:rPr>
                <w:rFonts w:ascii="新細明體" w:hint="eastAsia"/>
                <w:spacing w:val="20"/>
              </w:rPr>
              <w:t>民政處與環保署安排於活動期間量度噪音</w:t>
            </w:r>
            <w:r w:rsidR="003815B5">
              <w:rPr>
                <w:rFonts w:ascii="新細明體" w:hint="eastAsia"/>
                <w:spacing w:val="20"/>
              </w:rPr>
              <w:t>。他表示相同的建議</w:t>
            </w:r>
            <w:r w:rsidR="00CF4D00">
              <w:rPr>
                <w:rFonts w:ascii="新細明體" w:hint="eastAsia"/>
                <w:spacing w:val="20"/>
              </w:rPr>
              <w:t>亦曾於早前的會議上提出，</w:t>
            </w:r>
            <w:r w:rsidR="00CF4D00" w:rsidRPr="00CF4D00">
              <w:rPr>
                <w:rFonts w:ascii="新細明體" w:hint="eastAsia"/>
                <w:spacing w:val="20"/>
                <w:u w:val="single"/>
              </w:rPr>
              <w:t>甘議員</w:t>
            </w:r>
            <w:r w:rsidR="00CF4D00">
              <w:rPr>
                <w:rFonts w:ascii="新細明體" w:hint="eastAsia"/>
                <w:spacing w:val="20"/>
              </w:rPr>
              <w:t>希望環保署能夠提供有關數字，以便向居民交代。最後，</w:t>
            </w:r>
            <w:r w:rsidR="003815B5">
              <w:rPr>
                <w:rFonts w:ascii="新細明體" w:hint="eastAsia"/>
                <w:spacing w:val="20"/>
              </w:rPr>
              <w:t>他指</w:t>
            </w:r>
            <w:r w:rsidR="00CF4D00">
              <w:rPr>
                <w:rFonts w:ascii="新細明體" w:hint="eastAsia"/>
                <w:spacing w:val="20"/>
              </w:rPr>
              <w:t>於早上時段，雖然舞台並未有廣播，但希望民政處與承辦商溝通，盡量避免於設置場地時發出巨大聲響。</w:t>
            </w:r>
          </w:p>
          <w:p w14:paraId="7450D767" w14:textId="77777777" w:rsidR="00CF4D00" w:rsidRDefault="00CF4D00" w:rsidP="00CF4D00">
            <w:pPr>
              <w:pStyle w:val="a3"/>
              <w:rPr>
                <w:rFonts w:ascii="新細明體"/>
                <w:spacing w:val="20"/>
              </w:rPr>
            </w:pPr>
          </w:p>
          <w:p w14:paraId="21206F0C" w14:textId="79A2B136" w:rsidR="00CF4D00" w:rsidRDefault="00CF4D00" w:rsidP="00E074EB">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4153ED">
              <w:rPr>
                <w:rFonts w:ascii="新細明體" w:hint="eastAsia"/>
                <w:spacing w:val="20"/>
                <w:u w:val="single"/>
              </w:rPr>
              <w:t>主席</w:t>
            </w:r>
            <w:r>
              <w:rPr>
                <w:rFonts w:ascii="新細明體" w:hint="eastAsia"/>
                <w:spacing w:val="20"/>
              </w:rPr>
              <w:t>表示剛才甘議員的意見會被記錄在案，並請秘書處留意。</w:t>
            </w:r>
          </w:p>
          <w:p w14:paraId="4585D7E3" w14:textId="77777777" w:rsidR="00E074EB" w:rsidRPr="00E074EB" w:rsidRDefault="00E074EB" w:rsidP="00E074EB">
            <w:pPr>
              <w:tabs>
                <w:tab w:val="left" w:pos="1057"/>
              </w:tabs>
              <w:adjustRightInd/>
              <w:spacing w:line="240" w:lineRule="auto"/>
              <w:jc w:val="both"/>
              <w:textAlignment w:val="auto"/>
              <w:rPr>
                <w:rFonts w:ascii="新細明體"/>
                <w:spacing w:val="20"/>
              </w:rPr>
            </w:pPr>
          </w:p>
          <w:p w14:paraId="7F36D237" w14:textId="58C04602" w:rsidR="00E074EB" w:rsidRDefault="0005071C" w:rsidP="00E074EB">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7F726D">
              <w:rPr>
                <w:spacing w:val="20"/>
                <w:kern w:val="2"/>
                <w:szCs w:val="24"/>
              </w:rPr>
              <w:t>委員會通過</w:t>
            </w:r>
            <w:r w:rsidR="00E074EB" w:rsidRPr="002019CF">
              <w:rPr>
                <w:rFonts w:ascii="新細明體" w:hint="eastAsia"/>
                <w:spacing w:val="20"/>
              </w:rPr>
              <w:t>撥款</w:t>
            </w:r>
            <w:r w:rsidR="00E074EB">
              <w:rPr>
                <w:rFonts w:ascii="新細明體" w:hint="eastAsia"/>
                <w:spacing w:val="20"/>
                <w:u w:val="single"/>
              </w:rPr>
              <w:t>225,000</w:t>
            </w:r>
            <w:r w:rsidR="00E074EB" w:rsidRPr="00291E35">
              <w:rPr>
                <w:rFonts w:ascii="新細明體" w:hint="eastAsia"/>
                <w:spacing w:val="20"/>
                <w:u w:val="single"/>
              </w:rPr>
              <w:t>元</w:t>
            </w:r>
            <w:r w:rsidR="00E074EB" w:rsidRPr="002019CF">
              <w:rPr>
                <w:rFonts w:ascii="新細明體" w:hAnsi="新細明體" w:hint="eastAsia"/>
                <w:spacing w:val="20"/>
              </w:rPr>
              <w:t>予</w:t>
            </w:r>
            <w:r w:rsidR="00E074EB" w:rsidRPr="0039681D">
              <w:rPr>
                <w:rFonts w:ascii="新細明體" w:hAnsi="新細明體" w:cs="細明體" w:hint="eastAsia"/>
                <w:spacing w:val="20"/>
                <w:u w:val="single"/>
              </w:rPr>
              <w:t>2019/2020年中西區秋冬社區慶典活動籌備工作小組</w:t>
            </w:r>
            <w:r w:rsidR="00E074EB" w:rsidRPr="002019CF">
              <w:rPr>
                <w:rFonts w:ascii="新細明體" w:hint="eastAsia"/>
                <w:spacing w:val="20"/>
              </w:rPr>
              <w:t>以推行</w:t>
            </w:r>
            <w:r w:rsidR="00E074EB">
              <w:rPr>
                <w:rFonts w:ascii="新細明體" w:hint="eastAsia"/>
                <w:spacing w:val="20"/>
              </w:rPr>
              <w:t>「</w:t>
            </w:r>
            <w:r w:rsidR="00E074EB" w:rsidRPr="0039681D">
              <w:rPr>
                <w:rFonts w:ascii="新細明體" w:hint="eastAsia"/>
                <w:spacing w:val="20"/>
              </w:rPr>
              <w:t>2019/2020 年秋冬上環假日行人坊（場地佈置、表演節目及宣傳項目）</w:t>
            </w:r>
            <w:r w:rsidR="00E074EB" w:rsidRPr="002019CF">
              <w:rPr>
                <w:rFonts w:ascii="新細明體" w:hint="eastAsia"/>
                <w:spacing w:val="20"/>
              </w:rPr>
              <w:t>」</w:t>
            </w:r>
            <w:r w:rsidR="00E074EB">
              <w:rPr>
                <w:rFonts w:ascii="新細明體" w:hint="eastAsia"/>
                <w:spacing w:val="20"/>
              </w:rPr>
              <w:t>。</w:t>
            </w:r>
          </w:p>
          <w:p w14:paraId="634A905E" w14:textId="77777777" w:rsidR="00CF4D00" w:rsidRDefault="00CF4D00" w:rsidP="00CF4D00">
            <w:pPr>
              <w:tabs>
                <w:tab w:val="left" w:pos="1057"/>
              </w:tabs>
              <w:adjustRightInd/>
              <w:spacing w:line="240" w:lineRule="auto"/>
              <w:jc w:val="both"/>
              <w:textAlignment w:val="auto"/>
              <w:rPr>
                <w:rFonts w:ascii="新細明體"/>
                <w:spacing w:val="20"/>
              </w:rPr>
            </w:pPr>
          </w:p>
          <w:p w14:paraId="699D1421" w14:textId="18F9489C" w:rsidR="00CF4D00" w:rsidRPr="00CF4D00" w:rsidRDefault="00CF4D00" w:rsidP="00CF4D00">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第109/2019號</w:t>
            </w:r>
            <w:r w:rsidRPr="002019CF">
              <w:rPr>
                <w:rFonts w:ascii="新細明體" w:hAnsi="新細明體" w:hint="eastAsia"/>
                <w:spacing w:val="20"/>
              </w:rPr>
              <w:t>)</w:t>
            </w:r>
          </w:p>
          <w:p w14:paraId="7976EF96" w14:textId="77777777" w:rsidR="00CF4D00" w:rsidRDefault="00CF4D00" w:rsidP="00CF4D00">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7F726D">
              <w:rPr>
                <w:spacing w:val="20"/>
                <w:kern w:val="2"/>
                <w:szCs w:val="24"/>
              </w:rPr>
              <w:t>委員會通過</w:t>
            </w:r>
            <w:r w:rsidRPr="002019CF">
              <w:rPr>
                <w:rFonts w:ascii="新細明體" w:hint="eastAsia"/>
                <w:spacing w:val="20"/>
              </w:rPr>
              <w:t>撥款</w:t>
            </w:r>
            <w:r>
              <w:rPr>
                <w:rFonts w:ascii="新細明體" w:hint="eastAsia"/>
                <w:spacing w:val="20"/>
                <w:u w:val="single"/>
              </w:rPr>
              <w:t>45,</w:t>
            </w:r>
            <w:proofErr w:type="gramStart"/>
            <w:r>
              <w:rPr>
                <w:rFonts w:ascii="新細明體" w:hint="eastAsia"/>
                <w:spacing w:val="20"/>
                <w:u w:val="single"/>
              </w:rPr>
              <w:t>000</w:t>
            </w:r>
            <w:r w:rsidRPr="00291E35">
              <w:rPr>
                <w:rFonts w:ascii="新細明體" w:hint="eastAsia"/>
                <w:spacing w:val="20"/>
                <w:u w:val="single"/>
              </w:rPr>
              <w:t>元</w:t>
            </w:r>
            <w:r w:rsidRPr="002019CF">
              <w:rPr>
                <w:rFonts w:ascii="新細明體" w:hAnsi="新細明體" w:hint="eastAsia"/>
                <w:spacing w:val="20"/>
              </w:rPr>
              <w:t>予</w:t>
            </w:r>
            <w:r w:rsidRPr="009519E6">
              <w:rPr>
                <w:rFonts w:ascii="新細明體" w:hAnsi="新細明體" w:cs="細明體" w:hint="eastAsia"/>
                <w:spacing w:val="20"/>
                <w:u w:val="single"/>
              </w:rPr>
              <w:t>西營盤</w:t>
            </w:r>
            <w:proofErr w:type="gramEnd"/>
            <w:r w:rsidRPr="009519E6">
              <w:rPr>
                <w:rFonts w:ascii="新細明體" w:hAnsi="新細明體" w:cs="細明體" w:hint="eastAsia"/>
                <w:spacing w:val="20"/>
                <w:u w:val="single"/>
              </w:rPr>
              <w:t>街坊福利會</w:t>
            </w:r>
            <w:r w:rsidRPr="002019CF">
              <w:rPr>
                <w:rFonts w:ascii="新細明體" w:hint="eastAsia"/>
                <w:spacing w:val="20"/>
              </w:rPr>
              <w:t>以推行</w:t>
            </w:r>
            <w:r>
              <w:rPr>
                <w:rFonts w:ascii="新細明體" w:hint="eastAsia"/>
                <w:spacing w:val="20"/>
              </w:rPr>
              <w:t>「</w:t>
            </w:r>
            <w:r w:rsidRPr="009519E6">
              <w:rPr>
                <w:rFonts w:ascii="新細明體" w:hint="eastAsia"/>
                <w:spacing w:val="20"/>
              </w:rPr>
              <w:t>2019/2020 年秋冬上環假日行人坊（攤位項目）</w:t>
            </w:r>
            <w:r w:rsidRPr="002019CF">
              <w:rPr>
                <w:rFonts w:ascii="新細明體" w:hint="eastAsia"/>
                <w:spacing w:val="20"/>
              </w:rPr>
              <w:t>」</w:t>
            </w:r>
            <w:r>
              <w:rPr>
                <w:rFonts w:ascii="新細明體" w:hint="eastAsia"/>
                <w:spacing w:val="20"/>
              </w:rPr>
              <w:t>。</w:t>
            </w:r>
          </w:p>
          <w:p w14:paraId="3CBE3FA9" w14:textId="1B427217" w:rsidR="00CF4D00" w:rsidRDefault="00CF4D00" w:rsidP="00CF4D00">
            <w:pPr>
              <w:tabs>
                <w:tab w:val="left" w:pos="1057"/>
              </w:tabs>
              <w:adjustRightInd/>
              <w:spacing w:line="240" w:lineRule="auto"/>
              <w:jc w:val="both"/>
              <w:textAlignment w:val="auto"/>
              <w:rPr>
                <w:rFonts w:ascii="新細明體"/>
                <w:spacing w:val="20"/>
              </w:rPr>
            </w:pPr>
          </w:p>
          <w:p w14:paraId="5F1FAEDA" w14:textId="5649B480" w:rsidR="00CF4D00" w:rsidRPr="00CF4D00" w:rsidRDefault="00CF4D00" w:rsidP="00CF4D00">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第110/2019號</w:t>
            </w:r>
            <w:r w:rsidRPr="002019CF">
              <w:rPr>
                <w:rFonts w:ascii="新細明體" w:hAnsi="新細明體" w:hint="eastAsia"/>
                <w:spacing w:val="20"/>
              </w:rPr>
              <w:t>)</w:t>
            </w:r>
          </w:p>
          <w:p w14:paraId="6F1C8705" w14:textId="7E81CAB8" w:rsidR="00CF4D00" w:rsidRDefault="00CF4D00" w:rsidP="00CF4D00">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7F726D">
              <w:rPr>
                <w:spacing w:val="20"/>
                <w:kern w:val="2"/>
                <w:szCs w:val="24"/>
              </w:rPr>
              <w:lastRenderedPageBreak/>
              <w:t>委員會通過</w:t>
            </w:r>
            <w:r w:rsidRPr="002019CF">
              <w:rPr>
                <w:rFonts w:ascii="新細明體" w:hint="eastAsia"/>
                <w:spacing w:val="20"/>
              </w:rPr>
              <w:t>撥款</w:t>
            </w:r>
            <w:r>
              <w:rPr>
                <w:rFonts w:ascii="新細明體" w:hint="eastAsia"/>
                <w:spacing w:val="20"/>
                <w:u w:val="single"/>
              </w:rPr>
              <w:t>100,000</w:t>
            </w:r>
            <w:r w:rsidRPr="00291E35">
              <w:rPr>
                <w:rFonts w:ascii="新細明體" w:hint="eastAsia"/>
                <w:spacing w:val="20"/>
                <w:u w:val="single"/>
              </w:rPr>
              <w:t>元</w:t>
            </w:r>
            <w:r w:rsidRPr="002019CF">
              <w:rPr>
                <w:rFonts w:ascii="新細明體" w:hAnsi="新細明體" w:hint="eastAsia"/>
                <w:spacing w:val="20"/>
              </w:rPr>
              <w:t>予</w:t>
            </w:r>
            <w:r w:rsidRPr="009519E6">
              <w:rPr>
                <w:rFonts w:ascii="新細明體" w:hAnsi="新細明體" w:cs="細明體" w:hint="eastAsia"/>
                <w:spacing w:val="20"/>
                <w:u w:val="single"/>
              </w:rPr>
              <w:t>2019/2020年中西區秋冬社區慶典活動籌備工作小組</w:t>
            </w:r>
            <w:r w:rsidRPr="002019CF">
              <w:rPr>
                <w:rFonts w:ascii="新細明體" w:hint="eastAsia"/>
                <w:spacing w:val="20"/>
              </w:rPr>
              <w:t>以推行</w:t>
            </w:r>
            <w:r>
              <w:rPr>
                <w:rFonts w:ascii="新細明體" w:hint="eastAsia"/>
                <w:spacing w:val="20"/>
              </w:rPr>
              <w:t>「</w:t>
            </w:r>
            <w:r w:rsidRPr="009519E6">
              <w:rPr>
                <w:rFonts w:ascii="新細明體" w:hint="eastAsia"/>
                <w:spacing w:val="20"/>
              </w:rPr>
              <w:t>西區副食品批發市場</w:t>
            </w:r>
            <w:proofErr w:type="gramStart"/>
            <w:r w:rsidRPr="009519E6">
              <w:rPr>
                <w:rFonts w:ascii="新細明體" w:hint="eastAsia"/>
                <w:spacing w:val="20"/>
              </w:rPr>
              <w:t>墟日嘉</w:t>
            </w:r>
            <w:proofErr w:type="gramEnd"/>
            <w:r w:rsidRPr="009519E6">
              <w:rPr>
                <w:rFonts w:ascii="新細明體" w:hint="eastAsia"/>
                <w:spacing w:val="20"/>
              </w:rPr>
              <w:t>年華2020</w:t>
            </w:r>
            <w:r w:rsidRPr="002019CF">
              <w:rPr>
                <w:rFonts w:ascii="新細明體" w:hint="eastAsia"/>
                <w:spacing w:val="20"/>
              </w:rPr>
              <w:t>」</w:t>
            </w:r>
            <w:r>
              <w:rPr>
                <w:rFonts w:ascii="新細明體" w:hint="eastAsia"/>
                <w:spacing w:val="20"/>
              </w:rPr>
              <w:t>。</w:t>
            </w:r>
          </w:p>
          <w:p w14:paraId="11D0894F" w14:textId="77777777" w:rsidR="00CF4D00" w:rsidRDefault="00CF4D00" w:rsidP="00CF4D00">
            <w:pPr>
              <w:ind w:firstLineChars="100" w:firstLine="280"/>
              <w:jc w:val="both"/>
              <w:rPr>
                <w:rFonts w:ascii="新細明體" w:hAnsi="新細明體"/>
                <w:spacing w:val="20"/>
              </w:rPr>
            </w:pPr>
          </w:p>
          <w:p w14:paraId="544AE4DC" w14:textId="08304E94" w:rsidR="00CF4D00" w:rsidRPr="00CF4D00" w:rsidRDefault="00CF4D00" w:rsidP="00CF4D00">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第111/2019號</w:t>
            </w:r>
            <w:r w:rsidRPr="002019CF">
              <w:rPr>
                <w:rFonts w:ascii="新細明體" w:hAnsi="新細明體" w:hint="eastAsia"/>
                <w:spacing w:val="20"/>
              </w:rPr>
              <w:t>)</w:t>
            </w:r>
          </w:p>
          <w:p w14:paraId="669E366A" w14:textId="35858A0C" w:rsidR="00CF4D00" w:rsidRDefault="00CF4D00" w:rsidP="00CF4D00">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7F726D">
              <w:rPr>
                <w:spacing w:val="20"/>
                <w:kern w:val="2"/>
                <w:szCs w:val="24"/>
              </w:rPr>
              <w:t>委員會通過</w:t>
            </w:r>
            <w:r w:rsidRPr="002019CF">
              <w:rPr>
                <w:rFonts w:ascii="新細明體" w:hint="eastAsia"/>
                <w:spacing w:val="20"/>
              </w:rPr>
              <w:t>撥款</w:t>
            </w:r>
            <w:r>
              <w:rPr>
                <w:rFonts w:ascii="新細明體" w:hint="eastAsia"/>
                <w:spacing w:val="20"/>
                <w:u w:val="single"/>
              </w:rPr>
              <w:t>300,000</w:t>
            </w:r>
            <w:r w:rsidRPr="00291E35">
              <w:rPr>
                <w:rFonts w:ascii="新細明體" w:hint="eastAsia"/>
                <w:spacing w:val="20"/>
                <w:u w:val="single"/>
              </w:rPr>
              <w:t>元</w:t>
            </w:r>
            <w:r w:rsidRPr="002019CF">
              <w:rPr>
                <w:rFonts w:ascii="新細明體" w:hAnsi="新細明體" w:hint="eastAsia"/>
                <w:spacing w:val="20"/>
              </w:rPr>
              <w:t>予</w:t>
            </w:r>
            <w:r w:rsidRPr="009519E6">
              <w:rPr>
                <w:rFonts w:ascii="新細明體" w:hAnsi="新細明體" w:cs="細明體" w:hint="eastAsia"/>
                <w:spacing w:val="20"/>
                <w:u w:val="single"/>
              </w:rPr>
              <w:t>2019/2020年中西區秋冬社區慶典活動籌備工作小組</w:t>
            </w:r>
            <w:r w:rsidRPr="002019CF">
              <w:rPr>
                <w:rFonts w:ascii="新細明體" w:hint="eastAsia"/>
                <w:spacing w:val="20"/>
              </w:rPr>
              <w:t>以推行</w:t>
            </w:r>
            <w:r>
              <w:rPr>
                <w:rFonts w:ascii="新細明體" w:hint="eastAsia"/>
                <w:spacing w:val="20"/>
              </w:rPr>
              <w:t>「</w:t>
            </w:r>
            <w:r w:rsidRPr="009519E6">
              <w:rPr>
                <w:rFonts w:ascii="新細明體" w:hint="eastAsia"/>
                <w:spacing w:val="20"/>
              </w:rPr>
              <w:t>中西區戶外學習之旅2019</w:t>
            </w:r>
            <w:r w:rsidRPr="002019CF">
              <w:rPr>
                <w:rFonts w:ascii="新細明體" w:hint="eastAsia"/>
                <w:spacing w:val="20"/>
              </w:rPr>
              <w:t>」</w:t>
            </w:r>
            <w:r>
              <w:rPr>
                <w:rFonts w:ascii="新細明體" w:hint="eastAsia"/>
                <w:spacing w:val="20"/>
              </w:rPr>
              <w:t>。</w:t>
            </w:r>
          </w:p>
          <w:p w14:paraId="37F4A8EF" w14:textId="7DA8638D" w:rsidR="00112A1E" w:rsidRDefault="00112A1E" w:rsidP="00CF4D00">
            <w:pPr>
              <w:tabs>
                <w:tab w:val="left" w:pos="1057"/>
              </w:tabs>
              <w:adjustRightInd/>
              <w:spacing w:line="240" w:lineRule="auto"/>
              <w:jc w:val="both"/>
              <w:textAlignment w:val="auto"/>
              <w:rPr>
                <w:spacing w:val="20"/>
              </w:rPr>
            </w:pPr>
          </w:p>
          <w:p w14:paraId="4000155A" w14:textId="2F2C87BD" w:rsidR="00CF4D00" w:rsidRPr="00CF4D00" w:rsidRDefault="00CF4D00" w:rsidP="00CF4D00">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第112/2019號</w:t>
            </w:r>
            <w:r w:rsidRPr="002019CF">
              <w:rPr>
                <w:rFonts w:ascii="新細明體" w:hAnsi="新細明體" w:hint="eastAsia"/>
                <w:spacing w:val="20"/>
              </w:rPr>
              <w:t>)</w:t>
            </w:r>
          </w:p>
          <w:p w14:paraId="340AEB8A" w14:textId="317FB9FB" w:rsidR="00CF4D00" w:rsidRDefault="00CF4D00" w:rsidP="00CF4D00">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7F726D">
              <w:rPr>
                <w:spacing w:val="20"/>
                <w:kern w:val="2"/>
                <w:szCs w:val="24"/>
              </w:rPr>
              <w:t>委員會通過</w:t>
            </w:r>
            <w:r w:rsidRPr="002019CF">
              <w:rPr>
                <w:rFonts w:ascii="新細明體" w:hint="eastAsia"/>
                <w:spacing w:val="20"/>
              </w:rPr>
              <w:t>撥款</w:t>
            </w:r>
            <w:r>
              <w:rPr>
                <w:rFonts w:ascii="新細明體" w:hint="eastAsia"/>
                <w:spacing w:val="20"/>
                <w:u w:val="single"/>
              </w:rPr>
              <w:t>135,615</w:t>
            </w:r>
            <w:r w:rsidRPr="00291E35">
              <w:rPr>
                <w:rFonts w:ascii="新細明體" w:hint="eastAsia"/>
                <w:spacing w:val="20"/>
                <w:u w:val="single"/>
              </w:rPr>
              <w:t>元</w:t>
            </w:r>
            <w:r w:rsidRPr="002019CF">
              <w:rPr>
                <w:rFonts w:ascii="新細明體" w:hAnsi="新細明體" w:hint="eastAsia"/>
                <w:spacing w:val="20"/>
              </w:rPr>
              <w:t>予</w:t>
            </w:r>
            <w:r w:rsidRPr="009519E6">
              <w:rPr>
                <w:rFonts w:ascii="新細明體" w:hAnsi="新細明體" w:cs="細明體" w:hint="eastAsia"/>
                <w:spacing w:val="20"/>
                <w:u w:val="single"/>
              </w:rPr>
              <w:t>2019/2020年中西區秋冬社區慶典活動籌備工作小組</w:t>
            </w:r>
            <w:r w:rsidRPr="002019CF">
              <w:rPr>
                <w:rFonts w:ascii="新細明體" w:hint="eastAsia"/>
                <w:spacing w:val="20"/>
              </w:rPr>
              <w:t>以推行</w:t>
            </w:r>
            <w:r>
              <w:rPr>
                <w:rFonts w:ascii="新細明體" w:hint="eastAsia"/>
                <w:spacing w:val="20"/>
              </w:rPr>
              <w:t>「</w:t>
            </w:r>
            <w:r w:rsidRPr="009519E6">
              <w:rPr>
                <w:rFonts w:ascii="新細明體" w:hint="eastAsia"/>
                <w:spacing w:val="20"/>
              </w:rPr>
              <w:t>長者</w:t>
            </w:r>
            <w:proofErr w:type="gramStart"/>
            <w:r w:rsidRPr="009519E6">
              <w:rPr>
                <w:rFonts w:ascii="新細明體" w:hint="eastAsia"/>
                <w:spacing w:val="20"/>
              </w:rPr>
              <w:t>維港樂悠</w:t>
            </w:r>
            <w:proofErr w:type="gramEnd"/>
            <w:r w:rsidRPr="009519E6">
              <w:rPr>
                <w:rFonts w:ascii="新細明體" w:hint="eastAsia"/>
                <w:spacing w:val="20"/>
              </w:rPr>
              <w:t>遊2019</w:t>
            </w:r>
            <w:r w:rsidRPr="002019CF">
              <w:rPr>
                <w:rFonts w:ascii="新細明體" w:hint="eastAsia"/>
                <w:spacing w:val="20"/>
              </w:rPr>
              <w:t>」</w:t>
            </w:r>
            <w:r>
              <w:rPr>
                <w:rFonts w:ascii="新細明體" w:hint="eastAsia"/>
                <w:spacing w:val="20"/>
              </w:rPr>
              <w:t>。</w:t>
            </w:r>
          </w:p>
          <w:p w14:paraId="5DB49CBD" w14:textId="1B570C32" w:rsidR="004B0ACD" w:rsidRDefault="004B0ACD" w:rsidP="004B0ACD">
            <w:pPr>
              <w:tabs>
                <w:tab w:val="left" w:pos="1009"/>
              </w:tabs>
              <w:adjustRightInd/>
              <w:spacing w:line="240" w:lineRule="auto"/>
              <w:jc w:val="both"/>
              <w:textAlignment w:val="auto"/>
              <w:rPr>
                <w:spacing w:val="20"/>
              </w:rPr>
            </w:pPr>
          </w:p>
          <w:p w14:paraId="5DC679AB" w14:textId="5D74999B" w:rsidR="00CF4D00" w:rsidRPr="00F07EE0" w:rsidRDefault="00CF4D00" w:rsidP="00F07EE0">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第113/2019號</w:t>
            </w:r>
            <w:r w:rsidRPr="002019CF">
              <w:rPr>
                <w:rFonts w:ascii="新細明體" w:hAnsi="新細明體" w:hint="eastAsia"/>
                <w:spacing w:val="20"/>
              </w:rPr>
              <w:t>)</w:t>
            </w:r>
          </w:p>
          <w:p w14:paraId="331C4E4F" w14:textId="71686FCB" w:rsidR="00F07EE0" w:rsidRPr="00F07EE0" w:rsidRDefault="00F07EE0"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就</w:t>
            </w:r>
            <w:r>
              <w:rPr>
                <w:rFonts w:ascii="新細明體" w:hint="eastAsia"/>
                <w:spacing w:val="20"/>
              </w:rPr>
              <w:t>「</w:t>
            </w:r>
            <w:r w:rsidRPr="00A56CD0">
              <w:rPr>
                <w:rFonts w:ascii="新細明體" w:hint="eastAsia"/>
                <w:spacing w:val="20"/>
              </w:rPr>
              <w:t>慶祝中華人民共和國成立七十周年中西區國慶兒童樂園</w:t>
            </w:r>
            <w:r w:rsidRPr="002019CF">
              <w:rPr>
                <w:rFonts w:ascii="新細明體" w:hint="eastAsia"/>
                <w:spacing w:val="20"/>
              </w:rPr>
              <w:t>」</w:t>
            </w:r>
            <w:r>
              <w:rPr>
                <w:rFonts w:ascii="新細明體" w:hint="eastAsia"/>
                <w:spacing w:val="20"/>
              </w:rPr>
              <w:t>的撥款申請，</w:t>
            </w:r>
            <w:r w:rsidRPr="00F07EE0">
              <w:rPr>
                <w:rFonts w:ascii="新細明體" w:hint="eastAsia"/>
                <w:spacing w:val="20"/>
                <w:u w:val="single"/>
              </w:rPr>
              <w:t>主席</w:t>
            </w:r>
            <w:r>
              <w:rPr>
                <w:rFonts w:ascii="新細明體" w:hint="eastAsia"/>
                <w:spacing w:val="20"/>
              </w:rPr>
              <w:t>表示</w:t>
            </w:r>
            <w:r w:rsidRPr="00F07EE0">
              <w:rPr>
                <w:rFonts w:ascii="新細明體" w:hint="eastAsia"/>
                <w:spacing w:val="20"/>
                <w:u w:val="single"/>
              </w:rPr>
              <w:t>陳學鋒議員</w:t>
            </w:r>
            <w:r>
              <w:rPr>
                <w:rFonts w:ascii="新細明體" w:hint="eastAsia"/>
                <w:spacing w:val="20"/>
              </w:rPr>
              <w:t>和</w:t>
            </w:r>
            <w:r w:rsidRPr="00F07EE0">
              <w:rPr>
                <w:rFonts w:ascii="新細明體" w:hint="eastAsia"/>
                <w:spacing w:val="20"/>
                <w:u w:val="single"/>
              </w:rPr>
              <w:t>楊開永議員</w:t>
            </w:r>
            <w:proofErr w:type="gramStart"/>
            <w:r>
              <w:rPr>
                <w:rFonts w:ascii="新細明體" w:hint="eastAsia"/>
                <w:spacing w:val="20"/>
              </w:rPr>
              <w:t>就摩星嶺</w:t>
            </w:r>
            <w:proofErr w:type="gramEnd"/>
            <w:r>
              <w:rPr>
                <w:rFonts w:ascii="新細明體" w:hint="eastAsia"/>
                <w:spacing w:val="20"/>
              </w:rPr>
              <w:t>街坊福利會的利益申報仍然有效。</w:t>
            </w:r>
            <w:r w:rsidRPr="00F07EE0">
              <w:rPr>
                <w:rFonts w:ascii="新細明體" w:hint="eastAsia"/>
                <w:spacing w:val="20"/>
                <w:u w:val="single"/>
              </w:rPr>
              <w:t>陳學鋒議員</w:t>
            </w:r>
            <w:r>
              <w:rPr>
                <w:rFonts w:ascii="新細明體" w:hint="eastAsia"/>
                <w:spacing w:val="20"/>
              </w:rPr>
              <w:t>可以參與討論及投票，</w:t>
            </w:r>
            <w:r w:rsidRPr="00F07EE0">
              <w:rPr>
                <w:rFonts w:ascii="新細明體" w:hint="eastAsia"/>
                <w:spacing w:val="20"/>
                <w:u w:val="single"/>
              </w:rPr>
              <w:t>楊開永議員</w:t>
            </w:r>
            <w:r>
              <w:rPr>
                <w:rFonts w:ascii="新細明體" w:hint="eastAsia"/>
                <w:spacing w:val="20"/>
              </w:rPr>
              <w:t>須保持緘默，不應參與表決。</w:t>
            </w:r>
            <w:r w:rsidRPr="00F07EE0">
              <w:rPr>
                <w:rFonts w:ascii="新細明體" w:hint="eastAsia"/>
                <w:spacing w:val="20"/>
                <w:u w:val="single"/>
              </w:rPr>
              <w:t>葉永成議員</w:t>
            </w:r>
            <w:r>
              <w:rPr>
                <w:rFonts w:ascii="新細明體" w:hint="eastAsia"/>
                <w:spacing w:val="20"/>
              </w:rPr>
              <w:t>申報為</w:t>
            </w:r>
            <w:proofErr w:type="gramStart"/>
            <w:r>
              <w:rPr>
                <w:rFonts w:ascii="新細明體" w:hint="eastAsia"/>
                <w:spacing w:val="20"/>
              </w:rPr>
              <w:t>通善壇</w:t>
            </w:r>
            <w:proofErr w:type="gramEnd"/>
            <w:r>
              <w:rPr>
                <w:rFonts w:ascii="新細明體" w:hint="eastAsia"/>
                <w:spacing w:val="20"/>
              </w:rPr>
              <w:t>的義務董事，他將不會參與討論及投票。</w:t>
            </w:r>
            <w:r w:rsidRPr="00F07EE0">
              <w:rPr>
                <w:rFonts w:ascii="新細明體" w:hint="eastAsia"/>
                <w:spacing w:val="20"/>
                <w:u w:val="single"/>
              </w:rPr>
              <w:t>楊學明議員</w:t>
            </w:r>
            <w:r>
              <w:rPr>
                <w:rFonts w:ascii="新細明體" w:hint="eastAsia"/>
                <w:spacing w:val="20"/>
              </w:rPr>
              <w:t>申報為中西區家長教師聯會理事。</w:t>
            </w:r>
            <w:r w:rsidRPr="00F07EE0">
              <w:rPr>
                <w:rFonts w:ascii="新細明體" w:hint="eastAsia"/>
                <w:spacing w:val="20"/>
                <w:u w:val="single"/>
              </w:rPr>
              <w:t>主席</w:t>
            </w:r>
            <w:r>
              <w:rPr>
                <w:rFonts w:ascii="新細明體" w:hint="eastAsia"/>
                <w:spacing w:val="20"/>
              </w:rPr>
              <w:t>指該申報屬於第二級，所以</w:t>
            </w:r>
            <w:r w:rsidRPr="00F07EE0">
              <w:rPr>
                <w:rFonts w:ascii="新細明體" w:hint="eastAsia"/>
                <w:spacing w:val="20"/>
                <w:u w:val="single"/>
              </w:rPr>
              <w:t>楊學明議員</w:t>
            </w:r>
            <w:r>
              <w:rPr>
                <w:rFonts w:ascii="新細明體" w:hint="eastAsia"/>
                <w:spacing w:val="20"/>
              </w:rPr>
              <w:t>須保持緘默，不應參與表決。</w:t>
            </w:r>
            <w:r w:rsidRPr="00F07EE0">
              <w:rPr>
                <w:rFonts w:ascii="新細明體" w:hint="eastAsia"/>
                <w:spacing w:val="20"/>
                <w:u w:val="single"/>
              </w:rPr>
              <w:t>陳捷貴議員</w:t>
            </w:r>
            <w:r>
              <w:rPr>
                <w:rFonts w:ascii="新細明體" w:hint="eastAsia"/>
                <w:spacing w:val="20"/>
              </w:rPr>
              <w:t>申報為中西區文化藝術協會委員及兒童合唱團總監。</w:t>
            </w:r>
            <w:r w:rsidRPr="00F07EE0">
              <w:rPr>
                <w:rFonts w:ascii="新細明體" w:hint="eastAsia"/>
                <w:spacing w:val="20"/>
                <w:u w:val="single"/>
              </w:rPr>
              <w:t>主席</w:t>
            </w:r>
            <w:r>
              <w:rPr>
                <w:rFonts w:ascii="新細明體" w:hint="eastAsia"/>
                <w:spacing w:val="20"/>
              </w:rPr>
              <w:t>指該申報屬於第一級，所以</w:t>
            </w:r>
            <w:r w:rsidRPr="004153ED">
              <w:rPr>
                <w:rFonts w:ascii="新細明體" w:hint="eastAsia"/>
                <w:spacing w:val="20"/>
                <w:u w:val="single"/>
              </w:rPr>
              <w:t>陳捷貴議員</w:t>
            </w:r>
            <w:r>
              <w:rPr>
                <w:rFonts w:ascii="新細明體" w:hint="eastAsia"/>
                <w:spacing w:val="20"/>
              </w:rPr>
              <w:t>可以參與討論及投票。</w:t>
            </w:r>
          </w:p>
          <w:p w14:paraId="299BB61E" w14:textId="77777777" w:rsidR="00F07EE0" w:rsidRPr="00F07EE0" w:rsidRDefault="00F07EE0" w:rsidP="00F07EE0">
            <w:pPr>
              <w:tabs>
                <w:tab w:val="left" w:pos="1057"/>
              </w:tabs>
              <w:adjustRightInd/>
              <w:spacing w:line="240" w:lineRule="auto"/>
              <w:jc w:val="both"/>
              <w:textAlignment w:val="auto"/>
              <w:rPr>
                <w:spacing w:val="20"/>
              </w:rPr>
            </w:pPr>
          </w:p>
          <w:p w14:paraId="16A5E197" w14:textId="7C324DF3" w:rsidR="0008791F" w:rsidRPr="00281D5C" w:rsidRDefault="0008791F"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281D5C">
              <w:rPr>
                <w:rFonts w:hint="eastAsia"/>
                <w:spacing w:val="20"/>
                <w:u w:val="single"/>
              </w:rPr>
              <w:t>許智峯議員</w:t>
            </w:r>
            <w:r w:rsidR="003A3A27">
              <w:rPr>
                <w:rFonts w:hint="eastAsia"/>
                <w:spacing w:val="20"/>
              </w:rPr>
              <w:t>指過往曾多次表示</w:t>
            </w:r>
            <w:r w:rsidR="00E356B3">
              <w:rPr>
                <w:rFonts w:hint="eastAsia"/>
                <w:spacing w:val="20"/>
              </w:rPr>
              <w:t>國慶活動太多而重複性高，區議會</w:t>
            </w:r>
            <w:r w:rsidR="004153ED">
              <w:rPr>
                <w:rFonts w:hint="eastAsia"/>
                <w:spacing w:val="20"/>
              </w:rPr>
              <w:t>將</w:t>
            </w:r>
            <w:r w:rsidR="003D731A">
              <w:rPr>
                <w:rFonts w:hint="eastAsia"/>
                <w:spacing w:val="20"/>
              </w:rPr>
              <w:t>舉辦一個國慶活動，但同時亦會批款予其他團體舉辦國慶活動。他認為相關活動應該減少，因為區議會撥款應該避免用於一次性</w:t>
            </w:r>
            <w:proofErr w:type="gramStart"/>
            <w:r w:rsidR="003D731A">
              <w:rPr>
                <w:rFonts w:hint="eastAsia"/>
                <w:spacing w:val="20"/>
              </w:rPr>
              <w:t>典禮式或</w:t>
            </w:r>
            <w:r w:rsidR="004153ED">
              <w:rPr>
                <w:rFonts w:hint="eastAsia"/>
                <w:spacing w:val="20"/>
              </w:rPr>
              <w:t>歌舞昇平</w:t>
            </w:r>
            <w:proofErr w:type="gramEnd"/>
            <w:r w:rsidR="003D731A">
              <w:rPr>
                <w:rFonts w:hint="eastAsia"/>
                <w:spacing w:val="20"/>
              </w:rPr>
              <w:t>形式的活動。</w:t>
            </w:r>
            <w:r w:rsidR="003D731A" w:rsidRPr="00281D5C">
              <w:rPr>
                <w:rFonts w:hint="eastAsia"/>
                <w:spacing w:val="20"/>
                <w:u w:val="single"/>
              </w:rPr>
              <w:t>許議員</w:t>
            </w:r>
            <w:r w:rsidR="002836CA">
              <w:rPr>
                <w:rFonts w:hint="eastAsia"/>
                <w:spacing w:val="20"/>
              </w:rPr>
              <w:t>希望負責人員</w:t>
            </w:r>
            <w:r w:rsidR="003D731A">
              <w:rPr>
                <w:rFonts w:hint="eastAsia"/>
                <w:spacing w:val="20"/>
              </w:rPr>
              <w:t>介紹</w:t>
            </w:r>
            <w:r w:rsidR="00953ADA">
              <w:rPr>
                <w:rFonts w:hint="eastAsia"/>
                <w:spacing w:val="20"/>
              </w:rPr>
              <w:t>中西區區議會</w:t>
            </w:r>
            <w:r w:rsidR="00953ADA" w:rsidRPr="00953ADA">
              <w:rPr>
                <w:rFonts w:ascii="新細明體" w:hAnsi="新細明體" w:cs="細明體" w:hint="eastAsia"/>
                <w:spacing w:val="20"/>
              </w:rPr>
              <w:t>事務工作小組轄下中西區慶祝七十周年國慶活動籌備工作小組</w:t>
            </w:r>
            <w:r w:rsidR="00281D5C">
              <w:rPr>
                <w:rFonts w:ascii="新細明體" w:hAnsi="新細明體" w:cs="細明體" w:hint="eastAsia"/>
                <w:spacing w:val="20"/>
              </w:rPr>
              <w:t>的成立過程、背景及相關成員。</w:t>
            </w:r>
          </w:p>
          <w:p w14:paraId="2B3C43AE" w14:textId="77777777" w:rsidR="00023081" w:rsidRPr="00023081" w:rsidRDefault="00023081" w:rsidP="00023081">
            <w:pPr>
              <w:rPr>
                <w:spacing w:val="20"/>
              </w:rPr>
            </w:pPr>
          </w:p>
          <w:p w14:paraId="335DA97F" w14:textId="1C87991F" w:rsidR="00023081" w:rsidRPr="00023081" w:rsidRDefault="00023081"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8F6869">
              <w:rPr>
                <w:rFonts w:ascii="新細明體" w:hAnsi="新細明體" w:cs="細明體" w:hint="eastAsia"/>
                <w:spacing w:val="20"/>
              </w:rPr>
              <w:t>中西區民政事務處</w:t>
            </w:r>
            <w:r>
              <w:rPr>
                <w:rFonts w:ascii="新細明體" w:hAnsi="新細明體" w:cs="細明體" w:hint="eastAsia"/>
                <w:spacing w:val="20"/>
              </w:rPr>
              <w:t>聯絡主任主管(中區)</w:t>
            </w:r>
            <w:r w:rsidRPr="00023081">
              <w:rPr>
                <w:rFonts w:ascii="新細明體" w:hAnsi="新細明體" w:hint="eastAsia"/>
                <w:spacing w:val="20"/>
                <w:u w:val="single"/>
              </w:rPr>
              <w:t>何慕濂女士</w:t>
            </w:r>
            <w:r>
              <w:rPr>
                <w:rFonts w:ascii="新細明體" w:hAnsi="新細明體" w:hint="eastAsia"/>
                <w:spacing w:val="20"/>
              </w:rPr>
              <w:t>表示相關的合辦和協辦團體已經詳列於文件中，並沒有特別補充。</w:t>
            </w:r>
          </w:p>
          <w:p w14:paraId="6F13B884" w14:textId="77777777" w:rsidR="00023081" w:rsidRDefault="00023081" w:rsidP="00023081">
            <w:pPr>
              <w:pStyle w:val="a3"/>
              <w:rPr>
                <w:spacing w:val="20"/>
              </w:rPr>
            </w:pPr>
          </w:p>
          <w:p w14:paraId="719B54DE" w14:textId="3A95A34D" w:rsidR="00023081" w:rsidRPr="00023081" w:rsidRDefault="00023081"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023081">
              <w:rPr>
                <w:rFonts w:hint="eastAsia"/>
                <w:spacing w:val="20"/>
                <w:u w:val="single"/>
              </w:rPr>
              <w:t>許議員</w:t>
            </w:r>
            <w:r>
              <w:rPr>
                <w:rFonts w:hint="eastAsia"/>
                <w:spacing w:val="20"/>
              </w:rPr>
              <w:t>詢問是否所有合辦和協辦的團體都屬於</w:t>
            </w:r>
            <w:r w:rsidRPr="00953ADA">
              <w:rPr>
                <w:rFonts w:ascii="新細明體" w:hAnsi="新細明體" w:cs="細明體" w:hint="eastAsia"/>
                <w:spacing w:val="20"/>
              </w:rPr>
              <w:t>籌備工作小組</w:t>
            </w:r>
            <w:r>
              <w:rPr>
                <w:rFonts w:ascii="新細明體" w:hAnsi="新細明體" w:cs="細明體" w:hint="eastAsia"/>
                <w:spacing w:val="20"/>
              </w:rPr>
              <w:t>的成員，而工作小組內會否有決策的幹事或理事負責活動。</w:t>
            </w:r>
          </w:p>
          <w:p w14:paraId="23DC39C9" w14:textId="77777777" w:rsidR="00023081" w:rsidRDefault="00023081" w:rsidP="00023081">
            <w:pPr>
              <w:pStyle w:val="a3"/>
              <w:rPr>
                <w:spacing w:val="20"/>
              </w:rPr>
            </w:pPr>
          </w:p>
          <w:p w14:paraId="19A6822A" w14:textId="00505A3C" w:rsidR="00023081" w:rsidRPr="00023081" w:rsidRDefault="00023081"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023081">
              <w:rPr>
                <w:rFonts w:hint="eastAsia"/>
                <w:spacing w:val="20"/>
                <w:u w:val="single"/>
              </w:rPr>
              <w:t>陳學鋒議員</w:t>
            </w:r>
            <w:r>
              <w:rPr>
                <w:rFonts w:hint="eastAsia"/>
                <w:spacing w:val="20"/>
              </w:rPr>
              <w:t>表示他是</w:t>
            </w:r>
            <w:r w:rsidRPr="00953ADA">
              <w:rPr>
                <w:rFonts w:ascii="新細明體" w:hAnsi="新細明體" w:cs="細明體" w:hint="eastAsia"/>
                <w:spacing w:val="20"/>
              </w:rPr>
              <w:t>中西區慶祝七十周年國慶活動籌備工作小組</w:t>
            </w:r>
            <w:r>
              <w:rPr>
                <w:rFonts w:ascii="新細明體" w:hAnsi="新細明體" w:cs="細明體" w:hint="eastAsia"/>
                <w:spacing w:val="20"/>
              </w:rPr>
              <w:t>的主席，過去一直由區議會作主導，與中西區各界慶祝國慶籌委會合作籌辦一系列的活動。</w:t>
            </w:r>
          </w:p>
          <w:p w14:paraId="5FECFB71" w14:textId="77777777" w:rsidR="00023081" w:rsidRDefault="00023081" w:rsidP="00023081">
            <w:pPr>
              <w:pStyle w:val="a3"/>
              <w:rPr>
                <w:spacing w:val="20"/>
              </w:rPr>
            </w:pPr>
          </w:p>
          <w:p w14:paraId="25A256E9" w14:textId="2586F399" w:rsidR="00023081" w:rsidRDefault="00023081"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4153ED">
              <w:rPr>
                <w:rFonts w:hint="eastAsia"/>
                <w:spacing w:val="20"/>
                <w:u w:val="single"/>
              </w:rPr>
              <w:t>陳捷貴議員</w:t>
            </w:r>
            <w:r>
              <w:rPr>
                <w:rFonts w:hint="eastAsia"/>
                <w:spacing w:val="20"/>
              </w:rPr>
              <w:t>表示文件中顯示協辦團體主要負責協助推廣、宣傳以及於當日協助活動進行，他希望了解有關詳情。</w:t>
            </w:r>
          </w:p>
          <w:p w14:paraId="2B8C3C36" w14:textId="77777777" w:rsidR="00023081" w:rsidRDefault="00023081" w:rsidP="00023081">
            <w:pPr>
              <w:pStyle w:val="a3"/>
              <w:rPr>
                <w:spacing w:val="20"/>
              </w:rPr>
            </w:pPr>
          </w:p>
          <w:p w14:paraId="453C0B59" w14:textId="2C667A1B" w:rsidR="00023081" w:rsidRPr="001116CC" w:rsidRDefault="001116CC"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023081">
              <w:rPr>
                <w:rFonts w:ascii="新細明體" w:hAnsi="新細明體" w:hint="eastAsia"/>
                <w:spacing w:val="20"/>
                <w:u w:val="single"/>
              </w:rPr>
              <w:lastRenderedPageBreak/>
              <w:t>何慕濂女士</w:t>
            </w:r>
            <w:r w:rsidRPr="001116CC">
              <w:rPr>
                <w:rFonts w:ascii="新細明體" w:hAnsi="新細明體" w:hint="eastAsia"/>
                <w:spacing w:val="20"/>
              </w:rPr>
              <w:t>表示</w:t>
            </w:r>
            <w:r>
              <w:rPr>
                <w:rFonts w:ascii="新細明體" w:hAnsi="新細明體" w:hint="eastAsia"/>
                <w:spacing w:val="20"/>
              </w:rPr>
              <w:t>民政處會發信邀請協辦機構於活動當日負責舉辦攤位遊戲。</w:t>
            </w:r>
          </w:p>
          <w:p w14:paraId="78F1D976" w14:textId="77777777" w:rsidR="001116CC" w:rsidRDefault="001116CC" w:rsidP="001116CC">
            <w:pPr>
              <w:pStyle w:val="a3"/>
              <w:rPr>
                <w:spacing w:val="20"/>
              </w:rPr>
            </w:pPr>
          </w:p>
          <w:p w14:paraId="72671DDF" w14:textId="2C445939" w:rsidR="001116CC" w:rsidRDefault="001116CC"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1116CC">
              <w:rPr>
                <w:rFonts w:hint="eastAsia"/>
                <w:spacing w:val="20"/>
                <w:u w:val="single"/>
              </w:rPr>
              <w:t>許智峯議員</w:t>
            </w:r>
            <w:r>
              <w:rPr>
                <w:rFonts w:hint="eastAsia"/>
                <w:spacing w:val="20"/>
              </w:rPr>
              <w:t>感謝</w:t>
            </w:r>
            <w:r w:rsidRPr="001116CC">
              <w:rPr>
                <w:rFonts w:hint="eastAsia"/>
                <w:spacing w:val="20"/>
                <w:u w:val="single"/>
              </w:rPr>
              <w:t>陳學鋒議員</w:t>
            </w:r>
            <w:r>
              <w:rPr>
                <w:rFonts w:hint="eastAsia"/>
                <w:spacing w:val="20"/>
              </w:rPr>
              <w:t>的回應，並指由於他並不是小組的成員所以不清楚有關運作。他希望了解該小組的其他成員名單，如何成立該小組以及該小組開會的次數。</w:t>
            </w:r>
          </w:p>
          <w:p w14:paraId="4BF4769B" w14:textId="77777777" w:rsidR="001116CC" w:rsidRDefault="001116CC" w:rsidP="001116CC">
            <w:pPr>
              <w:pStyle w:val="a3"/>
              <w:rPr>
                <w:spacing w:val="20"/>
              </w:rPr>
            </w:pPr>
          </w:p>
          <w:p w14:paraId="1117751C" w14:textId="02506E02" w:rsidR="001116CC" w:rsidRDefault="001116CC"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1116CC">
              <w:rPr>
                <w:rFonts w:hint="eastAsia"/>
                <w:spacing w:val="20"/>
                <w:u w:val="single"/>
              </w:rPr>
              <w:t>鄭麗琼議員</w:t>
            </w:r>
            <w:r>
              <w:rPr>
                <w:rFonts w:hint="eastAsia"/>
                <w:spacing w:val="20"/>
              </w:rPr>
              <w:t>表示本年度是國慶七十週年，詢問活動會否新增特別元素。</w:t>
            </w:r>
          </w:p>
          <w:p w14:paraId="1F94ACCD" w14:textId="77777777" w:rsidR="001116CC" w:rsidRDefault="001116CC" w:rsidP="001116CC">
            <w:pPr>
              <w:pStyle w:val="a3"/>
              <w:rPr>
                <w:spacing w:val="20"/>
              </w:rPr>
            </w:pPr>
          </w:p>
          <w:p w14:paraId="6298EBA3" w14:textId="1CE7FA5B" w:rsidR="001116CC" w:rsidRPr="00151945" w:rsidRDefault="001116CC"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1116CC">
              <w:rPr>
                <w:rFonts w:hint="eastAsia"/>
                <w:spacing w:val="20"/>
                <w:u w:val="single"/>
              </w:rPr>
              <w:t>何專員</w:t>
            </w:r>
            <w:r>
              <w:rPr>
                <w:rFonts w:hint="eastAsia"/>
                <w:spacing w:val="20"/>
              </w:rPr>
              <w:t>表示可請</w:t>
            </w:r>
            <w:r w:rsidRPr="00953ADA">
              <w:rPr>
                <w:rFonts w:ascii="新細明體" w:hAnsi="新細明體" w:cs="細明體" w:hint="eastAsia"/>
                <w:spacing w:val="20"/>
              </w:rPr>
              <w:t>中西區慶祝七十周年國慶活動籌備工作小組</w:t>
            </w:r>
            <w:r>
              <w:rPr>
                <w:rFonts w:ascii="新細明體" w:hAnsi="新細明體" w:cs="細明體" w:hint="eastAsia"/>
                <w:spacing w:val="20"/>
              </w:rPr>
              <w:t>秘書卜</w:t>
            </w:r>
            <w:proofErr w:type="gramStart"/>
            <w:r>
              <w:rPr>
                <w:rFonts w:ascii="新細明體" w:hAnsi="新細明體" w:cs="細明體" w:hint="eastAsia"/>
                <w:spacing w:val="20"/>
              </w:rPr>
              <w:t>憬珣</w:t>
            </w:r>
            <w:proofErr w:type="gramEnd"/>
            <w:r>
              <w:rPr>
                <w:rFonts w:ascii="新細明體" w:hAnsi="新細明體" w:cs="細明體" w:hint="eastAsia"/>
                <w:spacing w:val="20"/>
              </w:rPr>
              <w:t>女士介紹有關小組的組成。</w:t>
            </w:r>
            <w:r w:rsidRPr="004153ED">
              <w:rPr>
                <w:rFonts w:ascii="新細明體" w:hAnsi="新細明體" w:cs="細明體" w:hint="eastAsia"/>
                <w:spacing w:val="20"/>
                <w:u w:val="single"/>
              </w:rPr>
              <w:t>卜女士</w:t>
            </w:r>
            <w:r>
              <w:rPr>
                <w:rFonts w:ascii="新細明體" w:hAnsi="新細明體" w:cs="細明體" w:hint="eastAsia"/>
                <w:spacing w:val="20"/>
              </w:rPr>
              <w:t>指，</w:t>
            </w:r>
            <w:r w:rsidR="008805FB">
              <w:rPr>
                <w:rFonts w:ascii="新細明體" w:hAnsi="新細明體" w:cs="細明體" w:hint="eastAsia"/>
                <w:spacing w:val="20"/>
              </w:rPr>
              <w:t>於5月3日舉行的中西區區議會事務工作小組上，組員通過按以往做法成立</w:t>
            </w:r>
            <w:r w:rsidRPr="00953ADA">
              <w:rPr>
                <w:rFonts w:ascii="新細明體" w:hAnsi="新細明體" w:cs="細明體" w:hint="eastAsia"/>
                <w:spacing w:val="20"/>
              </w:rPr>
              <w:t>中西區慶祝七十周年國慶活動籌備工作小組</w:t>
            </w:r>
            <w:r w:rsidR="008805FB">
              <w:rPr>
                <w:rFonts w:ascii="新細明體" w:hAnsi="新細明體" w:cs="細明體" w:hint="eastAsia"/>
                <w:spacing w:val="20"/>
              </w:rPr>
              <w:t>。</w:t>
            </w:r>
            <w:r w:rsidR="008805FB" w:rsidRPr="00953ADA">
              <w:rPr>
                <w:rFonts w:ascii="新細明體" w:hAnsi="新細明體" w:cs="細明體" w:hint="eastAsia"/>
                <w:spacing w:val="20"/>
              </w:rPr>
              <w:t>中西區慶祝七十周年國慶活動籌備工作小組</w:t>
            </w:r>
            <w:r w:rsidR="008805FB">
              <w:rPr>
                <w:rFonts w:ascii="新細明體" w:hAnsi="新細明體" w:cs="細明體" w:hint="eastAsia"/>
                <w:spacing w:val="20"/>
              </w:rPr>
              <w:t>其後於6月1</w:t>
            </w:r>
            <w:r w:rsidR="008805FB">
              <w:rPr>
                <w:rFonts w:ascii="新細明體" w:hAnsi="新細明體" w:cs="細明體"/>
                <w:spacing w:val="20"/>
              </w:rPr>
              <w:t>3</w:t>
            </w:r>
            <w:r w:rsidR="008805FB">
              <w:rPr>
                <w:rFonts w:ascii="新細明體" w:hAnsi="新細明體" w:cs="細明體" w:hint="eastAsia"/>
                <w:spacing w:val="20"/>
              </w:rPr>
              <w:t>日舉行第一次會議，當時秘書處</w:t>
            </w:r>
            <w:r w:rsidR="004153ED">
              <w:rPr>
                <w:rFonts w:ascii="新細明體" w:hAnsi="新細明體" w:cs="細明體" w:hint="eastAsia"/>
                <w:spacing w:val="20"/>
              </w:rPr>
              <w:t>後來</w:t>
            </w:r>
            <w:r w:rsidR="008805FB">
              <w:rPr>
                <w:rFonts w:ascii="新細明體" w:hAnsi="新細明體" w:cs="細明體" w:hint="eastAsia"/>
                <w:spacing w:val="20"/>
              </w:rPr>
              <w:t>發信邀請所有議員成為小組成員</w:t>
            </w:r>
            <w:r w:rsidR="00151945">
              <w:rPr>
                <w:rFonts w:ascii="新細明體" w:hAnsi="新細明體" w:cs="細明體" w:hint="eastAsia"/>
                <w:spacing w:val="20"/>
              </w:rPr>
              <w:t>。議員需要報名成為小組的成員，而秘書處於截止日期前收到三位議員報名，包括葉永成議員，陳學鋒議員及楊學明議員。三位議員亦有參與小組於6月1</w:t>
            </w:r>
            <w:r w:rsidR="00151945">
              <w:rPr>
                <w:rFonts w:ascii="新細明體" w:hAnsi="新細明體" w:cs="細明體"/>
                <w:spacing w:val="20"/>
              </w:rPr>
              <w:t>3</w:t>
            </w:r>
            <w:r w:rsidR="00151945">
              <w:rPr>
                <w:rFonts w:ascii="新細明體" w:hAnsi="新細明體" w:cs="細明體" w:hint="eastAsia"/>
                <w:spacing w:val="20"/>
              </w:rPr>
              <w:t>日舉行的第一次會議。</w:t>
            </w:r>
          </w:p>
          <w:p w14:paraId="74CC239C" w14:textId="77777777" w:rsidR="0008791F" w:rsidRPr="00151945" w:rsidRDefault="0008791F" w:rsidP="00151945">
            <w:pPr>
              <w:rPr>
                <w:spacing w:val="20"/>
                <w:kern w:val="2"/>
                <w:szCs w:val="24"/>
              </w:rPr>
            </w:pPr>
          </w:p>
          <w:p w14:paraId="2602152B" w14:textId="3E578289" w:rsidR="00112A1E" w:rsidRDefault="00151945"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327ADA">
              <w:rPr>
                <w:rFonts w:hint="eastAsia"/>
                <w:spacing w:val="20"/>
                <w:kern w:val="2"/>
                <w:szCs w:val="24"/>
                <w:u w:val="single"/>
              </w:rPr>
              <w:t>何專員</w:t>
            </w:r>
            <w:r>
              <w:rPr>
                <w:rFonts w:hint="eastAsia"/>
                <w:spacing w:val="20"/>
                <w:kern w:val="2"/>
                <w:szCs w:val="24"/>
              </w:rPr>
              <w:t>表示</w:t>
            </w:r>
            <w:r w:rsidR="00AE603E">
              <w:rPr>
                <w:rFonts w:hint="eastAsia"/>
                <w:spacing w:val="20"/>
                <w:kern w:val="2"/>
                <w:szCs w:val="24"/>
              </w:rPr>
              <w:t>，</w:t>
            </w:r>
            <w:r w:rsidR="00AE603E">
              <w:rPr>
                <w:rFonts w:hint="eastAsia"/>
                <w:spacing w:val="20"/>
                <w:kern w:val="2"/>
                <w:szCs w:val="24"/>
              </w:rPr>
              <w:t>6</w:t>
            </w:r>
            <w:r w:rsidR="00AE603E">
              <w:rPr>
                <w:rFonts w:hint="eastAsia"/>
                <w:spacing w:val="20"/>
                <w:kern w:val="2"/>
                <w:szCs w:val="24"/>
              </w:rPr>
              <w:t>月</w:t>
            </w:r>
            <w:r w:rsidR="00AE603E">
              <w:rPr>
                <w:rFonts w:hint="eastAsia"/>
                <w:spacing w:val="20"/>
                <w:kern w:val="2"/>
                <w:szCs w:val="24"/>
              </w:rPr>
              <w:t>1</w:t>
            </w:r>
            <w:r w:rsidR="00AE603E">
              <w:rPr>
                <w:spacing w:val="20"/>
                <w:kern w:val="2"/>
                <w:szCs w:val="24"/>
              </w:rPr>
              <w:t>3</w:t>
            </w:r>
            <w:r w:rsidR="00AE603E">
              <w:rPr>
                <w:rFonts w:hint="eastAsia"/>
                <w:spacing w:val="20"/>
                <w:kern w:val="2"/>
                <w:szCs w:val="24"/>
              </w:rPr>
              <w:t>日所舉行的</w:t>
            </w:r>
            <w:r w:rsidR="00AE603E" w:rsidRPr="00953ADA">
              <w:rPr>
                <w:rFonts w:ascii="新細明體" w:hAnsi="新細明體" w:cs="細明體" w:hint="eastAsia"/>
                <w:spacing w:val="20"/>
              </w:rPr>
              <w:t>中西區慶祝七十周年國慶活動籌備工作小組</w:t>
            </w:r>
            <w:r w:rsidR="00AE603E">
              <w:rPr>
                <w:rFonts w:ascii="新細明體" w:hAnsi="新細明體" w:cs="細明體" w:hint="eastAsia"/>
                <w:spacing w:val="20"/>
              </w:rPr>
              <w:t>第一次會議除了剛才提及的三位議員外，所有本活動的合辦和協辦機構都有派代表出席會議，而所有合辦及協辦機構有一部份是民政事務專員委任的委員會，以及一些活躍於區內活動的地區團體</w:t>
            </w:r>
            <w:r w:rsidR="00112A1E" w:rsidRPr="007F726D">
              <w:rPr>
                <w:rFonts w:hint="eastAsia"/>
                <w:spacing w:val="20"/>
              </w:rPr>
              <w:t>。</w:t>
            </w:r>
            <w:r w:rsidR="00AE603E">
              <w:rPr>
                <w:rFonts w:hint="eastAsia"/>
                <w:spacing w:val="20"/>
              </w:rPr>
              <w:t>回應鄭議員的提問，</w:t>
            </w:r>
            <w:r w:rsidR="00AE603E" w:rsidRPr="00327ADA">
              <w:rPr>
                <w:rFonts w:hint="eastAsia"/>
                <w:spacing w:val="20"/>
                <w:u w:val="single"/>
              </w:rPr>
              <w:t>何專員</w:t>
            </w:r>
            <w:r w:rsidR="00AE603E">
              <w:rPr>
                <w:rFonts w:hint="eastAsia"/>
                <w:spacing w:val="20"/>
              </w:rPr>
              <w:t>表示此活動過去數年一直有舉辦，因為民政處</w:t>
            </w:r>
            <w:proofErr w:type="gramStart"/>
            <w:r w:rsidR="00AE603E">
              <w:rPr>
                <w:rFonts w:hint="eastAsia"/>
                <w:spacing w:val="20"/>
              </w:rPr>
              <w:t>有見區內</w:t>
            </w:r>
            <w:proofErr w:type="gramEnd"/>
            <w:r w:rsidR="00AE603E">
              <w:rPr>
                <w:rFonts w:hint="eastAsia"/>
                <w:spacing w:val="20"/>
              </w:rPr>
              <w:t>居民對於親子活動有興趣，所以一直舉辦至今。至於活動內容方面，需要稍後於報價程序完成後再與承辦商討論本年度的藝術教育工作坊詳細內容。</w:t>
            </w:r>
          </w:p>
          <w:p w14:paraId="7528CF0D" w14:textId="77777777" w:rsidR="00327ADA" w:rsidRDefault="00327ADA" w:rsidP="00327ADA">
            <w:pPr>
              <w:pStyle w:val="a3"/>
              <w:rPr>
                <w:spacing w:val="20"/>
              </w:rPr>
            </w:pPr>
          </w:p>
          <w:p w14:paraId="2F5E75BA" w14:textId="042D7745" w:rsidR="00327ADA" w:rsidRDefault="00327ADA"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220,554</w:t>
            </w:r>
            <w:r w:rsidRPr="00291E35">
              <w:rPr>
                <w:rFonts w:ascii="新細明體" w:hint="eastAsia"/>
                <w:spacing w:val="20"/>
                <w:u w:val="single"/>
              </w:rPr>
              <w:t>元</w:t>
            </w:r>
            <w:r w:rsidRPr="002019CF">
              <w:rPr>
                <w:rFonts w:ascii="新細明體" w:hAnsi="新細明體" w:hint="eastAsia"/>
                <w:spacing w:val="20"/>
              </w:rPr>
              <w:t>予</w:t>
            </w:r>
            <w:r w:rsidRPr="00A56CD0">
              <w:rPr>
                <w:rFonts w:ascii="新細明體" w:hAnsi="新細明體" w:cs="細明體" w:hint="eastAsia"/>
                <w:spacing w:val="20"/>
                <w:u w:val="single"/>
              </w:rPr>
              <w:t>中西區區議會事務工作小組轄下中西區慶祝七十周年國慶活動籌備工作小組</w:t>
            </w:r>
            <w:r w:rsidRPr="002019CF">
              <w:rPr>
                <w:rFonts w:ascii="新細明體" w:hint="eastAsia"/>
                <w:spacing w:val="20"/>
              </w:rPr>
              <w:t>以推行</w:t>
            </w:r>
            <w:r>
              <w:rPr>
                <w:rFonts w:ascii="新細明體" w:hint="eastAsia"/>
                <w:spacing w:val="20"/>
              </w:rPr>
              <w:t>「</w:t>
            </w:r>
            <w:r w:rsidRPr="00A56CD0">
              <w:rPr>
                <w:rFonts w:ascii="新細明體" w:hint="eastAsia"/>
                <w:spacing w:val="20"/>
              </w:rPr>
              <w:t>慶祝中華人民共和國成立七十周年中西區國慶兒童樂園</w:t>
            </w:r>
            <w:r w:rsidRPr="002019CF">
              <w:rPr>
                <w:rFonts w:ascii="新細明體" w:hint="eastAsia"/>
                <w:spacing w:val="20"/>
              </w:rPr>
              <w:t>」</w:t>
            </w:r>
            <w:r>
              <w:rPr>
                <w:rFonts w:ascii="新細明體" w:hint="eastAsia"/>
                <w:spacing w:val="20"/>
              </w:rPr>
              <w:t>。</w:t>
            </w:r>
          </w:p>
          <w:p w14:paraId="7CB3E7D2" w14:textId="25A6A42F" w:rsidR="00327ADA" w:rsidRDefault="00327ADA" w:rsidP="00327ADA">
            <w:pPr>
              <w:pStyle w:val="a3"/>
              <w:rPr>
                <w:rFonts w:ascii="新細明體"/>
                <w:spacing w:val="20"/>
              </w:rPr>
            </w:pPr>
          </w:p>
          <w:p w14:paraId="04F56091" w14:textId="4F48B86D" w:rsidR="00327ADA" w:rsidRPr="00327ADA" w:rsidRDefault="00327ADA" w:rsidP="00327ADA">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第114/2019號至第115/2019</w:t>
            </w:r>
            <w:r w:rsidRPr="002019CF">
              <w:rPr>
                <w:rFonts w:ascii="新細明體" w:hAnsi="新細明體" w:hint="eastAsia"/>
                <w:spacing w:val="20"/>
              </w:rPr>
              <w:t>)</w:t>
            </w:r>
          </w:p>
          <w:p w14:paraId="0051E7F6" w14:textId="102F06F3" w:rsidR="00843ABC" w:rsidRPr="00843ABC" w:rsidRDefault="00327ADA"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w:t>
            </w:r>
            <w:r w:rsidRPr="00196E62">
              <w:rPr>
                <w:rFonts w:ascii="新細明體" w:hint="eastAsia"/>
                <w:spacing w:val="20"/>
              </w:rPr>
              <w:t>「中西區各界慶祝中華人民共和國成立七十周年文藝晚會」</w:t>
            </w:r>
            <w:r>
              <w:rPr>
                <w:rFonts w:ascii="新細明體" w:hint="eastAsia"/>
                <w:spacing w:val="20"/>
              </w:rPr>
              <w:t>及</w:t>
            </w:r>
            <w:r w:rsidRPr="00196E62">
              <w:rPr>
                <w:rFonts w:ascii="新細明體" w:hint="eastAsia"/>
                <w:spacing w:val="20"/>
              </w:rPr>
              <w:t>「中西區各界慶祝中華人民共和國成立七十周年國慶嘉年華」</w:t>
            </w:r>
            <w:r>
              <w:rPr>
                <w:rFonts w:ascii="新細明體" w:hint="eastAsia"/>
                <w:spacing w:val="20"/>
              </w:rPr>
              <w:t>兩項活動的撥款申請，</w:t>
            </w:r>
            <w:r w:rsidRPr="004153ED">
              <w:rPr>
                <w:rFonts w:ascii="新細明體" w:hint="eastAsia"/>
                <w:spacing w:val="20"/>
                <w:u w:val="single"/>
              </w:rPr>
              <w:t>許智峯議員</w:t>
            </w:r>
            <w:r w:rsidR="00843ABC">
              <w:rPr>
                <w:rFonts w:ascii="新細明體" w:hint="eastAsia"/>
                <w:spacing w:val="20"/>
              </w:rPr>
              <w:t>表示明白</w:t>
            </w:r>
            <w:r w:rsidRPr="00327ADA">
              <w:rPr>
                <w:rFonts w:ascii="新細明體" w:hAnsi="新細明體" w:cs="細明體" w:hint="eastAsia"/>
                <w:spacing w:val="20"/>
              </w:rPr>
              <w:t>中西區各界慶祝國慶籌委會</w:t>
            </w:r>
            <w:r w:rsidR="00843ABC">
              <w:rPr>
                <w:rFonts w:ascii="新細明體" w:hAnsi="新細明體" w:cs="細明體" w:hint="eastAsia"/>
                <w:spacing w:val="20"/>
              </w:rPr>
              <w:t>並不屬於區議會旗下，希望了解該籌委會</w:t>
            </w:r>
          </w:p>
          <w:p w14:paraId="5F45329F" w14:textId="25210F3A" w:rsidR="00327ADA" w:rsidRPr="00327ADA" w:rsidRDefault="00327ADA" w:rsidP="00843ABC">
            <w:pPr>
              <w:tabs>
                <w:tab w:val="left" w:pos="1057"/>
              </w:tabs>
              <w:adjustRightInd/>
              <w:spacing w:line="240" w:lineRule="auto"/>
              <w:jc w:val="both"/>
              <w:textAlignment w:val="auto"/>
              <w:rPr>
                <w:rFonts w:ascii="新細明體"/>
                <w:spacing w:val="20"/>
              </w:rPr>
            </w:pPr>
            <w:r w:rsidRPr="00327ADA">
              <w:rPr>
                <w:rFonts w:ascii="新細明體" w:hAnsi="新細明體" w:cs="細明體" w:hint="eastAsia"/>
                <w:spacing w:val="20"/>
              </w:rPr>
              <w:t>的</w:t>
            </w:r>
            <w:r>
              <w:rPr>
                <w:rFonts w:ascii="新細明體" w:hAnsi="新細明體" w:cs="細明體" w:hint="eastAsia"/>
                <w:spacing w:val="20"/>
              </w:rPr>
              <w:t>成員架構、成立背景以及過往曾舉辦的活動資料。</w:t>
            </w:r>
          </w:p>
          <w:p w14:paraId="26E084BE" w14:textId="77777777" w:rsidR="00327ADA" w:rsidRPr="00327ADA" w:rsidRDefault="00327ADA" w:rsidP="00327ADA">
            <w:pPr>
              <w:tabs>
                <w:tab w:val="left" w:pos="1057"/>
              </w:tabs>
              <w:adjustRightInd/>
              <w:spacing w:line="240" w:lineRule="auto"/>
              <w:jc w:val="both"/>
              <w:textAlignment w:val="auto"/>
              <w:rPr>
                <w:rFonts w:ascii="新細明體"/>
                <w:spacing w:val="20"/>
              </w:rPr>
            </w:pPr>
          </w:p>
          <w:p w14:paraId="631D8AB9" w14:textId="60778C93" w:rsidR="00327ADA" w:rsidRPr="00327ADA" w:rsidRDefault="00327ADA"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5194E">
              <w:rPr>
                <w:rFonts w:ascii="新細明體" w:hAnsi="新細明體" w:cs="細明體" w:hint="eastAsia"/>
                <w:spacing w:val="20"/>
              </w:rPr>
              <w:t>中西區各界慶祝國慶籌委會</w:t>
            </w:r>
            <w:r>
              <w:rPr>
                <w:rFonts w:ascii="新細明體" w:hAnsi="新細明體" w:cs="細明體" w:hint="eastAsia"/>
                <w:spacing w:val="20"/>
              </w:rPr>
              <w:t>執行副主席</w:t>
            </w:r>
            <w:r w:rsidRPr="00327ADA">
              <w:rPr>
                <w:rFonts w:ascii="新細明體" w:hAnsi="新細明體" w:cs="細明體" w:hint="eastAsia"/>
                <w:spacing w:val="20"/>
                <w:u w:val="single"/>
              </w:rPr>
              <w:t>邱松慶先生</w:t>
            </w:r>
            <w:r>
              <w:rPr>
                <w:rFonts w:ascii="新細明體" w:hAnsi="新細明體" w:cs="細明體" w:hint="eastAsia"/>
                <w:spacing w:val="20"/>
              </w:rPr>
              <w:t>表示</w:t>
            </w:r>
            <w:r w:rsidRPr="00327ADA">
              <w:rPr>
                <w:rFonts w:ascii="新細明體" w:hAnsi="新細明體" w:cs="細明體" w:hint="eastAsia"/>
                <w:spacing w:val="20"/>
              </w:rPr>
              <w:t>中西區各界慶祝國慶籌委會</w:t>
            </w:r>
            <w:r>
              <w:rPr>
                <w:rFonts w:ascii="新細明體" w:hAnsi="新細明體" w:cs="細明體" w:hint="eastAsia"/>
                <w:spacing w:val="20"/>
              </w:rPr>
              <w:t>由地區人士組成，已有二十多年舉辦國慶活動的經驗。</w:t>
            </w:r>
          </w:p>
          <w:p w14:paraId="1C715662" w14:textId="77777777" w:rsidR="00327ADA" w:rsidRDefault="00327ADA" w:rsidP="00327ADA">
            <w:pPr>
              <w:pStyle w:val="a3"/>
              <w:rPr>
                <w:rFonts w:ascii="新細明體"/>
                <w:spacing w:val="20"/>
              </w:rPr>
            </w:pPr>
          </w:p>
          <w:p w14:paraId="6558D85D" w14:textId="10A25C61" w:rsidR="00327ADA" w:rsidRPr="00D765CD" w:rsidRDefault="00843ABC"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D765CD">
              <w:rPr>
                <w:rFonts w:ascii="新細明體" w:hint="eastAsia"/>
                <w:spacing w:val="20"/>
                <w:u w:val="single"/>
              </w:rPr>
              <w:lastRenderedPageBreak/>
              <w:t>許議員</w:t>
            </w:r>
            <w:r>
              <w:rPr>
                <w:rFonts w:ascii="新細明體" w:hint="eastAsia"/>
                <w:spacing w:val="20"/>
              </w:rPr>
              <w:t>詢問</w:t>
            </w:r>
            <w:r w:rsidRPr="0085194E">
              <w:rPr>
                <w:rFonts w:ascii="新細明體" w:hAnsi="新細明體" w:cs="細明體" w:hint="eastAsia"/>
                <w:spacing w:val="20"/>
              </w:rPr>
              <w:t>中西區各界慶祝國慶籌委會</w:t>
            </w:r>
            <w:r>
              <w:rPr>
                <w:rFonts w:ascii="新細明體" w:hAnsi="新細明體" w:cs="細明體" w:hint="eastAsia"/>
                <w:spacing w:val="20"/>
              </w:rPr>
              <w:t>是每年都會重新成立一次，成員方面</w:t>
            </w:r>
            <w:r w:rsidR="00D765CD">
              <w:rPr>
                <w:rFonts w:ascii="新細明體" w:hAnsi="新細明體" w:cs="細明體" w:hint="eastAsia"/>
                <w:spacing w:val="20"/>
              </w:rPr>
              <w:t>每一年</w:t>
            </w:r>
            <w:r>
              <w:rPr>
                <w:rFonts w:ascii="新細明體" w:hAnsi="新細明體" w:cs="細明體" w:hint="eastAsia"/>
                <w:spacing w:val="20"/>
              </w:rPr>
              <w:t>會否有改變。</w:t>
            </w:r>
            <w:r w:rsidR="00D765CD" w:rsidRPr="00D765CD">
              <w:rPr>
                <w:rFonts w:ascii="新細明體" w:hAnsi="新細明體" w:cs="細明體" w:hint="eastAsia"/>
                <w:spacing w:val="20"/>
                <w:u w:val="single"/>
              </w:rPr>
              <w:t>許議員</w:t>
            </w:r>
            <w:r w:rsidR="00D765CD">
              <w:rPr>
                <w:rFonts w:ascii="新細明體" w:hAnsi="新細明體" w:cs="細明體" w:hint="eastAsia"/>
                <w:spacing w:val="20"/>
              </w:rPr>
              <w:t>留意到該籌委會並不是首次申請區議會撥款，過往都有申請撥款舉辦往年的國慶活動。</w:t>
            </w:r>
          </w:p>
          <w:p w14:paraId="13FE9C41" w14:textId="77777777" w:rsidR="00D765CD" w:rsidRDefault="00D765CD" w:rsidP="00D765CD">
            <w:pPr>
              <w:pStyle w:val="a3"/>
              <w:rPr>
                <w:rFonts w:ascii="新細明體"/>
                <w:spacing w:val="20"/>
              </w:rPr>
            </w:pPr>
          </w:p>
          <w:p w14:paraId="3FBEC0FE" w14:textId="3927F717" w:rsidR="00D765CD" w:rsidRPr="00D765CD" w:rsidRDefault="00D765CD"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27ADA">
              <w:rPr>
                <w:rFonts w:ascii="新細明體" w:hAnsi="新細明體" w:cs="細明體" w:hint="eastAsia"/>
                <w:spacing w:val="20"/>
                <w:u w:val="single"/>
              </w:rPr>
              <w:t>邱松慶先生</w:t>
            </w:r>
            <w:r w:rsidRPr="00D765CD">
              <w:rPr>
                <w:rFonts w:ascii="新細明體" w:hAnsi="新細明體" w:cs="細明體" w:hint="eastAsia"/>
                <w:spacing w:val="20"/>
              </w:rPr>
              <w:t>表示</w:t>
            </w:r>
            <w:r>
              <w:rPr>
                <w:rFonts w:ascii="新細明體" w:hAnsi="新細明體" w:cs="細明體" w:hint="eastAsia"/>
                <w:spacing w:val="20"/>
              </w:rPr>
              <w:t>籌委會每年都會成立一次，成員方面部份會相同，但亦會有新成員加入。</w:t>
            </w:r>
          </w:p>
          <w:p w14:paraId="035A997D" w14:textId="77777777" w:rsidR="00D765CD" w:rsidRDefault="00D765CD" w:rsidP="00D765CD">
            <w:pPr>
              <w:pStyle w:val="a3"/>
              <w:rPr>
                <w:rFonts w:ascii="新細明體"/>
                <w:spacing w:val="20"/>
              </w:rPr>
            </w:pPr>
          </w:p>
          <w:p w14:paraId="4D3EF570" w14:textId="1FCD16A8" w:rsidR="00D765CD" w:rsidRDefault="00D765CD"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4153ED">
              <w:rPr>
                <w:rFonts w:ascii="新細明體" w:hint="eastAsia"/>
                <w:spacing w:val="20"/>
                <w:u w:val="single"/>
              </w:rPr>
              <w:t>許議員</w:t>
            </w:r>
            <w:r w:rsidR="004B183C">
              <w:rPr>
                <w:rFonts w:ascii="新細明體" w:hint="eastAsia"/>
                <w:spacing w:val="20"/>
              </w:rPr>
              <w:t>理解該籌委會屬社團條例註冊，</w:t>
            </w:r>
            <w:r w:rsidR="002771E6">
              <w:rPr>
                <w:rFonts w:ascii="新細明體" w:hint="eastAsia"/>
                <w:spacing w:val="20"/>
              </w:rPr>
              <w:t>如籌委會每年都成立一次，詢問秘書處會否將其考慮為新申請團體。</w:t>
            </w:r>
          </w:p>
          <w:p w14:paraId="6588EED1" w14:textId="77777777" w:rsidR="002771E6" w:rsidRDefault="002771E6" w:rsidP="002771E6">
            <w:pPr>
              <w:pStyle w:val="a3"/>
              <w:rPr>
                <w:rFonts w:ascii="新細明體"/>
                <w:spacing w:val="20"/>
              </w:rPr>
            </w:pPr>
          </w:p>
          <w:p w14:paraId="19EAF36A" w14:textId="06FFFCD7" w:rsidR="002771E6" w:rsidRDefault="002771E6"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712D82">
              <w:rPr>
                <w:rFonts w:ascii="新細明體" w:hint="eastAsia"/>
                <w:spacing w:val="20"/>
                <w:u w:val="single"/>
              </w:rPr>
              <w:t>主席</w:t>
            </w:r>
            <w:r>
              <w:rPr>
                <w:rFonts w:ascii="新細明體" w:hint="eastAsia"/>
                <w:spacing w:val="20"/>
              </w:rPr>
              <w:t>表示，每一個社團都有機會換屆以及成員更替，雖然如此，有關社團仍然屬於一個獨立的個體。</w:t>
            </w:r>
          </w:p>
          <w:p w14:paraId="282840BB" w14:textId="77777777" w:rsidR="00712D82" w:rsidRDefault="00712D82" w:rsidP="00712D82">
            <w:pPr>
              <w:pStyle w:val="a3"/>
              <w:rPr>
                <w:rFonts w:ascii="新細明體"/>
                <w:spacing w:val="20"/>
              </w:rPr>
            </w:pPr>
          </w:p>
          <w:p w14:paraId="25938A2A" w14:textId="42C5BF40" w:rsidR="00712D82" w:rsidRDefault="00712D82" w:rsidP="00327ADA">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委員會通過</w:t>
            </w:r>
            <w:r>
              <w:rPr>
                <w:rFonts w:ascii="新細明體" w:hAnsi="新細明體" w:hint="eastAsia"/>
                <w:spacing w:val="20"/>
              </w:rPr>
              <w:t>以下兩項由</w:t>
            </w:r>
            <w:r w:rsidRPr="00196E62">
              <w:rPr>
                <w:rFonts w:ascii="新細明體" w:hAnsi="新細明體" w:cs="細明體" w:hint="eastAsia"/>
                <w:spacing w:val="20"/>
                <w:u w:val="single"/>
              </w:rPr>
              <w:t>中西區各界慶祝國慶籌委會</w:t>
            </w:r>
            <w:r w:rsidRPr="00196E62">
              <w:rPr>
                <w:rFonts w:ascii="新細明體" w:hAnsi="新細明體" w:cs="細明體" w:hint="eastAsia"/>
                <w:spacing w:val="20"/>
              </w:rPr>
              <w:t>提交的</w:t>
            </w:r>
            <w:r>
              <w:rPr>
                <w:rFonts w:ascii="新細明體" w:hint="eastAsia"/>
                <w:spacing w:val="20"/>
              </w:rPr>
              <w:t>申請：</w:t>
            </w:r>
          </w:p>
          <w:p w14:paraId="320FB5DE" w14:textId="77777777" w:rsidR="00712D82" w:rsidRDefault="00712D82" w:rsidP="00712D82">
            <w:pPr>
              <w:pStyle w:val="a3"/>
              <w:rPr>
                <w:rFonts w:ascii="新細明體"/>
                <w:spacing w:val="20"/>
              </w:rPr>
            </w:pPr>
          </w:p>
          <w:p w14:paraId="3746CC13" w14:textId="4ECBC4F2" w:rsidR="00712D82" w:rsidRDefault="00712D82" w:rsidP="00712D82">
            <w:pPr>
              <w:pStyle w:val="a3"/>
              <w:numPr>
                <w:ilvl w:val="3"/>
                <w:numId w:val="1"/>
              </w:numPr>
              <w:tabs>
                <w:tab w:val="left" w:pos="1057"/>
              </w:tabs>
              <w:adjustRightInd/>
              <w:spacing w:line="240" w:lineRule="auto"/>
              <w:ind w:leftChars="0"/>
              <w:jc w:val="both"/>
              <w:textAlignment w:val="auto"/>
              <w:rPr>
                <w:rFonts w:ascii="新細明體"/>
                <w:spacing w:val="20"/>
              </w:rPr>
            </w:pPr>
            <w:r w:rsidRPr="00196E62">
              <w:rPr>
                <w:rFonts w:ascii="新細明體" w:hint="eastAsia"/>
                <w:spacing w:val="20"/>
              </w:rPr>
              <w:t>撥款</w:t>
            </w:r>
            <w:r w:rsidRPr="00196E62">
              <w:rPr>
                <w:rFonts w:ascii="新細明體" w:hint="eastAsia"/>
                <w:spacing w:val="20"/>
                <w:u w:val="single"/>
              </w:rPr>
              <w:t>115,000元</w:t>
            </w:r>
            <w:r w:rsidRPr="00196E62">
              <w:rPr>
                <w:rFonts w:ascii="新細明體" w:hAnsi="新細明體" w:hint="eastAsia"/>
                <w:spacing w:val="20"/>
              </w:rPr>
              <w:t>予</w:t>
            </w:r>
            <w:r w:rsidRPr="00196E62">
              <w:rPr>
                <w:rFonts w:ascii="新細明體" w:hint="eastAsia"/>
                <w:spacing w:val="20"/>
              </w:rPr>
              <w:t>以推行「中西區各界慶祝中華人民共和國成立七十周年文藝晚會」</w:t>
            </w:r>
          </w:p>
          <w:p w14:paraId="7A4F5532" w14:textId="7130E28C" w:rsidR="00712D82" w:rsidRDefault="00712D82" w:rsidP="00712D82">
            <w:pPr>
              <w:pStyle w:val="a3"/>
              <w:numPr>
                <w:ilvl w:val="3"/>
                <w:numId w:val="1"/>
              </w:numPr>
              <w:tabs>
                <w:tab w:val="left" w:pos="1057"/>
              </w:tabs>
              <w:adjustRightInd/>
              <w:spacing w:line="240" w:lineRule="auto"/>
              <w:ind w:leftChars="0"/>
              <w:jc w:val="both"/>
              <w:textAlignment w:val="auto"/>
              <w:rPr>
                <w:rFonts w:ascii="新細明體"/>
                <w:spacing w:val="20"/>
              </w:rPr>
            </w:pPr>
            <w:r w:rsidRPr="00196E62">
              <w:rPr>
                <w:rFonts w:ascii="新細明體" w:hint="eastAsia"/>
                <w:spacing w:val="20"/>
              </w:rPr>
              <w:t>撥款</w:t>
            </w:r>
            <w:r w:rsidRPr="00196E62">
              <w:rPr>
                <w:rFonts w:ascii="新細明體" w:hint="eastAsia"/>
                <w:spacing w:val="20"/>
                <w:u w:val="single"/>
              </w:rPr>
              <w:t>115,000元</w:t>
            </w:r>
            <w:r w:rsidRPr="00196E62">
              <w:rPr>
                <w:rFonts w:ascii="新細明體" w:hAnsi="新細明體" w:hint="eastAsia"/>
                <w:spacing w:val="20"/>
              </w:rPr>
              <w:t>予</w:t>
            </w:r>
            <w:r w:rsidRPr="00196E62">
              <w:rPr>
                <w:rFonts w:ascii="新細明體" w:hint="eastAsia"/>
                <w:spacing w:val="20"/>
              </w:rPr>
              <w:t>以推行「中西區各界慶祝中華人民共和國成立七十周年國慶嘉年華」。</w:t>
            </w:r>
          </w:p>
          <w:p w14:paraId="7B700FD0" w14:textId="77777777" w:rsidR="00712D82" w:rsidRDefault="00712D82" w:rsidP="00712D82">
            <w:pPr>
              <w:pStyle w:val="a3"/>
              <w:tabs>
                <w:tab w:val="left" w:pos="1057"/>
              </w:tabs>
              <w:adjustRightInd/>
              <w:spacing w:line="240" w:lineRule="auto"/>
              <w:ind w:leftChars="0" w:left="1800"/>
              <w:jc w:val="both"/>
              <w:textAlignment w:val="auto"/>
              <w:rPr>
                <w:rFonts w:ascii="新細明體"/>
                <w:spacing w:val="20"/>
              </w:rPr>
            </w:pPr>
          </w:p>
          <w:p w14:paraId="616E8048" w14:textId="4CB10DB0" w:rsidR="00712D82" w:rsidRPr="00712D82" w:rsidRDefault="00712D82" w:rsidP="00712D82">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第116/2019號</w:t>
            </w:r>
            <w:r w:rsidRPr="002019CF">
              <w:rPr>
                <w:rFonts w:ascii="新細明體" w:hAnsi="新細明體" w:hint="eastAsia"/>
                <w:spacing w:val="20"/>
              </w:rPr>
              <w:t>)</w:t>
            </w:r>
          </w:p>
          <w:p w14:paraId="4F205ED3" w14:textId="0A7C258A" w:rsidR="00712D82" w:rsidRDefault="00712D82" w:rsidP="00712D82">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委員會通過</w:t>
            </w:r>
            <w:r w:rsidRPr="002019CF">
              <w:rPr>
                <w:rFonts w:ascii="新細明體" w:hint="eastAsia"/>
                <w:spacing w:val="20"/>
              </w:rPr>
              <w:t>撥款</w:t>
            </w:r>
            <w:r>
              <w:rPr>
                <w:rFonts w:ascii="新細明體" w:hint="eastAsia"/>
                <w:spacing w:val="20"/>
                <w:u w:val="single"/>
              </w:rPr>
              <w:t>90,000</w:t>
            </w:r>
            <w:r w:rsidRPr="00291E35">
              <w:rPr>
                <w:rFonts w:ascii="新細明體" w:hint="eastAsia"/>
                <w:spacing w:val="20"/>
                <w:u w:val="single"/>
              </w:rPr>
              <w:t>元</w:t>
            </w:r>
            <w:r w:rsidRPr="002019CF">
              <w:rPr>
                <w:rFonts w:ascii="新細明體" w:hAnsi="新細明體" w:hint="eastAsia"/>
                <w:spacing w:val="20"/>
              </w:rPr>
              <w:t>予</w:t>
            </w:r>
            <w:r w:rsidRPr="00A709BF">
              <w:rPr>
                <w:rFonts w:ascii="新細明體" w:hAnsi="新細明體" w:cs="細明體" w:hint="eastAsia"/>
                <w:spacing w:val="20"/>
                <w:u w:val="single"/>
              </w:rPr>
              <w:t>中西區區議會事務工作小組</w:t>
            </w:r>
            <w:r w:rsidRPr="002019CF">
              <w:rPr>
                <w:rFonts w:ascii="新細明體" w:hint="eastAsia"/>
                <w:spacing w:val="20"/>
              </w:rPr>
              <w:t>以推行</w:t>
            </w:r>
            <w:r>
              <w:rPr>
                <w:rFonts w:ascii="新細明體" w:hint="eastAsia"/>
                <w:spacing w:val="20"/>
              </w:rPr>
              <w:t>「</w:t>
            </w:r>
            <w:r w:rsidRPr="00A709BF">
              <w:rPr>
                <w:rFonts w:ascii="新細明體" w:hint="eastAsia"/>
                <w:spacing w:val="20"/>
              </w:rPr>
              <w:t>印製中西區區議會工作報告 (2016-2019)</w:t>
            </w:r>
            <w:r w:rsidRPr="002019CF">
              <w:rPr>
                <w:rFonts w:ascii="新細明體" w:hint="eastAsia"/>
                <w:spacing w:val="20"/>
              </w:rPr>
              <w:t>」</w:t>
            </w:r>
            <w:r>
              <w:rPr>
                <w:rFonts w:ascii="新細明體" w:hint="eastAsia"/>
                <w:spacing w:val="20"/>
              </w:rPr>
              <w:t>。</w:t>
            </w:r>
          </w:p>
          <w:p w14:paraId="03E76AEC" w14:textId="77777777" w:rsidR="00712D82" w:rsidRDefault="00712D82" w:rsidP="00712D82">
            <w:pPr>
              <w:ind w:firstLineChars="100" w:firstLine="280"/>
              <w:jc w:val="both"/>
              <w:rPr>
                <w:rFonts w:ascii="新細明體" w:hAnsi="新細明體"/>
                <w:spacing w:val="20"/>
              </w:rPr>
            </w:pPr>
          </w:p>
          <w:p w14:paraId="4AE6C706" w14:textId="5419FC0D" w:rsidR="00712D82" w:rsidRPr="002019CF" w:rsidRDefault="00712D82" w:rsidP="00712D82">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第117/2019號</w:t>
            </w:r>
            <w:r w:rsidRPr="002019CF">
              <w:rPr>
                <w:rFonts w:ascii="新細明體" w:hAnsi="新細明體" w:hint="eastAsia"/>
                <w:spacing w:val="20"/>
              </w:rPr>
              <w:t>)</w:t>
            </w:r>
          </w:p>
          <w:p w14:paraId="7AA0001A" w14:textId="3182F575" w:rsidR="00712D82" w:rsidRDefault="00712D82" w:rsidP="00712D82">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委員會通過</w:t>
            </w:r>
            <w:r w:rsidRPr="002019CF">
              <w:rPr>
                <w:rFonts w:ascii="新細明體" w:hint="eastAsia"/>
                <w:spacing w:val="20"/>
              </w:rPr>
              <w:t>撥款</w:t>
            </w:r>
            <w:r>
              <w:rPr>
                <w:rFonts w:ascii="新細明體" w:hint="eastAsia"/>
                <w:spacing w:val="20"/>
                <w:u w:val="single"/>
              </w:rPr>
              <w:t>15,800</w:t>
            </w:r>
            <w:r w:rsidRPr="00291E35">
              <w:rPr>
                <w:rFonts w:ascii="新細明體" w:hint="eastAsia"/>
                <w:spacing w:val="20"/>
                <w:u w:val="single"/>
              </w:rPr>
              <w:t>元</w:t>
            </w:r>
            <w:r w:rsidRPr="002019CF">
              <w:rPr>
                <w:rFonts w:ascii="新細明體" w:hAnsi="新細明體" w:hint="eastAsia"/>
                <w:spacing w:val="20"/>
              </w:rPr>
              <w:t>予</w:t>
            </w:r>
            <w:r w:rsidRPr="005E75D7">
              <w:rPr>
                <w:rFonts w:ascii="新細明體" w:hAnsi="新細明體" w:cs="細明體" w:hint="eastAsia"/>
                <w:spacing w:val="20"/>
                <w:u w:val="single"/>
              </w:rPr>
              <w:t>香港聖公會西環長者綜合服務中心</w:t>
            </w:r>
            <w:r w:rsidRPr="002019CF">
              <w:rPr>
                <w:rFonts w:ascii="新細明體" w:hint="eastAsia"/>
                <w:spacing w:val="20"/>
              </w:rPr>
              <w:t>以推行</w:t>
            </w:r>
            <w:r>
              <w:rPr>
                <w:rFonts w:ascii="新細明體" w:hint="eastAsia"/>
                <w:spacing w:val="20"/>
              </w:rPr>
              <w:t>「</w:t>
            </w:r>
            <w:r w:rsidRPr="005E75D7">
              <w:rPr>
                <w:rFonts w:ascii="新細明體" w:hint="eastAsia"/>
                <w:spacing w:val="20"/>
              </w:rPr>
              <w:t>我好「</w:t>
            </w:r>
            <w:proofErr w:type="gramStart"/>
            <w:r w:rsidRPr="005E75D7">
              <w:rPr>
                <w:rFonts w:ascii="新細明體" w:hint="eastAsia"/>
                <w:spacing w:val="20"/>
              </w:rPr>
              <w:t>叻</w:t>
            </w:r>
            <w:proofErr w:type="gramEnd"/>
            <w:r w:rsidRPr="005E75D7">
              <w:rPr>
                <w:rFonts w:ascii="新細明體" w:hint="eastAsia"/>
                <w:spacing w:val="20"/>
              </w:rPr>
              <w:t>」社區推廣計劃2019</w:t>
            </w:r>
            <w:r w:rsidRPr="002019CF">
              <w:rPr>
                <w:rFonts w:ascii="新細明體" w:hint="eastAsia"/>
                <w:spacing w:val="20"/>
              </w:rPr>
              <w:t>」</w:t>
            </w:r>
            <w:r>
              <w:rPr>
                <w:rFonts w:ascii="新細明體" w:hint="eastAsia"/>
                <w:spacing w:val="20"/>
              </w:rPr>
              <w:t>。</w:t>
            </w:r>
          </w:p>
          <w:p w14:paraId="080F558F" w14:textId="4F521070" w:rsidR="00712D82" w:rsidRDefault="00712D82" w:rsidP="00712D82">
            <w:pPr>
              <w:tabs>
                <w:tab w:val="left" w:pos="1057"/>
              </w:tabs>
              <w:adjustRightInd/>
              <w:spacing w:line="240" w:lineRule="auto"/>
              <w:jc w:val="both"/>
              <w:textAlignment w:val="auto"/>
              <w:rPr>
                <w:rFonts w:ascii="新細明體"/>
                <w:spacing w:val="20"/>
              </w:rPr>
            </w:pPr>
          </w:p>
          <w:p w14:paraId="1A4D6917" w14:textId="794205A5" w:rsidR="00712D82" w:rsidRPr="00712D82" w:rsidRDefault="00712D82" w:rsidP="00712D82">
            <w:pPr>
              <w:ind w:firstLineChars="100" w:firstLine="280"/>
              <w:jc w:val="both"/>
              <w:rPr>
                <w:rFonts w:ascii="新細明體"/>
                <w:spacing w:val="20"/>
              </w:rPr>
            </w:pPr>
            <w:r w:rsidRPr="002019CF">
              <w:rPr>
                <w:rFonts w:ascii="新細明體" w:hAnsi="新細明體" w:hint="eastAsia"/>
                <w:spacing w:val="20"/>
              </w:rPr>
              <w:t>(文件</w:t>
            </w:r>
            <w:r>
              <w:rPr>
                <w:rFonts w:ascii="新細明體" w:hAnsi="新細明體" w:hint="eastAsia"/>
                <w:bCs/>
                <w:spacing w:val="20"/>
              </w:rPr>
              <w:t>第118/</w:t>
            </w:r>
            <w:r w:rsidRPr="00712D82">
              <w:rPr>
                <w:rFonts w:ascii="新細明體" w:hAnsi="新細明體" w:hint="eastAsia"/>
                <w:spacing w:val="20"/>
              </w:rPr>
              <w:t>2019</w:t>
            </w:r>
            <w:r>
              <w:rPr>
                <w:rFonts w:ascii="新細明體" w:hAnsi="新細明體" w:hint="eastAsia"/>
                <w:bCs/>
                <w:spacing w:val="20"/>
              </w:rPr>
              <w:t>號</w:t>
            </w:r>
            <w:r w:rsidRPr="002019CF">
              <w:rPr>
                <w:rFonts w:ascii="新細明體" w:hAnsi="新細明體" w:hint="eastAsia"/>
                <w:spacing w:val="20"/>
              </w:rPr>
              <w:t>)</w:t>
            </w:r>
          </w:p>
          <w:p w14:paraId="4B9EA879" w14:textId="4A44AC4A" w:rsidR="00712D82" w:rsidRDefault="00712D82" w:rsidP="00712D82">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委員會通過</w:t>
            </w:r>
            <w:r w:rsidRPr="002019CF">
              <w:rPr>
                <w:rFonts w:ascii="新細明體" w:hint="eastAsia"/>
                <w:spacing w:val="20"/>
              </w:rPr>
              <w:t>撥款</w:t>
            </w:r>
            <w:r>
              <w:rPr>
                <w:rFonts w:ascii="新細明體" w:hint="eastAsia"/>
                <w:spacing w:val="20"/>
                <w:u w:val="single"/>
              </w:rPr>
              <w:t>58,</w:t>
            </w:r>
            <w:proofErr w:type="gramStart"/>
            <w:r>
              <w:rPr>
                <w:rFonts w:ascii="新細明體" w:hint="eastAsia"/>
                <w:spacing w:val="20"/>
                <w:u w:val="single"/>
              </w:rPr>
              <w:t>100</w:t>
            </w:r>
            <w:r w:rsidRPr="00291E35">
              <w:rPr>
                <w:rFonts w:ascii="新細明體" w:hint="eastAsia"/>
                <w:spacing w:val="20"/>
                <w:u w:val="single"/>
              </w:rPr>
              <w:t>元</w:t>
            </w:r>
            <w:r w:rsidRPr="002019CF">
              <w:rPr>
                <w:rFonts w:ascii="新細明體" w:hAnsi="新細明體" w:hint="eastAsia"/>
                <w:spacing w:val="20"/>
              </w:rPr>
              <w:t>予</w:t>
            </w:r>
            <w:r w:rsidRPr="005E75D7">
              <w:rPr>
                <w:rFonts w:ascii="新細明體" w:hAnsi="新細明體" w:cs="細明體" w:hint="eastAsia"/>
                <w:spacing w:val="20"/>
                <w:u w:val="single"/>
              </w:rPr>
              <w:t>聖雅各</w:t>
            </w:r>
            <w:proofErr w:type="gramEnd"/>
            <w:r w:rsidRPr="005E75D7">
              <w:rPr>
                <w:rFonts w:ascii="新細明體" w:hAnsi="新細明體" w:cs="細明體" w:hint="eastAsia"/>
                <w:spacing w:val="20"/>
                <w:u w:val="single"/>
              </w:rPr>
              <w:t>福群會中西區長者地區中心</w:t>
            </w:r>
            <w:r w:rsidRPr="002019CF">
              <w:rPr>
                <w:rFonts w:ascii="新細明體" w:hint="eastAsia"/>
                <w:spacing w:val="20"/>
              </w:rPr>
              <w:t>以推行</w:t>
            </w:r>
            <w:r>
              <w:rPr>
                <w:rFonts w:ascii="新細明體" w:hint="eastAsia"/>
                <w:spacing w:val="20"/>
              </w:rPr>
              <w:t>「</w:t>
            </w:r>
            <w:r w:rsidRPr="005E75D7">
              <w:rPr>
                <w:rFonts w:ascii="新細明體" w:hint="eastAsia"/>
                <w:spacing w:val="20"/>
              </w:rPr>
              <w:t>健康快活人-長者全人健康普及計劃2019-2020</w:t>
            </w:r>
            <w:r w:rsidRPr="002019CF">
              <w:rPr>
                <w:rFonts w:ascii="新細明體" w:hint="eastAsia"/>
                <w:spacing w:val="20"/>
              </w:rPr>
              <w:t>」</w:t>
            </w:r>
            <w:r>
              <w:rPr>
                <w:rFonts w:ascii="新細明體" w:hint="eastAsia"/>
                <w:spacing w:val="20"/>
              </w:rPr>
              <w:t>。</w:t>
            </w:r>
          </w:p>
          <w:p w14:paraId="6013D209" w14:textId="47926827" w:rsidR="00712D82" w:rsidRDefault="00712D82" w:rsidP="00712D82">
            <w:pPr>
              <w:tabs>
                <w:tab w:val="left" w:pos="1057"/>
              </w:tabs>
              <w:adjustRightInd/>
              <w:spacing w:line="240" w:lineRule="auto"/>
              <w:jc w:val="both"/>
              <w:textAlignment w:val="auto"/>
              <w:rPr>
                <w:rFonts w:ascii="新細明體"/>
                <w:spacing w:val="20"/>
              </w:rPr>
            </w:pPr>
          </w:p>
          <w:p w14:paraId="56B26EC4" w14:textId="2045C6D9" w:rsidR="00712D82" w:rsidRDefault="00712D82" w:rsidP="00712D82">
            <w:pPr>
              <w:ind w:firstLineChars="100" w:firstLine="280"/>
              <w:jc w:val="both"/>
              <w:rPr>
                <w:rFonts w:ascii="新細明體"/>
                <w:spacing w:val="20"/>
              </w:rPr>
            </w:pPr>
            <w:r w:rsidRPr="002019CF">
              <w:rPr>
                <w:rFonts w:ascii="新細明體" w:hAnsi="新細明體" w:hint="eastAsia"/>
                <w:spacing w:val="20"/>
              </w:rPr>
              <w:t>(文件</w:t>
            </w:r>
            <w:r>
              <w:rPr>
                <w:rFonts w:ascii="新細明體" w:hAnsi="新細明體" w:hint="eastAsia"/>
                <w:bCs/>
                <w:spacing w:val="20"/>
              </w:rPr>
              <w:t>第119/2019號</w:t>
            </w:r>
            <w:r w:rsidRPr="002019CF">
              <w:rPr>
                <w:rFonts w:ascii="新細明體" w:hAnsi="新細明體" w:hint="eastAsia"/>
                <w:spacing w:val="20"/>
              </w:rPr>
              <w:t>)</w:t>
            </w:r>
          </w:p>
          <w:p w14:paraId="04A75DA9" w14:textId="0F61CE73" w:rsidR="00712D82" w:rsidRDefault="00712D82" w:rsidP="00712D82">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w:t>
            </w:r>
            <w:r w:rsidRPr="005E75D7">
              <w:rPr>
                <w:rFonts w:ascii="新細明體" w:hint="eastAsia"/>
                <w:spacing w:val="20"/>
              </w:rPr>
              <w:t>中西區國際</w:t>
            </w:r>
            <w:proofErr w:type="gramStart"/>
            <w:r w:rsidRPr="005E75D7">
              <w:rPr>
                <w:rFonts w:ascii="新細明體" w:hint="eastAsia"/>
                <w:spacing w:val="20"/>
              </w:rPr>
              <w:t>復康日</w:t>
            </w:r>
            <w:proofErr w:type="gramEnd"/>
            <w:r w:rsidRPr="005E75D7">
              <w:rPr>
                <w:rFonts w:ascii="新細明體" w:hint="eastAsia"/>
                <w:spacing w:val="20"/>
              </w:rPr>
              <w:t>2019</w:t>
            </w:r>
            <w:r w:rsidRPr="002019CF">
              <w:rPr>
                <w:rFonts w:ascii="新細明體" w:hint="eastAsia"/>
                <w:spacing w:val="20"/>
              </w:rPr>
              <w:t>」</w:t>
            </w:r>
            <w:r>
              <w:rPr>
                <w:rFonts w:ascii="新細明體" w:hint="eastAsia"/>
                <w:spacing w:val="20"/>
              </w:rPr>
              <w:t>的撥款申請，</w:t>
            </w:r>
            <w:r w:rsidRPr="00F42CF3">
              <w:rPr>
                <w:rFonts w:ascii="新細明體" w:hint="eastAsia"/>
                <w:spacing w:val="20"/>
                <w:u w:val="single"/>
              </w:rPr>
              <w:t>陳捷貴議員</w:t>
            </w:r>
            <w:r>
              <w:rPr>
                <w:rFonts w:ascii="新細明體" w:hint="eastAsia"/>
                <w:spacing w:val="20"/>
              </w:rPr>
              <w:t>表示有關申請屬於中西區健康城市督導委員會，他申報為該委員會的主席。</w:t>
            </w:r>
            <w:r w:rsidRPr="00F42CF3">
              <w:rPr>
                <w:rFonts w:ascii="新細明體" w:hint="eastAsia"/>
                <w:spacing w:val="20"/>
                <w:u w:val="single"/>
              </w:rPr>
              <w:t>主席</w:t>
            </w:r>
            <w:r>
              <w:rPr>
                <w:rFonts w:ascii="新細明體" w:hint="eastAsia"/>
                <w:spacing w:val="20"/>
              </w:rPr>
              <w:t>表示，由於</w:t>
            </w:r>
            <w:r w:rsidR="00F42CF3">
              <w:rPr>
                <w:rFonts w:ascii="新細明體" w:hint="eastAsia"/>
                <w:spacing w:val="20"/>
              </w:rPr>
              <w:t>中西區健康城市督導委員會屬於區議會旗下，他可以繼續參與討論及投票。</w:t>
            </w:r>
          </w:p>
          <w:p w14:paraId="3FE034DB" w14:textId="77777777" w:rsidR="00712D82" w:rsidRDefault="00712D82" w:rsidP="00712D82">
            <w:pPr>
              <w:tabs>
                <w:tab w:val="left" w:pos="1057"/>
              </w:tabs>
              <w:adjustRightInd/>
              <w:spacing w:line="240" w:lineRule="auto"/>
              <w:jc w:val="both"/>
              <w:textAlignment w:val="auto"/>
              <w:rPr>
                <w:rFonts w:ascii="新細明體"/>
                <w:spacing w:val="20"/>
              </w:rPr>
            </w:pPr>
          </w:p>
          <w:p w14:paraId="1FCD95F7" w14:textId="3639CFD2" w:rsidR="00712D82" w:rsidRDefault="00712D82" w:rsidP="00712D82">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委員會通過</w:t>
            </w:r>
            <w:r w:rsidRPr="002019CF">
              <w:rPr>
                <w:rFonts w:ascii="新細明體" w:hint="eastAsia"/>
                <w:spacing w:val="20"/>
              </w:rPr>
              <w:t>撥款</w:t>
            </w:r>
            <w:r>
              <w:rPr>
                <w:rFonts w:ascii="新細明體" w:hint="eastAsia"/>
                <w:spacing w:val="20"/>
                <w:u w:val="single"/>
              </w:rPr>
              <w:t>103,000</w:t>
            </w:r>
            <w:r w:rsidRPr="00291E35">
              <w:rPr>
                <w:rFonts w:ascii="新細明體" w:hint="eastAsia"/>
                <w:spacing w:val="20"/>
                <w:u w:val="single"/>
              </w:rPr>
              <w:t>元</w:t>
            </w:r>
            <w:r w:rsidRPr="002019CF">
              <w:rPr>
                <w:rFonts w:ascii="新細明體" w:hAnsi="新細明體" w:hint="eastAsia"/>
                <w:spacing w:val="20"/>
              </w:rPr>
              <w:t>予</w:t>
            </w:r>
            <w:r w:rsidRPr="005E75D7">
              <w:rPr>
                <w:rFonts w:ascii="新細明體" w:hAnsi="新細明體" w:cs="細明體" w:hint="eastAsia"/>
                <w:spacing w:val="20"/>
                <w:u w:val="single"/>
              </w:rPr>
              <w:t>明愛康復服務</w:t>
            </w:r>
            <w:proofErr w:type="gramStart"/>
            <w:r w:rsidRPr="005E75D7">
              <w:rPr>
                <w:rFonts w:ascii="新細明體" w:hAnsi="新細明體" w:cs="細明體" w:hint="eastAsia"/>
                <w:spacing w:val="20"/>
                <w:u w:val="single"/>
              </w:rPr>
              <w:t>轄下明愛</w:t>
            </w:r>
            <w:proofErr w:type="gramEnd"/>
            <w:r w:rsidRPr="005E75D7">
              <w:rPr>
                <w:rFonts w:ascii="新細明體" w:hAnsi="新細明體" w:cs="細明體" w:hint="eastAsia"/>
                <w:spacing w:val="20"/>
                <w:u w:val="single"/>
              </w:rPr>
              <w:t>家長資源中心</w:t>
            </w:r>
            <w:r w:rsidRPr="002019CF">
              <w:rPr>
                <w:rFonts w:ascii="新細明體" w:hint="eastAsia"/>
                <w:spacing w:val="20"/>
              </w:rPr>
              <w:t>以推行</w:t>
            </w:r>
            <w:r>
              <w:rPr>
                <w:rFonts w:ascii="新細明體" w:hint="eastAsia"/>
                <w:spacing w:val="20"/>
              </w:rPr>
              <w:lastRenderedPageBreak/>
              <w:t>「</w:t>
            </w:r>
            <w:r w:rsidRPr="005E75D7">
              <w:rPr>
                <w:rFonts w:ascii="新細明體" w:hint="eastAsia"/>
                <w:spacing w:val="20"/>
              </w:rPr>
              <w:t>中西區國際</w:t>
            </w:r>
            <w:proofErr w:type="gramStart"/>
            <w:r w:rsidRPr="005E75D7">
              <w:rPr>
                <w:rFonts w:ascii="新細明體" w:hint="eastAsia"/>
                <w:spacing w:val="20"/>
              </w:rPr>
              <w:t>復康日</w:t>
            </w:r>
            <w:proofErr w:type="gramEnd"/>
            <w:r w:rsidRPr="005E75D7">
              <w:rPr>
                <w:rFonts w:ascii="新細明體" w:hint="eastAsia"/>
                <w:spacing w:val="20"/>
              </w:rPr>
              <w:t>2019</w:t>
            </w:r>
            <w:r w:rsidRPr="002019CF">
              <w:rPr>
                <w:rFonts w:ascii="新細明體" w:hint="eastAsia"/>
                <w:spacing w:val="20"/>
              </w:rPr>
              <w:t>」</w:t>
            </w:r>
            <w:r>
              <w:rPr>
                <w:rFonts w:ascii="新細明體" w:hint="eastAsia"/>
                <w:spacing w:val="20"/>
              </w:rPr>
              <w:t>，此項為勞工及福利局撥款。</w:t>
            </w:r>
          </w:p>
          <w:p w14:paraId="3D18BC7E" w14:textId="176F98EF" w:rsidR="00F42CF3" w:rsidRPr="00F42CF3" w:rsidRDefault="00F42CF3" w:rsidP="00F42CF3">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第120/2019號至第122/2019</w:t>
            </w:r>
            <w:r w:rsidRPr="002019CF">
              <w:rPr>
                <w:rFonts w:ascii="新細明體" w:hAnsi="新細明體" w:hint="eastAsia"/>
                <w:spacing w:val="20"/>
              </w:rPr>
              <w:t>)</w:t>
            </w:r>
          </w:p>
          <w:p w14:paraId="62E66E0C" w14:textId="70B08D8C" w:rsidR="00F42CF3" w:rsidRDefault="00F42CF3" w:rsidP="00712D82">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就三項由中西區關注樓宇管理工作小組的撥款申請，許智峯議員指過往於小組</w:t>
            </w:r>
            <w:r w:rsidR="00D72A4C">
              <w:rPr>
                <w:rFonts w:ascii="新細明體" w:hint="eastAsia"/>
                <w:spacing w:val="20"/>
              </w:rPr>
              <w:t>所舉辦的</w:t>
            </w:r>
            <w:r w:rsidRPr="005E75D7">
              <w:rPr>
                <w:rFonts w:ascii="新細明體" w:hint="eastAsia"/>
                <w:spacing w:val="20"/>
              </w:rPr>
              <w:t>中西區大廈管理進階證書課程</w:t>
            </w:r>
            <w:r>
              <w:rPr>
                <w:rFonts w:ascii="新細明體" w:hint="eastAsia"/>
                <w:spacing w:val="20"/>
              </w:rPr>
              <w:t>的舉辦地點主要集中於西區，</w:t>
            </w:r>
            <w:r w:rsidR="00D72A4C">
              <w:rPr>
                <w:rFonts w:ascii="新細明體" w:hint="eastAsia"/>
                <w:spacing w:val="20"/>
              </w:rPr>
              <w:t>其他活動亦主要集中於西區舉辦，較少於中區舉行，他希望了解現時的安排。</w:t>
            </w:r>
          </w:p>
          <w:p w14:paraId="40333AA8" w14:textId="77777777" w:rsidR="00D72A4C" w:rsidRDefault="00D72A4C" w:rsidP="00D72A4C">
            <w:pPr>
              <w:tabs>
                <w:tab w:val="left" w:pos="1057"/>
              </w:tabs>
              <w:adjustRightInd/>
              <w:spacing w:line="240" w:lineRule="auto"/>
              <w:jc w:val="both"/>
              <w:textAlignment w:val="auto"/>
              <w:rPr>
                <w:rFonts w:ascii="新細明體"/>
                <w:spacing w:val="20"/>
              </w:rPr>
            </w:pPr>
          </w:p>
          <w:p w14:paraId="3E3793AB" w14:textId="7BC8BB34" w:rsidR="00327ADA" w:rsidRPr="00E04C23" w:rsidRDefault="00D72A4C"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ascii="新細明體" w:hint="eastAsia"/>
                <w:spacing w:val="20"/>
              </w:rPr>
              <w:t>中西區關注樓宇管理工作小組主席</w:t>
            </w:r>
            <w:r w:rsidRPr="007F6DDA">
              <w:rPr>
                <w:rFonts w:ascii="新細明體" w:hint="eastAsia"/>
                <w:spacing w:val="20"/>
                <w:u w:val="single"/>
              </w:rPr>
              <w:t>盧懿杏議員</w:t>
            </w:r>
            <w:r>
              <w:rPr>
                <w:rFonts w:ascii="新細明體" w:hint="eastAsia"/>
                <w:spacing w:val="20"/>
              </w:rPr>
              <w:t>表示有關問題曾經於小組會議上討論，而民政事務處職員</w:t>
            </w:r>
            <w:r w:rsidR="00E551D1">
              <w:rPr>
                <w:rFonts w:ascii="新細明體" w:hint="eastAsia"/>
                <w:spacing w:val="20"/>
              </w:rPr>
              <w:t>於資料搜集後認為H</w:t>
            </w:r>
            <w:r w:rsidR="00E551D1">
              <w:rPr>
                <w:rFonts w:ascii="新細明體"/>
                <w:spacing w:val="20"/>
              </w:rPr>
              <w:t xml:space="preserve">6 </w:t>
            </w:r>
            <w:proofErr w:type="spellStart"/>
            <w:r w:rsidR="00E551D1">
              <w:rPr>
                <w:rFonts w:ascii="新細明體" w:hint="eastAsia"/>
                <w:spacing w:val="20"/>
              </w:rPr>
              <w:t>Conet</w:t>
            </w:r>
            <w:proofErr w:type="spellEnd"/>
            <w:r w:rsidR="00E551D1">
              <w:rPr>
                <w:rFonts w:ascii="新細明體" w:hint="eastAsia"/>
                <w:spacing w:val="20"/>
              </w:rPr>
              <w:t>屬適合的場地，但有關場地的預約系統</w:t>
            </w:r>
            <w:r w:rsidR="00E04C23">
              <w:rPr>
                <w:rFonts w:ascii="新細明體" w:hint="eastAsia"/>
                <w:spacing w:val="20"/>
              </w:rPr>
              <w:t>較難預約，並需要立即付款，而由於申請</w:t>
            </w:r>
            <w:proofErr w:type="gramStart"/>
            <w:r w:rsidR="00E04C23">
              <w:rPr>
                <w:rFonts w:ascii="新細明體" w:hint="eastAsia"/>
                <w:spacing w:val="20"/>
              </w:rPr>
              <w:t>尚待財委</w:t>
            </w:r>
            <w:proofErr w:type="gramEnd"/>
            <w:r w:rsidR="00E04C23">
              <w:rPr>
                <w:rFonts w:ascii="新細明體" w:hint="eastAsia"/>
                <w:spacing w:val="20"/>
              </w:rPr>
              <w:t>會批核，暫時未能確定有關活動能於H</w:t>
            </w:r>
            <w:r w:rsidR="00E04C23">
              <w:rPr>
                <w:rFonts w:ascii="新細明體"/>
                <w:spacing w:val="20"/>
              </w:rPr>
              <w:t xml:space="preserve">6 </w:t>
            </w:r>
            <w:proofErr w:type="spellStart"/>
            <w:r w:rsidR="00E04C23">
              <w:rPr>
                <w:rFonts w:ascii="新細明體" w:hint="eastAsia"/>
                <w:spacing w:val="20"/>
              </w:rPr>
              <w:t>Conet</w:t>
            </w:r>
            <w:proofErr w:type="spellEnd"/>
            <w:r w:rsidR="00E04C23">
              <w:rPr>
                <w:rFonts w:ascii="新細明體" w:hint="eastAsia"/>
                <w:spacing w:val="20"/>
              </w:rPr>
              <w:t>舉行。有見及此，小組暫時會考慮於中區街坊福利會的場地舉行。</w:t>
            </w:r>
          </w:p>
          <w:p w14:paraId="401DF89E" w14:textId="77777777" w:rsidR="00E04C23" w:rsidRDefault="00E04C23" w:rsidP="00E04C23">
            <w:pPr>
              <w:pStyle w:val="a3"/>
              <w:rPr>
                <w:spacing w:val="20"/>
              </w:rPr>
            </w:pPr>
          </w:p>
          <w:p w14:paraId="28BB9A5F" w14:textId="6FDFAD66" w:rsidR="00E04C23" w:rsidRDefault="00E04C23"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9853EC">
              <w:rPr>
                <w:rFonts w:hint="eastAsia"/>
                <w:spacing w:val="20"/>
                <w:u w:val="single"/>
              </w:rPr>
              <w:t>甘乃威議員</w:t>
            </w:r>
            <w:r>
              <w:rPr>
                <w:rFonts w:hint="eastAsia"/>
                <w:spacing w:val="20"/>
              </w:rPr>
              <w:t>認為中區街坊福利會有明顯政治立場，活動應盡量避免於該地點舉行。</w:t>
            </w:r>
            <w:r w:rsidR="007F6DDA" w:rsidRPr="00065221">
              <w:rPr>
                <w:rFonts w:hint="eastAsia"/>
                <w:spacing w:val="20"/>
                <w:u w:val="single"/>
              </w:rPr>
              <w:t>甘議員</w:t>
            </w:r>
            <w:r w:rsidR="007F6DDA">
              <w:rPr>
                <w:rFonts w:hint="eastAsia"/>
                <w:spacing w:val="20"/>
              </w:rPr>
              <w:t>認為</w:t>
            </w:r>
            <w:r w:rsidR="007F6DDA">
              <w:rPr>
                <w:rFonts w:hint="eastAsia"/>
                <w:spacing w:val="20"/>
              </w:rPr>
              <w:t>H</w:t>
            </w:r>
            <w:r w:rsidR="007F6DDA">
              <w:rPr>
                <w:spacing w:val="20"/>
              </w:rPr>
              <w:t xml:space="preserve">6 </w:t>
            </w:r>
            <w:proofErr w:type="spellStart"/>
            <w:r w:rsidR="007F6DDA">
              <w:rPr>
                <w:rFonts w:hint="eastAsia"/>
                <w:spacing w:val="20"/>
              </w:rPr>
              <w:t>Conet</w:t>
            </w:r>
            <w:proofErr w:type="spellEnd"/>
            <w:r w:rsidR="007F6DDA">
              <w:rPr>
                <w:rFonts w:hint="eastAsia"/>
                <w:spacing w:val="20"/>
              </w:rPr>
              <w:t>的場地有大量空檔，唯一問題是預約時需立即付款，希望民政處可以解決有關問題。</w:t>
            </w:r>
          </w:p>
          <w:p w14:paraId="3A583DF7" w14:textId="77777777" w:rsidR="007F6DDA" w:rsidRDefault="007F6DDA" w:rsidP="007F6DDA">
            <w:pPr>
              <w:pStyle w:val="a3"/>
              <w:rPr>
                <w:spacing w:val="20"/>
              </w:rPr>
            </w:pPr>
          </w:p>
          <w:p w14:paraId="00939F70" w14:textId="3AD8D119" w:rsidR="007F6DDA" w:rsidRPr="007F6DDA" w:rsidRDefault="007F6DDA"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7F6DDA">
              <w:rPr>
                <w:rFonts w:ascii="新細明體" w:hint="eastAsia"/>
                <w:spacing w:val="20"/>
                <w:u w:val="single"/>
              </w:rPr>
              <w:t>盧懿杏議員</w:t>
            </w:r>
            <w:r>
              <w:rPr>
                <w:rFonts w:ascii="新細明體" w:hint="eastAsia"/>
                <w:spacing w:val="20"/>
              </w:rPr>
              <w:t>希望民政處能協助向市區重建局反映有關問題，希望民政處及區議會預約場地舉辦活動時能有彈性。</w:t>
            </w:r>
          </w:p>
          <w:p w14:paraId="1CEBB96D" w14:textId="77777777" w:rsidR="007F6DDA" w:rsidRDefault="007F6DDA" w:rsidP="007F6DDA">
            <w:pPr>
              <w:pStyle w:val="a3"/>
              <w:rPr>
                <w:spacing w:val="20"/>
              </w:rPr>
            </w:pPr>
          </w:p>
          <w:p w14:paraId="2ADA89F8" w14:textId="753BD4BE" w:rsidR="007F6DDA" w:rsidRDefault="007F6DDA"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317860">
              <w:rPr>
                <w:rFonts w:hint="eastAsia"/>
                <w:spacing w:val="20"/>
                <w:u w:val="single"/>
              </w:rPr>
              <w:t>許智峯議員</w:t>
            </w:r>
            <w:r>
              <w:rPr>
                <w:rFonts w:hint="eastAsia"/>
                <w:spacing w:val="20"/>
              </w:rPr>
              <w:t>認為如果只是因為預約場地的行政問題，希望秘書處能與市區重建局溝通，解決有關問題。另外，</w:t>
            </w:r>
            <w:r w:rsidR="00317860" w:rsidRPr="00317860">
              <w:rPr>
                <w:rFonts w:hint="eastAsia"/>
                <w:spacing w:val="20"/>
                <w:u w:val="single"/>
              </w:rPr>
              <w:t>許議員</w:t>
            </w:r>
            <w:r w:rsidR="00317860">
              <w:rPr>
                <w:rFonts w:hint="eastAsia"/>
                <w:spacing w:val="20"/>
              </w:rPr>
              <w:t>表示過往該小組亦曾於中區少年警訊的場地舉行活動，詢問盧議員會否考慮有關場地。</w:t>
            </w:r>
          </w:p>
          <w:p w14:paraId="020D691A" w14:textId="77777777" w:rsidR="00317860" w:rsidRDefault="00317860" w:rsidP="00317860">
            <w:pPr>
              <w:pStyle w:val="a3"/>
              <w:rPr>
                <w:spacing w:val="20"/>
              </w:rPr>
            </w:pPr>
          </w:p>
          <w:p w14:paraId="135D6C38" w14:textId="6BA66715" w:rsidR="00317860" w:rsidRDefault="00317860"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7F6DDA">
              <w:rPr>
                <w:rFonts w:ascii="新細明體" w:hint="eastAsia"/>
                <w:spacing w:val="20"/>
                <w:u w:val="single"/>
              </w:rPr>
              <w:t>盧懿杏議員</w:t>
            </w:r>
            <w:r w:rsidRPr="00317860">
              <w:rPr>
                <w:rFonts w:ascii="新細明體" w:hint="eastAsia"/>
                <w:spacing w:val="20"/>
              </w:rPr>
              <w:t>表示</w:t>
            </w:r>
            <w:r>
              <w:rPr>
                <w:rFonts w:ascii="新細明體" w:hint="eastAsia"/>
                <w:spacing w:val="20"/>
              </w:rPr>
              <w:t>可以請民政處職員探討在</w:t>
            </w:r>
            <w:r>
              <w:rPr>
                <w:rFonts w:hint="eastAsia"/>
                <w:spacing w:val="20"/>
              </w:rPr>
              <w:t>中區少年警訊舉行活動的可行性。</w:t>
            </w:r>
          </w:p>
          <w:p w14:paraId="0D821568" w14:textId="77777777" w:rsidR="00317860" w:rsidRDefault="00317860" w:rsidP="00317860">
            <w:pPr>
              <w:pStyle w:val="a3"/>
              <w:rPr>
                <w:spacing w:val="20"/>
              </w:rPr>
            </w:pPr>
          </w:p>
          <w:p w14:paraId="69CD8C09" w14:textId="37F21441" w:rsidR="00317860" w:rsidRDefault="00317860"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4153ED">
              <w:rPr>
                <w:rFonts w:hint="eastAsia"/>
                <w:spacing w:val="20"/>
                <w:u w:val="single"/>
              </w:rPr>
              <w:t>主席</w:t>
            </w:r>
            <w:r>
              <w:rPr>
                <w:rFonts w:hint="eastAsia"/>
                <w:spacing w:val="20"/>
              </w:rPr>
              <w:t>表示，當日小組會議他本人有出席，當時與會者亦希望能盡量爭取於中區舉辦活動，所以如果</w:t>
            </w:r>
            <w:proofErr w:type="gramStart"/>
            <w:r>
              <w:rPr>
                <w:rFonts w:hint="eastAsia"/>
                <w:spacing w:val="20"/>
              </w:rPr>
              <w:t>是次財委</w:t>
            </w:r>
            <w:proofErr w:type="gramEnd"/>
            <w:r>
              <w:rPr>
                <w:rFonts w:hint="eastAsia"/>
                <w:spacing w:val="20"/>
              </w:rPr>
              <w:t>會通過撥款申請後，小組可以開始聯絡</w:t>
            </w:r>
            <w:r>
              <w:rPr>
                <w:rFonts w:hint="eastAsia"/>
                <w:spacing w:val="20"/>
              </w:rPr>
              <w:t>H</w:t>
            </w:r>
            <w:r>
              <w:rPr>
                <w:spacing w:val="20"/>
              </w:rPr>
              <w:t xml:space="preserve">6 </w:t>
            </w:r>
            <w:proofErr w:type="spellStart"/>
            <w:r>
              <w:rPr>
                <w:rFonts w:hint="eastAsia"/>
                <w:spacing w:val="20"/>
              </w:rPr>
              <w:t>Conet</w:t>
            </w:r>
            <w:proofErr w:type="spellEnd"/>
            <w:r>
              <w:rPr>
                <w:rFonts w:hint="eastAsia"/>
                <w:spacing w:val="20"/>
              </w:rPr>
              <w:t>並使用該場地舉辦活動，這個做法會是最佳的選擇。</w:t>
            </w:r>
          </w:p>
          <w:p w14:paraId="5DCF4B9B" w14:textId="77777777" w:rsidR="00317860" w:rsidRDefault="00317860" w:rsidP="00317860">
            <w:pPr>
              <w:pStyle w:val="a3"/>
              <w:rPr>
                <w:spacing w:val="20"/>
              </w:rPr>
            </w:pPr>
          </w:p>
          <w:p w14:paraId="5CFFD65B" w14:textId="1AB53E21" w:rsidR="00317860" w:rsidRDefault="00317860"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C52A06">
              <w:rPr>
                <w:rFonts w:hint="eastAsia"/>
                <w:spacing w:val="20"/>
                <w:u w:val="single"/>
              </w:rPr>
              <w:t>鄭麗琼議員</w:t>
            </w:r>
            <w:r>
              <w:rPr>
                <w:rFonts w:hint="eastAsia"/>
                <w:spacing w:val="20"/>
              </w:rPr>
              <w:t>表示中區</w:t>
            </w:r>
            <w:r w:rsidR="00C52A06">
              <w:rPr>
                <w:rFonts w:hint="eastAsia"/>
                <w:spacing w:val="20"/>
              </w:rPr>
              <w:t>尚有明愛堅道社區中心以及元創方的場地可供租用，希望小組可以考慮有關場地，減少將活動側重於石山街堅尼地城社區綜合大樓舉辦。</w:t>
            </w:r>
          </w:p>
          <w:p w14:paraId="1AEAC572" w14:textId="77777777" w:rsidR="00C52A06" w:rsidRDefault="00C52A06" w:rsidP="00C52A06">
            <w:pPr>
              <w:pStyle w:val="a3"/>
              <w:rPr>
                <w:spacing w:val="20"/>
              </w:rPr>
            </w:pPr>
          </w:p>
          <w:p w14:paraId="361D3E46" w14:textId="1532BE5E" w:rsidR="00C52A06" w:rsidRDefault="00C52A06"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3F6A69">
              <w:rPr>
                <w:rFonts w:hint="eastAsia"/>
                <w:spacing w:val="20"/>
                <w:u w:val="single"/>
              </w:rPr>
              <w:t>何專員</w:t>
            </w:r>
            <w:r w:rsidR="00B13AA6">
              <w:rPr>
                <w:rFonts w:hint="eastAsia"/>
                <w:spacing w:val="20"/>
              </w:rPr>
              <w:t>表示據她理解，樓宇管理小組過去曾於中區舉辦樓宇管理工作坊，如場地許可，民政處會交替於中區及西區舉辦活動。</w:t>
            </w:r>
            <w:r w:rsidR="00F74878">
              <w:rPr>
                <w:rFonts w:hint="eastAsia"/>
                <w:spacing w:val="20"/>
              </w:rPr>
              <w:t>另外，她現正與市區重建局</w:t>
            </w:r>
            <w:r w:rsidR="00613D24">
              <w:rPr>
                <w:rFonts w:hint="eastAsia"/>
                <w:spacing w:val="20"/>
              </w:rPr>
              <w:t>商討希望免除向民政事務處收取場地租金，因為所舉辦的活動多以服務居民為主</w:t>
            </w:r>
            <w:r w:rsidR="003F6A69">
              <w:rPr>
                <w:rFonts w:hint="eastAsia"/>
                <w:spacing w:val="20"/>
              </w:rPr>
              <w:t>，如有進一步消息，會再向議員</w:t>
            </w:r>
            <w:proofErr w:type="gramStart"/>
            <w:r w:rsidR="003F6A69">
              <w:rPr>
                <w:rFonts w:hint="eastAsia"/>
                <w:spacing w:val="20"/>
              </w:rPr>
              <w:t>匯</w:t>
            </w:r>
            <w:proofErr w:type="gramEnd"/>
            <w:r w:rsidR="003F6A69">
              <w:rPr>
                <w:rFonts w:hint="eastAsia"/>
                <w:spacing w:val="20"/>
              </w:rPr>
              <w:t>報</w:t>
            </w:r>
            <w:r w:rsidR="00613D24">
              <w:rPr>
                <w:rFonts w:hint="eastAsia"/>
                <w:spacing w:val="20"/>
              </w:rPr>
              <w:t>。</w:t>
            </w:r>
          </w:p>
          <w:p w14:paraId="4D6DE0CB" w14:textId="77777777" w:rsidR="003F6A69" w:rsidRDefault="003F6A69" w:rsidP="003F6A69">
            <w:pPr>
              <w:pStyle w:val="a3"/>
              <w:rPr>
                <w:spacing w:val="20"/>
              </w:rPr>
            </w:pPr>
          </w:p>
          <w:p w14:paraId="56BDE102" w14:textId="75E22C15" w:rsidR="003F6A69" w:rsidRPr="003F6A69" w:rsidRDefault="003F6A69"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Pr>
                <w:rFonts w:ascii="新細明體" w:hAnsi="新細明體" w:hint="eastAsia"/>
                <w:spacing w:val="20"/>
              </w:rPr>
              <w:t>以下3項由</w:t>
            </w:r>
            <w:r w:rsidRPr="005E75D7">
              <w:rPr>
                <w:rFonts w:ascii="新細明體" w:hAnsi="新細明體" w:cs="細明體" w:hint="eastAsia"/>
                <w:spacing w:val="20"/>
                <w:u w:val="single"/>
              </w:rPr>
              <w:t>中西區關注樓宇工作小組</w:t>
            </w:r>
            <w:r w:rsidRPr="00196E62">
              <w:rPr>
                <w:rFonts w:ascii="新細明體" w:hAnsi="新細明體" w:cs="細明體" w:hint="eastAsia"/>
                <w:spacing w:val="20"/>
              </w:rPr>
              <w:t>提交的</w:t>
            </w:r>
            <w:r>
              <w:rPr>
                <w:rFonts w:ascii="新細明體" w:hint="eastAsia"/>
                <w:spacing w:val="20"/>
              </w:rPr>
              <w:t>申請：</w:t>
            </w:r>
          </w:p>
          <w:p w14:paraId="00AA5886" w14:textId="77777777" w:rsidR="003F6A69" w:rsidRPr="003F6A69" w:rsidRDefault="003F6A69" w:rsidP="003F6A69">
            <w:pPr>
              <w:pStyle w:val="a3"/>
              <w:rPr>
                <w:spacing w:val="20"/>
              </w:rPr>
            </w:pPr>
          </w:p>
          <w:p w14:paraId="00C21818" w14:textId="37A94F2F" w:rsidR="003F6A69" w:rsidRPr="003F6A69" w:rsidRDefault="003F6A69" w:rsidP="003F6A69">
            <w:pPr>
              <w:pStyle w:val="a3"/>
              <w:numPr>
                <w:ilvl w:val="3"/>
                <w:numId w:val="1"/>
              </w:numPr>
              <w:tabs>
                <w:tab w:val="left" w:pos="1057"/>
              </w:tabs>
              <w:adjustRightInd/>
              <w:spacing w:line="240" w:lineRule="auto"/>
              <w:ind w:leftChars="0"/>
              <w:jc w:val="both"/>
              <w:textAlignment w:val="auto"/>
              <w:rPr>
                <w:spacing w:val="20"/>
              </w:rPr>
            </w:pPr>
            <w:r w:rsidRPr="00196E62">
              <w:rPr>
                <w:rFonts w:ascii="新細明體" w:hint="eastAsia"/>
                <w:spacing w:val="20"/>
              </w:rPr>
              <w:t>撥款</w:t>
            </w:r>
            <w:r>
              <w:rPr>
                <w:rFonts w:ascii="新細明體" w:hint="eastAsia"/>
                <w:spacing w:val="20"/>
                <w:u w:val="single"/>
              </w:rPr>
              <w:t>22</w:t>
            </w:r>
            <w:r w:rsidRPr="00196E62">
              <w:rPr>
                <w:rFonts w:ascii="新細明體" w:hint="eastAsia"/>
                <w:spacing w:val="20"/>
                <w:u w:val="single"/>
              </w:rPr>
              <w:t>,000元</w:t>
            </w:r>
            <w:r w:rsidRPr="00196E62">
              <w:rPr>
                <w:rFonts w:ascii="新細明體" w:hAnsi="新細明體" w:hint="eastAsia"/>
                <w:spacing w:val="20"/>
              </w:rPr>
              <w:t>予</w:t>
            </w:r>
            <w:r w:rsidRPr="00196E62">
              <w:rPr>
                <w:rFonts w:ascii="新細明體" w:hint="eastAsia"/>
                <w:spacing w:val="20"/>
              </w:rPr>
              <w:t>以推行「</w:t>
            </w:r>
            <w:r w:rsidRPr="005E75D7">
              <w:rPr>
                <w:rFonts w:ascii="新細明體" w:hint="eastAsia"/>
                <w:spacing w:val="20"/>
              </w:rPr>
              <w:t>中西區大廈管理工作坊2019</w:t>
            </w:r>
            <w:r w:rsidRPr="00196E62">
              <w:rPr>
                <w:rFonts w:ascii="新細明體" w:hint="eastAsia"/>
                <w:spacing w:val="20"/>
              </w:rPr>
              <w:t>」</w:t>
            </w:r>
            <w:r>
              <w:rPr>
                <w:rFonts w:ascii="新細明體" w:hint="eastAsia"/>
                <w:spacing w:val="20"/>
              </w:rPr>
              <w:t>；</w:t>
            </w:r>
          </w:p>
          <w:p w14:paraId="26E47CE8" w14:textId="754FA156" w:rsidR="003F6A69" w:rsidRPr="003F6A69" w:rsidRDefault="003F6A69" w:rsidP="003F6A69">
            <w:pPr>
              <w:pStyle w:val="a3"/>
              <w:numPr>
                <w:ilvl w:val="3"/>
                <w:numId w:val="1"/>
              </w:numPr>
              <w:tabs>
                <w:tab w:val="left" w:pos="1057"/>
              </w:tabs>
              <w:adjustRightInd/>
              <w:spacing w:line="240" w:lineRule="auto"/>
              <w:ind w:leftChars="0"/>
              <w:jc w:val="both"/>
              <w:textAlignment w:val="auto"/>
              <w:rPr>
                <w:spacing w:val="20"/>
              </w:rPr>
            </w:pPr>
            <w:r w:rsidRPr="00196E62">
              <w:rPr>
                <w:rFonts w:ascii="新細明體" w:hint="eastAsia"/>
                <w:spacing w:val="20"/>
              </w:rPr>
              <w:t>撥款</w:t>
            </w:r>
            <w:r>
              <w:rPr>
                <w:rFonts w:ascii="新細明體" w:hint="eastAsia"/>
                <w:spacing w:val="20"/>
                <w:u w:val="single"/>
              </w:rPr>
              <w:t>45,000</w:t>
            </w:r>
            <w:r w:rsidRPr="00196E62">
              <w:rPr>
                <w:rFonts w:ascii="新細明體" w:hint="eastAsia"/>
                <w:spacing w:val="20"/>
                <w:u w:val="single"/>
              </w:rPr>
              <w:t>元</w:t>
            </w:r>
            <w:r w:rsidRPr="00196E62">
              <w:rPr>
                <w:rFonts w:ascii="新細明體" w:hAnsi="新細明體" w:hint="eastAsia"/>
                <w:spacing w:val="20"/>
              </w:rPr>
              <w:t>予</w:t>
            </w:r>
            <w:r w:rsidRPr="00196E62">
              <w:rPr>
                <w:rFonts w:ascii="新細明體" w:hint="eastAsia"/>
                <w:spacing w:val="20"/>
              </w:rPr>
              <w:t>以推行「</w:t>
            </w:r>
            <w:r w:rsidRPr="005E75D7">
              <w:rPr>
                <w:rFonts w:ascii="新細明體" w:hint="eastAsia"/>
                <w:spacing w:val="20"/>
              </w:rPr>
              <w:t>印製中西區大廈管理通訊</w:t>
            </w:r>
            <w:r w:rsidRPr="00196E62">
              <w:rPr>
                <w:rFonts w:ascii="新細明體" w:hint="eastAsia"/>
                <w:spacing w:val="20"/>
              </w:rPr>
              <w:t>」</w:t>
            </w:r>
            <w:r>
              <w:rPr>
                <w:rFonts w:ascii="新細明體" w:hint="eastAsia"/>
                <w:spacing w:val="20"/>
              </w:rPr>
              <w:t>；</w:t>
            </w:r>
          </w:p>
          <w:p w14:paraId="2FB89AFE" w14:textId="0AED6372" w:rsidR="003F6A69" w:rsidRPr="003F6A69" w:rsidRDefault="003F6A69" w:rsidP="003F6A69">
            <w:pPr>
              <w:pStyle w:val="a3"/>
              <w:numPr>
                <w:ilvl w:val="3"/>
                <w:numId w:val="1"/>
              </w:numPr>
              <w:tabs>
                <w:tab w:val="left" w:pos="1057"/>
              </w:tabs>
              <w:adjustRightInd/>
              <w:spacing w:line="240" w:lineRule="auto"/>
              <w:ind w:leftChars="0"/>
              <w:jc w:val="both"/>
              <w:textAlignment w:val="auto"/>
              <w:rPr>
                <w:spacing w:val="20"/>
              </w:rPr>
            </w:pPr>
            <w:r w:rsidRPr="00196E62">
              <w:rPr>
                <w:rFonts w:ascii="新細明體" w:hint="eastAsia"/>
                <w:spacing w:val="20"/>
              </w:rPr>
              <w:t>撥款</w:t>
            </w:r>
            <w:r>
              <w:rPr>
                <w:rFonts w:ascii="新細明體" w:hint="eastAsia"/>
                <w:spacing w:val="20"/>
                <w:u w:val="single"/>
              </w:rPr>
              <w:t>21,110</w:t>
            </w:r>
            <w:r w:rsidRPr="00196E62">
              <w:rPr>
                <w:rFonts w:ascii="新細明體" w:hint="eastAsia"/>
                <w:spacing w:val="20"/>
                <w:u w:val="single"/>
              </w:rPr>
              <w:t>元</w:t>
            </w:r>
            <w:r w:rsidRPr="00196E62">
              <w:rPr>
                <w:rFonts w:ascii="新細明體" w:hAnsi="新細明體" w:hint="eastAsia"/>
                <w:spacing w:val="20"/>
              </w:rPr>
              <w:t>予</w:t>
            </w:r>
            <w:r w:rsidRPr="00196E62">
              <w:rPr>
                <w:rFonts w:ascii="新細明體" w:hint="eastAsia"/>
                <w:spacing w:val="20"/>
              </w:rPr>
              <w:t>以推行「</w:t>
            </w:r>
            <w:r w:rsidRPr="005E75D7">
              <w:rPr>
                <w:rFonts w:ascii="新細明體" w:hint="eastAsia"/>
                <w:spacing w:val="20"/>
              </w:rPr>
              <w:t>中西區大廈管理進階證書課程</w:t>
            </w:r>
            <w:r>
              <w:rPr>
                <w:rFonts w:ascii="新細明體" w:hint="eastAsia"/>
                <w:spacing w:val="20"/>
              </w:rPr>
              <w:t>」。</w:t>
            </w:r>
          </w:p>
          <w:p w14:paraId="6655F17C" w14:textId="30B409D6" w:rsidR="00112A1E" w:rsidRDefault="00112A1E" w:rsidP="00112A1E">
            <w:pPr>
              <w:tabs>
                <w:tab w:val="left" w:pos="1009"/>
              </w:tabs>
              <w:adjustRightInd/>
              <w:spacing w:line="240" w:lineRule="auto"/>
              <w:jc w:val="both"/>
              <w:textAlignment w:val="auto"/>
              <w:rPr>
                <w:spacing w:val="20"/>
              </w:rPr>
            </w:pPr>
          </w:p>
          <w:p w14:paraId="0FBF09B2" w14:textId="7C40B058" w:rsidR="00112A1E" w:rsidRPr="003F6A69" w:rsidRDefault="003F6A69" w:rsidP="003F6A69">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第123/2019號</w:t>
            </w:r>
            <w:r w:rsidRPr="002019CF">
              <w:rPr>
                <w:rFonts w:ascii="新細明體" w:hAnsi="新細明體" w:hint="eastAsia"/>
                <w:spacing w:val="20"/>
              </w:rPr>
              <w:t>)</w:t>
            </w:r>
          </w:p>
          <w:p w14:paraId="157DA210" w14:textId="5FE493B9" w:rsidR="00112A1E" w:rsidRPr="007F726D" w:rsidRDefault="00112A1E"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7F726D">
              <w:rPr>
                <w:spacing w:val="20"/>
              </w:rPr>
              <w:t>委員會</w:t>
            </w:r>
            <w:r w:rsidRPr="007F726D">
              <w:rPr>
                <w:spacing w:val="20"/>
                <w:kern w:val="2"/>
                <w:szCs w:val="24"/>
              </w:rPr>
              <w:t>通過</w:t>
            </w:r>
            <w:proofErr w:type="gramStart"/>
            <w:r w:rsidRPr="007F726D">
              <w:rPr>
                <w:spacing w:val="20"/>
              </w:rPr>
              <w:t>撥</w:t>
            </w:r>
            <w:proofErr w:type="gramEnd"/>
            <w:r w:rsidR="003F6A69" w:rsidRPr="002019CF">
              <w:rPr>
                <w:rFonts w:ascii="新細明體" w:hint="eastAsia"/>
                <w:spacing w:val="20"/>
              </w:rPr>
              <w:t>撥款</w:t>
            </w:r>
            <w:r w:rsidR="003F6A69">
              <w:rPr>
                <w:rFonts w:ascii="新細明體" w:hint="eastAsia"/>
                <w:spacing w:val="20"/>
                <w:u w:val="single"/>
              </w:rPr>
              <w:t>5,</w:t>
            </w:r>
            <w:proofErr w:type="gramStart"/>
            <w:r w:rsidR="003F6A69">
              <w:rPr>
                <w:rFonts w:ascii="新細明體" w:hint="eastAsia"/>
                <w:spacing w:val="20"/>
                <w:u w:val="single"/>
              </w:rPr>
              <w:t>750</w:t>
            </w:r>
            <w:r w:rsidR="003F6A69" w:rsidRPr="00291E35">
              <w:rPr>
                <w:rFonts w:ascii="新細明體" w:hint="eastAsia"/>
                <w:spacing w:val="20"/>
                <w:u w:val="single"/>
              </w:rPr>
              <w:t>元</w:t>
            </w:r>
            <w:r w:rsidR="003F6A69" w:rsidRPr="002019CF">
              <w:rPr>
                <w:rFonts w:ascii="新細明體" w:hAnsi="新細明體" w:hint="eastAsia"/>
                <w:spacing w:val="20"/>
              </w:rPr>
              <w:t>予</w:t>
            </w:r>
            <w:r w:rsidR="003F6A69" w:rsidRPr="005E75D7">
              <w:rPr>
                <w:rFonts w:ascii="新細明體" w:hAnsi="新細明體" w:cs="細明體" w:hint="eastAsia"/>
                <w:spacing w:val="20"/>
                <w:u w:val="single"/>
              </w:rPr>
              <w:t>英皇</w:t>
            </w:r>
            <w:proofErr w:type="gramEnd"/>
            <w:r w:rsidR="003F6A69" w:rsidRPr="005E75D7">
              <w:rPr>
                <w:rFonts w:ascii="新細明體" w:hAnsi="新細明體" w:cs="細明體" w:hint="eastAsia"/>
                <w:spacing w:val="20"/>
                <w:u w:val="single"/>
              </w:rPr>
              <w:t>書院同學會小學第二校</w:t>
            </w:r>
            <w:r w:rsidR="003F6A69" w:rsidRPr="002019CF">
              <w:rPr>
                <w:rFonts w:ascii="新細明體" w:hint="eastAsia"/>
                <w:spacing w:val="20"/>
              </w:rPr>
              <w:t>以推行</w:t>
            </w:r>
            <w:r w:rsidR="003F6A69">
              <w:rPr>
                <w:rFonts w:ascii="新細明體" w:hint="eastAsia"/>
                <w:spacing w:val="20"/>
              </w:rPr>
              <w:t>「</w:t>
            </w:r>
            <w:r w:rsidR="003F6A69" w:rsidRPr="005E75D7">
              <w:rPr>
                <w:rFonts w:ascii="新細明體" w:hint="eastAsia"/>
                <w:spacing w:val="20"/>
              </w:rPr>
              <w:t>萬眾一心顯愛心</w:t>
            </w:r>
            <w:r w:rsidR="003F6A69" w:rsidRPr="002019CF">
              <w:rPr>
                <w:rFonts w:ascii="新細明體" w:hint="eastAsia"/>
                <w:spacing w:val="20"/>
              </w:rPr>
              <w:t>」</w:t>
            </w:r>
            <w:r w:rsidR="004B0ACD" w:rsidRPr="007F726D">
              <w:rPr>
                <w:spacing w:val="20"/>
              </w:rPr>
              <w:t>。</w:t>
            </w:r>
          </w:p>
          <w:p w14:paraId="38594801" w14:textId="77777777" w:rsidR="004B0ACD" w:rsidRPr="007F726D" w:rsidRDefault="004B0ACD" w:rsidP="004B0ACD">
            <w:pPr>
              <w:tabs>
                <w:tab w:val="left" w:pos="1009"/>
              </w:tabs>
              <w:adjustRightInd/>
              <w:spacing w:line="240" w:lineRule="auto"/>
              <w:jc w:val="both"/>
              <w:textAlignment w:val="auto"/>
              <w:rPr>
                <w:spacing w:val="20"/>
              </w:rPr>
            </w:pPr>
          </w:p>
          <w:p w14:paraId="2379A4AB" w14:textId="313F9C8F" w:rsidR="004B0ACD" w:rsidRPr="008818C5" w:rsidRDefault="008818C5" w:rsidP="008818C5">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第124/2019號</w:t>
            </w:r>
            <w:r w:rsidRPr="002019CF">
              <w:rPr>
                <w:rFonts w:ascii="新細明體" w:hAnsi="新細明體" w:hint="eastAsia"/>
                <w:spacing w:val="20"/>
              </w:rPr>
              <w:t>)</w:t>
            </w:r>
          </w:p>
          <w:p w14:paraId="5688BA5E" w14:textId="5A50F6C7" w:rsidR="008818C5" w:rsidRDefault="004B71C4"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008818C5" w:rsidRPr="008818C5">
              <w:rPr>
                <w:rFonts w:ascii="新細明體" w:hint="eastAsia"/>
                <w:spacing w:val="20"/>
              </w:rPr>
              <w:t>撥款</w:t>
            </w:r>
            <w:r w:rsidR="008818C5">
              <w:rPr>
                <w:rFonts w:ascii="新細明體" w:hint="eastAsia"/>
                <w:spacing w:val="20"/>
                <w:u w:val="single"/>
              </w:rPr>
              <w:t>10,000</w:t>
            </w:r>
            <w:r w:rsidR="008818C5" w:rsidRPr="00291E35">
              <w:rPr>
                <w:rFonts w:ascii="新細明體" w:hint="eastAsia"/>
                <w:spacing w:val="20"/>
                <w:u w:val="single"/>
              </w:rPr>
              <w:t>元</w:t>
            </w:r>
            <w:r w:rsidR="008818C5" w:rsidRPr="002019CF">
              <w:rPr>
                <w:rFonts w:ascii="新細明體" w:hAnsi="新細明體" w:hint="eastAsia"/>
                <w:spacing w:val="20"/>
              </w:rPr>
              <w:t>予</w:t>
            </w:r>
            <w:r w:rsidR="008818C5" w:rsidRPr="00F2303A">
              <w:rPr>
                <w:rFonts w:ascii="新細明體" w:hAnsi="新細明體" w:cs="細明體" w:hint="eastAsia"/>
                <w:spacing w:val="20"/>
                <w:u w:val="single"/>
              </w:rPr>
              <w:t>香港小</w:t>
            </w:r>
            <w:proofErr w:type="gramStart"/>
            <w:r w:rsidR="008818C5" w:rsidRPr="00F2303A">
              <w:rPr>
                <w:rFonts w:ascii="新細明體" w:hAnsi="新細明體" w:cs="細明體" w:hint="eastAsia"/>
                <w:spacing w:val="20"/>
                <w:u w:val="single"/>
              </w:rPr>
              <w:t>童群益會</w:t>
            </w:r>
            <w:proofErr w:type="gramEnd"/>
            <w:r w:rsidR="008818C5" w:rsidRPr="00F2303A">
              <w:rPr>
                <w:rFonts w:ascii="新細明體" w:hAnsi="新細明體" w:cs="細明體" w:hint="eastAsia"/>
                <w:spacing w:val="20"/>
                <w:u w:val="single"/>
              </w:rPr>
              <w:t>賽馬會上環青少年綜合服務中心</w:t>
            </w:r>
            <w:r w:rsidR="008818C5" w:rsidRPr="002019CF">
              <w:rPr>
                <w:rFonts w:ascii="新細明體" w:hint="eastAsia"/>
                <w:spacing w:val="20"/>
              </w:rPr>
              <w:t>以推行</w:t>
            </w:r>
            <w:r w:rsidR="008818C5">
              <w:rPr>
                <w:rFonts w:ascii="新細明體" w:hint="eastAsia"/>
                <w:spacing w:val="20"/>
              </w:rPr>
              <w:t>「</w:t>
            </w:r>
            <w:proofErr w:type="gramStart"/>
            <w:r w:rsidR="008818C5" w:rsidRPr="00F2303A">
              <w:rPr>
                <w:rFonts w:ascii="新細明體" w:hint="eastAsia"/>
                <w:spacing w:val="20"/>
              </w:rPr>
              <w:t>第三屆中西區</w:t>
            </w:r>
            <w:proofErr w:type="gramEnd"/>
            <w:r w:rsidR="008818C5" w:rsidRPr="00F2303A">
              <w:rPr>
                <w:rFonts w:ascii="新細明體" w:hint="eastAsia"/>
                <w:spacing w:val="20"/>
              </w:rPr>
              <w:t>小學聯校義工服務計劃</w:t>
            </w:r>
            <w:r w:rsidR="008818C5" w:rsidRPr="002019CF">
              <w:rPr>
                <w:rFonts w:ascii="新細明體" w:hint="eastAsia"/>
                <w:spacing w:val="20"/>
              </w:rPr>
              <w:t>」</w:t>
            </w:r>
            <w:r w:rsidR="008818C5">
              <w:rPr>
                <w:rFonts w:ascii="新細明體" w:hint="eastAsia"/>
                <w:spacing w:val="20"/>
              </w:rPr>
              <w:t>。</w:t>
            </w:r>
          </w:p>
          <w:p w14:paraId="6F180FE6" w14:textId="0926E212" w:rsidR="008818C5" w:rsidRDefault="008818C5" w:rsidP="008818C5">
            <w:pPr>
              <w:tabs>
                <w:tab w:val="left" w:pos="1057"/>
              </w:tabs>
              <w:adjustRightInd/>
              <w:spacing w:line="240" w:lineRule="auto"/>
              <w:jc w:val="both"/>
              <w:textAlignment w:val="auto"/>
              <w:rPr>
                <w:rFonts w:ascii="新細明體"/>
                <w:spacing w:val="20"/>
              </w:rPr>
            </w:pPr>
          </w:p>
          <w:p w14:paraId="33BB753A" w14:textId="06CFD294" w:rsidR="008818C5" w:rsidRPr="008818C5" w:rsidRDefault="008818C5" w:rsidP="008818C5">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第125/2019號</w:t>
            </w:r>
            <w:r w:rsidRPr="002019CF">
              <w:rPr>
                <w:rFonts w:ascii="新細明體" w:hAnsi="新細明體" w:hint="eastAsia"/>
                <w:spacing w:val="20"/>
              </w:rPr>
              <w:t>)</w:t>
            </w:r>
          </w:p>
          <w:p w14:paraId="412CD5F2" w14:textId="70DC93B4" w:rsidR="0032427F" w:rsidRPr="007F726D" w:rsidRDefault="008818C5"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10,</w:t>
            </w:r>
            <w:proofErr w:type="gramStart"/>
            <w:r>
              <w:rPr>
                <w:rFonts w:ascii="新細明體" w:hint="eastAsia"/>
                <w:spacing w:val="20"/>
                <w:u w:val="single"/>
              </w:rPr>
              <w:t>000</w:t>
            </w:r>
            <w:r w:rsidRPr="00291E35">
              <w:rPr>
                <w:rFonts w:ascii="新細明體" w:hint="eastAsia"/>
                <w:spacing w:val="20"/>
                <w:u w:val="single"/>
              </w:rPr>
              <w:t>元</w:t>
            </w:r>
            <w:r w:rsidRPr="002019CF">
              <w:rPr>
                <w:rFonts w:ascii="新細明體" w:hAnsi="新細明體" w:hint="eastAsia"/>
                <w:spacing w:val="20"/>
              </w:rPr>
              <w:t>予</w:t>
            </w:r>
            <w:r w:rsidRPr="00F2303A">
              <w:rPr>
                <w:rFonts w:ascii="新細明體" w:hAnsi="新細明體" w:cs="細明體" w:hint="eastAsia"/>
                <w:spacing w:val="20"/>
                <w:u w:val="single"/>
              </w:rPr>
              <w:t>西營盤</w:t>
            </w:r>
            <w:proofErr w:type="gramEnd"/>
            <w:r w:rsidRPr="00F2303A">
              <w:rPr>
                <w:rFonts w:ascii="新細明體" w:hAnsi="新細明體" w:cs="細明體" w:hint="eastAsia"/>
                <w:spacing w:val="20"/>
                <w:u w:val="single"/>
              </w:rPr>
              <w:t>街坊福利會</w:t>
            </w:r>
            <w:r w:rsidRPr="002019CF">
              <w:rPr>
                <w:rFonts w:ascii="新細明體" w:hint="eastAsia"/>
                <w:spacing w:val="20"/>
              </w:rPr>
              <w:t>以推行</w:t>
            </w:r>
            <w:r>
              <w:rPr>
                <w:rFonts w:ascii="新細明體" w:hint="eastAsia"/>
                <w:spacing w:val="20"/>
              </w:rPr>
              <w:t>「</w:t>
            </w:r>
            <w:r w:rsidRPr="00F2303A">
              <w:rPr>
                <w:rFonts w:ascii="新細明體"/>
                <w:spacing w:val="20"/>
              </w:rPr>
              <w:t>RUN to FIT</w:t>
            </w:r>
            <w:r w:rsidRPr="002019CF">
              <w:rPr>
                <w:rFonts w:ascii="新細明體" w:hint="eastAsia"/>
                <w:spacing w:val="20"/>
              </w:rPr>
              <w:t>」</w:t>
            </w:r>
            <w:r>
              <w:rPr>
                <w:rFonts w:ascii="新細明體" w:hint="eastAsia"/>
                <w:spacing w:val="20"/>
              </w:rPr>
              <w:t>。</w:t>
            </w:r>
            <w:r w:rsidR="00054F26" w:rsidRPr="007F726D">
              <w:rPr>
                <w:spacing w:val="20"/>
                <w:kern w:val="2"/>
                <w:szCs w:val="24"/>
              </w:rPr>
              <w:br/>
            </w:r>
          </w:p>
          <w:p w14:paraId="655AFA04" w14:textId="77777777" w:rsidR="008818C5" w:rsidRPr="002019CF" w:rsidRDefault="008818C5" w:rsidP="008818C5">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第126/2019號</w:t>
            </w:r>
            <w:r w:rsidRPr="002019CF">
              <w:rPr>
                <w:rFonts w:ascii="新細明體" w:hAnsi="新細明體" w:hint="eastAsia"/>
                <w:spacing w:val="20"/>
              </w:rPr>
              <w:t>)</w:t>
            </w:r>
          </w:p>
          <w:p w14:paraId="63209E30" w14:textId="1B1C1C49" w:rsidR="00E609F9" w:rsidRPr="00E609F9" w:rsidRDefault="008818C5" w:rsidP="00E609F9">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w:t>
            </w:r>
            <w:r w:rsidRPr="009A4036">
              <w:rPr>
                <w:rFonts w:ascii="新細明體" w:hint="eastAsia"/>
                <w:spacing w:val="20"/>
              </w:rPr>
              <w:t>太平山下一家親 - 優化社區環境計劃</w:t>
            </w:r>
            <w:r w:rsidRPr="002019CF">
              <w:rPr>
                <w:rFonts w:ascii="新細明體" w:hint="eastAsia"/>
                <w:spacing w:val="20"/>
              </w:rPr>
              <w:t>」</w:t>
            </w:r>
            <w:r>
              <w:rPr>
                <w:rFonts w:ascii="新細明體" w:hint="eastAsia"/>
                <w:spacing w:val="20"/>
              </w:rPr>
              <w:t>的撥款申請，</w:t>
            </w:r>
            <w:r w:rsidRPr="00F508C9">
              <w:rPr>
                <w:rFonts w:ascii="新細明體" w:hint="eastAsia"/>
                <w:spacing w:val="20"/>
                <w:u w:val="single"/>
              </w:rPr>
              <w:t>吳兆康議員</w:t>
            </w:r>
            <w:r>
              <w:rPr>
                <w:rFonts w:ascii="新細明體" w:hint="eastAsia"/>
                <w:spacing w:val="20"/>
              </w:rPr>
              <w:t>申報為</w:t>
            </w:r>
            <w:r w:rsidRPr="008818C5">
              <w:rPr>
                <w:rFonts w:ascii="新細明體" w:hAnsi="新細明體" w:cs="細明體" w:hint="eastAsia"/>
                <w:spacing w:val="20"/>
              </w:rPr>
              <w:t>明愛</w:t>
            </w:r>
            <w:proofErr w:type="gramStart"/>
            <w:r w:rsidRPr="008818C5">
              <w:rPr>
                <w:rFonts w:ascii="新細明體" w:hAnsi="新細明體" w:cs="細明體" w:hint="eastAsia"/>
                <w:spacing w:val="20"/>
              </w:rPr>
              <w:t>堅</w:t>
            </w:r>
            <w:proofErr w:type="gramEnd"/>
            <w:r w:rsidRPr="008818C5">
              <w:rPr>
                <w:rFonts w:ascii="新細明體" w:hAnsi="新細明體" w:cs="細明體" w:hint="eastAsia"/>
                <w:spacing w:val="20"/>
              </w:rPr>
              <w:t>道社區中心</w:t>
            </w:r>
            <w:r w:rsidR="00E609F9">
              <w:rPr>
                <w:rFonts w:ascii="新細明體" w:hAnsi="新細明體" w:cs="細明體" w:hint="eastAsia"/>
                <w:spacing w:val="20"/>
              </w:rPr>
              <w:t>諮詢委員會主席，</w:t>
            </w:r>
            <w:r w:rsidR="00E609F9" w:rsidRPr="00F508C9">
              <w:rPr>
                <w:rFonts w:ascii="新細明體" w:hAnsi="新細明體" w:cs="細明體" w:hint="eastAsia"/>
                <w:spacing w:val="20"/>
                <w:u w:val="single"/>
              </w:rPr>
              <w:t>伍凱欣議員</w:t>
            </w:r>
            <w:r w:rsidR="00E609F9">
              <w:rPr>
                <w:rFonts w:ascii="新細明體" w:hAnsi="新細明體" w:cs="細明體" w:hint="eastAsia"/>
                <w:spacing w:val="20"/>
              </w:rPr>
              <w:t>申報為該中心諮詢委員會委員。</w:t>
            </w:r>
            <w:r w:rsidR="00E609F9" w:rsidRPr="004153ED">
              <w:rPr>
                <w:rFonts w:ascii="新細明體" w:hAnsi="新細明體" w:cs="細明體" w:hint="eastAsia"/>
                <w:spacing w:val="20"/>
                <w:u w:val="single"/>
              </w:rPr>
              <w:t>主席</w:t>
            </w:r>
            <w:r w:rsidR="00E609F9">
              <w:rPr>
                <w:rFonts w:ascii="新細明體" w:hAnsi="新細明體" w:cs="細明體" w:hint="eastAsia"/>
                <w:spacing w:val="20"/>
              </w:rPr>
              <w:t>表示，由於兩位議員的職位不具實務，可以繼續參與討論及投票。</w:t>
            </w:r>
          </w:p>
          <w:p w14:paraId="634EF119" w14:textId="77777777" w:rsidR="00E609F9" w:rsidRPr="008818C5" w:rsidRDefault="00E609F9" w:rsidP="00E609F9">
            <w:pPr>
              <w:tabs>
                <w:tab w:val="left" w:pos="1057"/>
              </w:tabs>
              <w:adjustRightInd/>
              <w:spacing w:line="240" w:lineRule="auto"/>
              <w:jc w:val="both"/>
              <w:textAlignment w:val="auto"/>
              <w:rPr>
                <w:rFonts w:ascii="新細明體"/>
                <w:spacing w:val="20"/>
              </w:rPr>
            </w:pPr>
          </w:p>
          <w:p w14:paraId="65375E99" w14:textId="2302FDAA" w:rsidR="00E609F9" w:rsidRDefault="00E609F9"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B43005">
              <w:rPr>
                <w:rFonts w:ascii="新細明體" w:hint="eastAsia"/>
                <w:spacing w:val="20"/>
                <w:u w:val="single"/>
              </w:rPr>
              <w:t>楊學明議員</w:t>
            </w:r>
            <w:r>
              <w:rPr>
                <w:rFonts w:ascii="新細明體" w:hint="eastAsia"/>
                <w:spacing w:val="20"/>
              </w:rPr>
              <w:t>指，近期</w:t>
            </w:r>
            <w:r w:rsidR="00B43005">
              <w:rPr>
                <w:rFonts w:ascii="新細明體" w:hint="eastAsia"/>
                <w:spacing w:val="20"/>
              </w:rPr>
              <w:t>的示威遊行當中，部份非政府機構曾協助接收物資，甚至發表聲明支持或反對其中一方，詢問這些團體是否屬於政治團體。</w:t>
            </w:r>
            <w:r w:rsidR="00B43005" w:rsidRPr="00F508C9">
              <w:rPr>
                <w:rFonts w:ascii="新細明體" w:hint="eastAsia"/>
                <w:spacing w:val="20"/>
                <w:u w:val="single"/>
              </w:rPr>
              <w:t>楊議員</w:t>
            </w:r>
            <w:r w:rsidR="00B43005">
              <w:rPr>
                <w:rFonts w:ascii="新細明體" w:hint="eastAsia"/>
                <w:spacing w:val="20"/>
              </w:rPr>
              <w:t>強調</w:t>
            </w:r>
            <w:r w:rsidR="00F508C9">
              <w:rPr>
                <w:rFonts w:ascii="新細明體" w:hint="eastAsia"/>
                <w:spacing w:val="20"/>
              </w:rPr>
              <w:t>他的問題並非針對明愛</w:t>
            </w:r>
            <w:proofErr w:type="gramStart"/>
            <w:r w:rsidR="00F508C9">
              <w:rPr>
                <w:rFonts w:ascii="新細明體" w:hint="eastAsia"/>
                <w:spacing w:val="20"/>
              </w:rPr>
              <w:t>堅</w:t>
            </w:r>
            <w:proofErr w:type="gramEnd"/>
            <w:r w:rsidR="00F508C9">
              <w:rPr>
                <w:rFonts w:ascii="新細明體" w:hint="eastAsia"/>
                <w:spacing w:val="20"/>
              </w:rPr>
              <w:t>道社區中心</w:t>
            </w:r>
            <w:r w:rsidR="00A624B2">
              <w:rPr>
                <w:rFonts w:ascii="新細明體" w:hint="eastAsia"/>
                <w:spacing w:val="20"/>
              </w:rPr>
              <w:t>，而是</w:t>
            </w:r>
            <w:r w:rsidR="00F508C9">
              <w:rPr>
                <w:rFonts w:ascii="新細明體" w:hint="eastAsia"/>
                <w:spacing w:val="20"/>
              </w:rPr>
              <w:t>因為過往許智峯議員曾質疑某些團體是否屬政治團體，要求何專員作政治審查，所以希望何專員回答</w:t>
            </w:r>
            <w:r w:rsidR="00A624B2">
              <w:rPr>
                <w:rFonts w:ascii="新細明體" w:hint="eastAsia"/>
                <w:spacing w:val="20"/>
              </w:rPr>
              <w:t>。</w:t>
            </w:r>
          </w:p>
          <w:p w14:paraId="60855BC7" w14:textId="77777777" w:rsidR="00B43005" w:rsidRDefault="00B43005" w:rsidP="00B43005">
            <w:pPr>
              <w:pStyle w:val="a3"/>
              <w:rPr>
                <w:rFonts w:ascii="新細明體"/>
                <w:spacing w:val="20"/>
              </w:rPr>
            </w:pPr>
          </w:p>
          <w:p w14:paraId="74A45CB4" w14:textId="2A5AA222" w:rsidR="00B43005" w:rsidRDefault="00A624B2"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A173AF">
              <w:rPr>
                <w:rFonts w:ascii="新細明體" w:hint="eastAsia"/>
                <w:spacing w:val="20"/>
                <w:u w:val="single"/>
              </w:rPr>
              <w:t>主席</w:t>
            </w:r>
            <w:r>
              <w:rPr>
                <w:rFonts w:ascii="新細明體" w:hint="eastAsia"/>
                <w:spacing w:val="20"/>
              </w:rPr>
              <w:t>表示，財委會會議上不會作出政治審查，而相關問題於過去的會議亦曾作討論，在法例上亦沒有政治團體的定義，不能就個別團體所發表的政治立場而斷定該團體是否屬於政治團體，而他亦相信秘書處於初步審核時已確定該團體是否合符資格。</w:t>
            </w:r>
          </w:p>
          <w:p w14:paraId="5B379524" w14:textId="77777777" w:rsidR="00A624B2" w:rsidRDefault="00A624B2" w:rsidP="00A624B2">
            <w:pPr>
              <w:pStyle w:val="a3"/>
              <w:rPr>
                <w:rFonts w:ascii="新細明體"/>
                <w:spacing w:val="20"/>
              </w:rPr>
            </w:pPr>
          </w:p>
          <w:p w14:paraId="1B926BA0" w14:textId="3C6DFA1C" w:rsidR="00A624B2" w:rsidRDefault="00A624B2"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A173AF">
              <w:rPr>
                <w:rFonts w:ascii="新細明體" w:hint="eastAsia"/>
                <w:spacing w:val="20"/>
                <w:u w:val="single"/>
              </w:rPr>
              <w:t>楊學明</w:t>
            </w:r>
            <w:r w:rsidR="00A173AF" w:rsidRPr="00A173AF">
              <w:rPr>
                <w:rFonts w:ascii="新細明體" w:hint="eastAsia"/>
                <w:spacing w:val="20"/>
                <w:u w:val="single"/>
              </w:rPr>
              <w:t>議員</w:t>
            </w:r>
            <w:r>
              <w:rPr>
                <w:rFonts w:ascii="新細明體" w:hint="eastAsia"/>
                <w:spacing w:val="20"/>
              </w:rPr>
              <w:t>表示希望委員會日後以此準則批核撥款。</w:t>
            </w:r>
          </w:p>
          <w:p w14:paraId="2571D6ED" w14:textId="77777777" w:rsidR="00A624B2" w:rsidRDefault="00A624B2" w:rsidP="00A624B2">
            <w:pPr>
              <w:pStyle w:val="a3"/>
              <w:rPr>
                <w:rFonts w:ascii="新細明體"/>
                <w:spacing w:val="20"/>
              </w:rPr>
            </w:pPr>
          </w:p>
          <w:p w14:paraId="1E7FBC91" w14:textId="415C80A1" w:rsidR="00A624B2" w:rsidRDefault="00A624B2"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A173AF">
              <w:rPr>
                <w:rFonts w:ascii="新細明體" w:hint="eastAsia"/>
                <w:spacing w:val="20"/>
                <w:u w:val="single"/>
              </w:rPr>
              <w:t>許智峯議員</w:t>
            </w:r>
            <w:r>
              <w:rPr>
                <w:rFonts w:ascii="新細明體" w:hint="eastAsia"/>
                <w:spacing w:val="20"/>
              </w:rPr>
              <w:t>不同意主席所提出的準則，因為《運用區議會撥款守則》既然列明政治團體不符合申請資格，他認為秘書處應首先審核並是否信納有關團體並不是政治團體。以往</w:t>
            </w:r>
            <w:r w:rsidR="00A173AF" w:rsidRPr="008A52D1">
              <w:rPr>
                <w:rFonts w:ascii="新細明體" w:hint="eastAsia"/>
                <w:spacing w:val="20"/>
                <w:u w:val="single"/>
              </w:rPr>
              <w:t>許議員</w:t>
            </w:r>
            <w:r>
              <w:rPr>
                <w:rFonts w:ascii="新細明體" w:hint="eastAsia"/>
                <w:spacing w:val="20"/>
              </w:rPr>
              <w:t>曾查詢的團體，民政事務專員並沒有就是否政治團體作回</w:t>
            </w:r>
            <w:r>
              <w:rPr>
                <w:rFonts w:ascii="新細明體" w:hint="eastAsia"/>
                <w:spacing w:val="20"/>
              </w:rPr>
              <w:lastRenderedPageBreak/>
              <w:t>覆，</w:t>
            </w:r>
            <w:r w:rsidR="00A173AF">
              <w:rPr>
                <w:rFonts w:ascii="新細明體" w:hint="eastAsia"/>
                <w:spacing w:val="20"/>
              </w:rPr>
              <w:t>這亦是其中一個他認為專員並不是政治中立的原因。至於一個團體是否屬於政治團體，</w:t>
            </w:r>
            <w:r w:rsidR="00A173AF" w:rsidRPr="008A52D1">
              <w:rPr>
                <w:rFonts w:ascii="新細明體" w:hint="eastAsia"/>
                <w:spacing w:val="20"/>
                <w:u w:val="single"/>
              </w:rPr>
              <w:t>許議員</w:t>
            </w:r>
            <w:r w:rsidR="00A173AF">
              <w:rPr>
                <w:rFonts w:ascii="新細明體" w:hint="eastAsia"/>
                <w:spacing w:val="20"/>
              </w:rPr>
              <w:t>認為議員不需要避忌，如有議員認為明愛屬於政治團體，可以說出有關立場，指出該團體的宗旨、過往的歷史、曾參與的活動等，他認為每</w:t>
            </w:r>
            <w:proofErr w:type="gramStart"/>
            <w:r w:rsidR="00A173AF">
              <w:rPr>
                <w:rFonts w:ascii="新細明體" w:hint="eastAsia"/>
                <w:spacing w:val="20"/>
              </w:rPr>
              <w:t>個</w:t>
            </w:r>
            <w:proofErr w:type="gramEnd"/>
            <w:r w:rsidR="00A173AF">
              <w:rPr>
                <w:rFonts w:ascii="新細明體" w:hint="eastAsia"/>
                <w:spacing w:val="20"/>
              </w:rPr>
              <w:t>團體都可以有這個討論空間。</w:t>
            </w:r>
            <w:r w:rsidR="00A173AF" w:rsidRPr="00A173AF">
              <w:rPr>
                <w:rFonts w:ascii="新細明體" w:hint="eastAsia"/>
                <w:spacing w:val="20"/>
                <w:u w:val="single"/>
              </w:rPr>
              <w:t>許議員</w:t>
            </w:r>
            <w:r w:rsidR="00A173AF">
              <w:rPr>
                <w:rFonts w:ascii="新細明體" w:hint="eastAsia"/>
                <w:spacing w:val="20"/>
              </w:rPr>
              <w:t>認為，如有議員對於團體的資料有提問，要求有關團體回應亦屬合理的做法，不應因為區議會未能判斷該團體是否屬於政治團體而不予理會。另外，</w:t>
            </w:r>
            <w:r w:rsidR="00A173AF" w:rsidRPr="004153ED">
              <w:rPr>
                <w:rFonts w:ascii="新細明體" w:hint="eastAsia"/>
                <w:spacing w:val="20"/>
                <w:u w:val="single"/>
              </w:rPr>
              <w:t>許議員</w:t>
            </w:r>
            <w:r w:rsidR="00A173AF">
              <w:rPr>
                <w:rFonts w:ascii="新細明體" w:hint="eastAsia"/>
                <w:spacing w:val="20"/>
              </w:rPr>
              <w:t>認為區議會應在檢討中西區區議會會議常規小組上討論如何界定政治團體。</w:t>
            </w:r>
          </w:p>
          <w:p w14:paraId="10FE379B" w14:textId="77777777" w:rsidR="00A173AF" w:rsidRDefault="00A173AF" w:rsidP="00A173AF">
            <w:pPr>
              <w:pStyle w:val="a3"/>
              <w:rPr>
                <w:rFonts w:ascii="新細明體"/>
                <w:spacing w:val="20"/>
              </w:rPr>
            </w:pPr>
          </w:p>
          <w:p w14:paraId="276D7643" w14:textId="5AA067F1" w:rsidR="00A173AF" w:rsidRDefault="00A173A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956C8B">
              <w:rPr>
                <w:rFonts w:ascii="新細明體" w:hint="eastAsia"/>
                <w:spacing w:val="20"/>
                <w:u w:val="single"/>
              </w:rPr>
              <w:t>陳捷貴</w:t>
            </w:r>
            <w:r w:rsidR="00075F99" w:rsidRPr="00956C8B">
              <w:rPr>
                <w:rFonts w:ascii="新細明體" w:hint="eastAsia"/>
                <w:spacing w:val="20"/>
                <w:u w:val="single"/>
              </w:rPr>
              <w:t>議員</w:t>
            </w:r>
            <w:r w:rsidR="00075F99">
              <w:rPr>
                <w:rFonts w:ascii="新細明體" w:hint="eastAsia"/>
                <w:spacing w:val="20"/>
              </w:rPr>
              <w:t>認為，既然是總署的指引，應該詢問總署對於政治團體的定義。</w:t>
            </w:r>
          </w:p>
          <w:p w14:paraId="2D5EB225" w14:textId="77777777" w:rsidR="00A173AF" w:rsidRDefault="00A173AF" w:rsidP="00A173AF">
            <w:pPr>
              <w:pStyle w:val="a3"/>
              <w:rPr>
                <w:rFonts w:ascii="新細明體"/>
                <w:spacing w:val="20"/>
              </w:rPr>
            </w:pPr>
          </w:p>
          <w:p w14:paraId="14BF7BD4" w14:textId="655DD2DA" w:rsidR="00A173AF" w:rsidRDefault="00075F99"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956C8B">
              <w:rPr>
                <w:rFonts w:ascii="新細明體" w:hint="eastAsia"/>
                <w:spacing w:val="20"/>
                <w:u w:val="single"/>
              </w:rPr>
              <w:t>主席</w:t>
            </w:r>
            <w:r w:rsidR="00956C8B">
              <w:rPr>
                <w:rFonts w:ascii="新細明體" w:hint="eastAsia"/>
                <w:spacing w:val="20"/>
              </w:rPr>
              <w:t>讀出《運用區議會撥款守則》的條文，「申請區議會撥款而言，立法會議員或區議員辦事處、政黨或政治組織，不會視作非政府機構」。</w:t>
            </w:r>
          </w:p>
          <w:p w14:paraId="487336A0" w14:textId="77777777" w:rsidR="00956C8B" w:rsidRDefault="00956C8B" w:rsidP="00956C8B">
            <w:pPr>
              <w:pStyle w:val="a3"/>
              <w:rPr>
                <w:rFonts w:ascii="新細明體"/>
                <w:spacing w:val="20"/>
              </w:rPr>
            </w:pPr>
          </w:p>
          <w:p w14:paraId="74B664E9" w14:textId="7082F86F" w:rsidR="00BB6597" w:rsidRPr="005B2D97" w:rsidRDefault="00956C8B" w:rsidP="005B2D97">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5B2D97">
              <w:rPr>
                <w:rFonts w:ascii="新細明體" w:hint="eastAsia"/>
                <w:spacing w:val="20"/>
                <w:u w:val="single"/>
              </w:rPr>
              <w:t>何專員</w:t>
            </w:r>
            <w:r w:rsidRPr="005B2D97">
              <w:rPr>
                <w:rFonts w:ascii="新細明體" w:hint="eastAsia"/>
                <w:spacing w:val="20"/>
              </w:rPr>
              <w:t>表示，就相同的議題曾於</w:t>
            </w:r>
            <w:r w:rsidR="005C2D6D" w:rsidRPr="005B2D97">
              <w:rPr>
                <w:rFonts w:ascii="新細明體" w:hint="eastAsia"/>
                <w:spacing w:val="20"/>
              </w:rPr>
              <w:t>有一次財委會上</w:t>
            </w:r>
            <w:r w:rsidRPr="005B2D97">
              <w:rPr>
                <w:rFonts w:ascii="新細明體" w:hint="eastAsia"/>
                <w:spacing w:val="20"/>
              </w:rPr>
              <w:t>討論，當時許議員有詢問其中一個團體是否屬於政治組織，而她本人並未有回應，原因是</w:t>
            </w:r>
            <w:r w:rsidR="009F59DA">
              <w:rPr>
                <w:rFonts w:ascii="新細明體" w:hint="eastAsia"/>
                <w:spacing w:val="20"/>
              </w:rPr>
              <w:t>過往專員已多次解釋，</w:t>
            </w:r>
            <w:r w:rsidRPr="005B2D97">
              <w:rPr>
                <w:rFonts w:ascii="新細明體" w:hint="eastAsia"/>
                <w:spacing w:val="20"/>
              </w:rPr>
              <w:t>只有區議會有權力批核區議會撥款，而秘書處亦不是在審核撥款申請</w:t>
            </w:r>
            <w:r w:rsidR="00D66904" w:rsidRPr="005B2D97">
              <w:rPr>
                <w:rFonts w:ascii="新細明體" w:hint="eastAsia"/>
                <w:spacing w:val="20"/>
              </w:rPr>
              <w:t>，</w:t>
            </w:r>
            <w:r w:rsidR="000F7C99" w:rsidRPr="005B2D97">
              <w:rPr>
                <w:rFonts w:ascii="新細明體" w:hint="eastAsia"/>
                <w:spacing w:val="20"/>
              </w:rPr>
              <w:t>而</w:t>
            </w:r>
            <w:r w:rsidR="00D66904" w:rsidRPr="005B2D97">
              <w:rPr>
                <w:rFonts w:ascii="新細明體" w:hint="eastAsia"/>
                <w:spacing w:val="20"/>
              </w:rPr>
              <w:t>是協助</w:t>
            </w:r>
            <w:r w:rsidR="000F7C99" w:rsidRPr="005B2D97">
              <w:rPr>
                <w:rFonts w:ascii="新細明體" w:hint="eastAsia"/>
                <w:spacing w:val="20"/>
              </w:rPr>
              <w:t>非政府機構檢查有關申請是否符合區議會的撥款上限，以及</w:t>
            </w:r>
            <w:r w:rsidR="005C2D6D" w:rsidRPr="005B2D97">
              <w:rPr>
                <w:rFonts w:ascii="新細明體" w:hint="eastAsia"/>
                <w:spacing w:val="20"/>
              </w:rPr>
              <w:t>協助</w:t>
            </w:r>
            <w:r w:rsidR="000F7C99" w:rsidRPr="005B2D97">
              <w:rPr>
                <w:rFonts w:ascii="新細明體" w:hint="eastAsia"/>
                <w:spacing w:val="20"/>
              </w:rPr>
              <w:t>檢查有關申請是否合符資格</w:t>
            </w:r>
            <w:r w:rsidR="009F59DA">
              <w:rPr>
                <w:rFonts w:ascii="新細明體" w:hint="eastAsia"/>
                <w:spacing w:val="20"/>
              </w:rPr>
              <w:t>，並就此向議員提供資料</w:t>
            </w:r>
            <w:r w:rsidR="000F7C99" w:rsidRPr="005B2D97">
              <w:rPr>
                <w:rFonts w:ascii="新細明體" w:hint="eastAsia"/>
                <w:spacing w:val="20"/>
              </w:rPr>
              <w:t>。</w:t>
            </w:r>
            <w:r w:rsidR="005C2D6D" w:rsidRPr="005B2D97">
              <w:rPr>
                <w:rFonts w:ascii="新細明體" w:hint="eastAsia"/>
                <w:spacing w:val="20"/>
              </w:rPr>
              <w:t>當</w:t>
            </w:r>
            <w:r w:rsidR="000F7C99" w:rsidRPr="005B2D97">
              <w:rPr>
                <w:rFonts w:ascii="新細明體" w:hint="eastAsia"/>
                <w:spacing w:val="20"/>
              </w:rPr>
              <w:t>秘書處發現有部份申請有問題，會提醒</w:t>
            </w:r>
            <w:r w:rsidR="005C2D6D" w:rsidRPr="005B2D97">
              <w:rPr>
                <w:rFonts w:ascii="新細明體" w:hint="eastAsia"/>
                <w:spacing w:val="20"/>
              </w:rPr>
              <w:t>非政府機構及財委會</w:t>
            </w:r>
            <w:r w:rsidR="000F7C99" w:rsidRPr="005B2D97">
              <w:rPr>
                <w:rFonts w:ascii="新細明體" w:hint="eastAsia"/>
                <w:spacing w:val="20"/>
              </w:rPr>
              <w:t>有關情況。</w:t>
            </w:r>
            <w:r w:rsidR="005C2D6D" w:rsidRPr="005B2D97">
              <w:rPr>
                <w:rFonts w:ascii="新細明體" w:hint="eastAsia"/>
                <w:spacing w:val="20"/>
              </w:rPr>
              <w:t>然而，</w:t>
            </w:r>
            <w:r w:rsidR="000F7C99" w:rsidRPr="005B2D97">
              <w:rPr>
                <w:rFonts w:ascii="新細明體" w:hint="eastAsia"/>
                <w:spacing w:val="20"/>
              </w:rPr>
              <w:t>撥款申請</w:t>
            </w:r>
            <w:r w:rsidR="005C2D6D" w:rsidRPr="005B2D97">
              <w:rPr>
                <w:rFonts w:ascii="新細明體" w:hint="eastAsia"/>
                <w:spacing w:val="20"/>
              </w:rPr>
              <w:t>的批核權力最終仍在於區議會，即使委員對於撥款守則有不同理解，都需要由委員討論及解決，不應由民政事務專員作出相關決定。對於</w:t>
            </w:r>
            <w:r w:rsidR="005C2D6D" w:rsidRPr="005B2D97">
              <w:rPr>
                <w:rFonts w:ascii="新細明體" w:hint="eastAsia"/>
                <w:spacing w:val="20"/>
                <w:u w:val="single"/>
              </w:rPr>
              <w:t>許議員</w:t>
            </w:r>
            <w:r w:rsidR="005C2D6D" w:rsidRPr="005B2D97">
              <w:rPr>
                <w:rFonts w:ascii="新細明體" w:hint="eastAsia"/>
                <w:spacing w:val="20"/>
              </w:rPr>
              <w:t>就當時她本人未有回答某機構是否政治組織而指她並不是政治中立一事，</w:t>
            </w:r>
            <w:r w:rsidR="005C2D6D" w:rsidRPr="005B2D97">
              <w:rPr>
                <w:rFonts w:ascii="新細明體" w:hint="eastAsia"/>
                <w:spacing w:val="20"/>
                <w:u w:val="single"/>
              </w:rPr>
              <w:t>何專員</w:t>
            </w:r>
            <w:r w:rsidR="005C2D6D" w:rsidRPr="005B2D97">
              <w:rPr>
                <w:rFonts w:ascii="新細明體" w:hint="eastAsia"/>
                <w:spacing w:val="20"/>
              </w:rPr>
              <w:t>尊重許議員的看法，但</w:t>
            </w:r>
            <w:r w:rsidR="00AF3074">
              <w:rPr>
                <w:rFonts w:ascii="新細明體" w:hint="eastAsia"/>
                <w:spacing w:val="20"/>
              </w:rPr>
              <w:t>她已解釋</w:t>
            </w:r>
            <w:r w:rsidR="00754DE0">
              <w:rPr>
                <w:rFonts w:ascii="新細明體" w:hint="eastAsia"/>
                <w:spacing w:val="20"/>
              </w:rPr>
              <w:t>實際權力不在專員而在議會，因此沒有再就此再回應作判斷，她難以理解不行使她沒有的審核權力與她是否政治中立有何關係</w:t>
            </w:r>
            <w:r w:rsidR="005C2D6D" w:rsidRPr="005B2D97">
              <w:rPr>
                <w:rFonts w:ascii="新細明體" w:hint="eastAsia"/>
                <w:spacing w:val="20"/>
              </w:rPr>
              <w:t>。</w:t>
            </w:r>
            <w:r w:rsidR="00C3708D" w:rsidRPr="005B2D97">
              <w:rPr>
                <w:rFonts w:ascii="新細明體" w:hint="eastAsia"/>
                <w:spacing w:val="20"/>
                <w:u w:val="single"/>
              </w:rPr>
              <w:t>何專員</w:t>
            </w:r>
            <w:r w:rsidR="00C3708D" w:rsidRPr="005B2D97">
              <w:rPr>
                <w:rFonts w:ascii="新細明體" w:hint="eastAsia"/>
                <w:spacing w:val="20"/>
              </w:rPr>
              <w:t>補充，有關</w:t>
            </w:r>
            <w:r w:rsidR="00D2187E" w:rsidRPr="005B2D97">
              <w:rPr>
                <w:rFonts w:ascii="新細明體" w:hint="eastAsia"/>
                <w:spacing w:val="20"/>
              </w:rPr>
              <w:t>撥款申請資格準則</w:t>
            </w:r>
            <w:r w:rsidR="00C3708D" w:rsidRPr="005B2D97">
              <w:rPr>
                <w:rFonts w:ascii="新細明體" w:hint="eastAsia"/>
                <w:spacing w:val="20"/>
              </w:rPr>
              <w:t>，</w:t>
            </w:r>
            <w:r w:rsidR="00D2187E" w:rsidRPr="005B2D97">
              <w:rPr>
                <w:rFonts w:ascii="新細明體" w:hint="eastAsia"/>
                <w:spacing w:val="20"/>
              </w:rPr>
              <w:t>即</w:t>
            </w:r>
            <w:r w:rsidR="00BB6597" w:rsidRPr="005B2D97">
              <w:rPr>
                <w:rFonts w:ascii="新細明體" w:hint="eastAsia"/>
                <w:spacing w:val="20"/>
              </w:rPr>
              <w:t>《運用區議會撥款守則》第6.3.1條列明，「政府部門、區議會及區議會／民政事務處轄下委員會／工作小組均符合資格申請區議會撥款。</w:t>
            </w:r>
            <w:proofErr w:type="gramStart"/>
            <w:r w:rsidR="00BB6597" w:rsidRPr="005B2D97">
              <w:rPr>
                <w:rFonts w:ascii="新細明體" w:hint="eastAsia"/>
                <w:spacing w:val="20"/>
              </w:rPr>
              <w:t>此外，</w:t>
            </w:r>
            <w:proofErr w:type="gramEnd"/>
            <w:r w:rsidR="00BB6597" w:rsidRPr="005B2D97">
              <w:rPr>
                <w:rFonts w:ascii="新細明體" w:hint="eastAsia"/>
                <w:spacing w:val="20"/>
              </w:rPr>
              <w:t>符合下列資格準則的非政府機構也可提出申請，包括法定組織或根據香港特別行政區法例(例如《公司條例》、《社團條例》、《稅務條例》)註冊的組織，而其成立目的是完全或主要為區內的利益。至於成立目的是服務全港市民大眾的機構，其申請舉辦的活動須令有關社區和在區內居住、工作或上學的人士受惠；或擁有自主權的團體(無論是法人團體與否)，而其成立目的是完全或主要為區內的利益；或有關團體成立的目的是服務市民大眾，而舉辦的活動令有關社區和在區內居住、工作或上學的人士受惠。」第6.3.2條則列明，「就申請區議會撥款而言，立法會議員或區議員辦事處、政黨或政治組織，不會視作非政府機構」。所以，兩條必須一併考慮和理解。至於有關條文內所指的政黨，</w:t>
            </w:r>
            <w:r w:rsidR="00D07F77" w:rsidRPr="005B2D97">
              <w:rPr>
                <w:rFonts w:ascii="新細明體" w:hint="eastAsia"/>
                <w:spacing w:val="20"/>
              </w:rPr>
              <w:t>《</w:t>
            </w:r>
            <w:r w:rsidR="00BB6597" w:rsidRPr="005B2D97">
              <w:rPr>
                <w:rFonts w:ascii="新細明體" w:hint="eastAsia"/>
                <w:spacing w:val="20"/>
              </w:rPr>
              <w:t>區議會條例</w:t>
            </w:r>
            <w:r w:rsidR="00D07F77" w:rsidRPr="005B2D97">
              <w:rPr>
                <w:rFonts w:ascii="新細明體" w:hint="eastAsia"/>
                <w:spacing w:val="20"/>
              </w:rPr>
              <w:t>》</w:t>
            </w:r>
            <w:r w:rsidR="00BB6597" w:rsidRPr="005B2D97">
              <w:rPr>
                <w:rFonts w:ascii="新細明體" w:hint="eastAsia"/>
                <w:spacing w:val="20"/>
              </w:rPr>
              <w:t>第</w:t>
            </w:r>
            <w:r w:rsidR="00AD3276" w:rsidRPr="005B2D97">
              <w:rPr>
                <w:rFonts w:ascii="新細明體" w:hint="eastAsia"/>
                <w:spacing w:val="20"/>
              </w:rPr>
              <w:t>60A條已有清楚解釋，另外</w:t>
            </w:r>
            <w:r w:rsidR="00AD3276" w:rsidRPr="005B2D97">
              <w:rPr>
                <w:rFonts w:ascii="新細明體" w:hint="eastAsia"/>
                <w:spacing w:val="20"/>
                <w:u w:val="single"/>
              </w:rPr>
              <w:t>何專員</w:t>
            </w:r>
            <w:r w:rsidR="00AD3276" w:rsidRPr="005B2D97">
              <w:rPr>
                <w:rFonts w:ascii="新細明體" w:hint="eastAsia"/>
                <w:spacing w:val="20"/>
              </w:rPr>
              <w:t>相信議員對於立法會議員或區議員辦事處的定義亦清楚理解。</w:t>
            </w:r>
            <w:r w:rsidR="00D07F77" w:rsidRPr="005B2D97">
              <w:rPr>
                <w:rFonts w:ascii="新細明體" w:hint="eastAsia"/>
                <w:spacing w:val="20"/>
              </w:rPr>
              <w:t>至於政治組織</w:t>
            </w:r>
            <w:r w:rsidR="0048222E" w:rsidRPr="005B2D97">
              <w:rPr>
                <w:rFonts w:ascii="新細明體" w:hint="eastAsia"/>
                <w:spacing w:val="20"/>
              </w:rPr>
              <w:t>方面</w:t>
            </w:r>
            <w:r w:rsidR="00D07F77" w:rsidRPr="005B2D97">
              <w:rPr>
                <w:rFonts w:ascii="新細明體" w:hint="eastAsia"/>
                <w:spacing w:val="20"/>
              </w:rPr>
              <w:t>，據</w:t>
            </w:r>
            <w:r w:rsidR="00D07F77" w:rsidRPr="005B2D97">
              <w:rPr>
                <w:rFonts w:ascii="新細明體" w:hint="eastAsia"/>
                <w:spacing w:val="20"/>
                <w:u w:val="single"/>
              </w:rPr>
              <w:t>何專員</w:t>
            </w:r>
            <w:r w:rsidR="00D07F77" w:rsidRPr="005B2D97">
              <w:rPr>
                <w:rFonts w:ascii="新細明體" w:hint="eastAsia"/>
                <w:spacing w:val="20"/>
              </w:rPr>
              <w:t>所知</w:t>
            </w:r>
            <w:r w:rsidR="005B2D97">
              <w:rPr>
                <w:rFonts w:ascii="新細明體" w:hint="eastAsia"/>
                <w:spacing w:val="20"/>
              </w:rPr>
              <w:t>，</w:t>
            </w:r>
            <w:r w:rsidR="00D07F77" w:rsidRPr="005B2D97">
              <w:rPr>
                <w:rFonts w:ascii="新細明體" w:hint="eastAsia"/>
                <w:spacing w:val="20"/>
              </w:rPr>
              <w:t>《運用區議會撥款守則》及《區議會條例》</w:t>
            </w:r>
            <w:r w:rsidR="005B2D97">
              <w:rPr>
                <w:rFonts w:ascii="新細明體" w:hint="eastAsia"/>
                <w:spacing w:val="20"/>
              </w:rPr>
              <w:t>內</w:t>
            </w:r>
            <w:r w:rsidR="0048222E" w:rsidRPr="005B2D97">
              <w:rPr>
                <w:rFonts w:ascii="新細明體" w:hint="eastAsia"/>
                <w:spacing w:val="20"/>
              </w:rPr>
              <w:t>並沒有</w:t>
            </w:r>
            <w:r w:rsidR="005B2D97">
              <w:rPr>
                <w:rFonts w:ascii="新細明體" w:hint="eastAsia"/>
                <w:spacing w:val="20"/>
              </w:rPr>
              <w:t>列出有關</w:t>
            </w:r>
            <w:r w:rsidR="0048222E" w:rsidRPr="005B2D97">
              <w:rPr>
                <w:rFonts w:ascii="新細明體" w:hint="eastAsia"/>
                <w:spacing w:val="20"/>
              </w:rPr>
              <w:t>定義。</w:t>
            </w:r>
            <w:r w:rsidR="005B2D97">
              <w:rPr>
                <w:rFonts w:ascii="新細明體" w:hint="eastAsia"/>
                <w:spacing w:val="20"/>
              </w:rPr>
              <w:t>過往就類似情況，</w:t>
            </w:r>
            <w:r w:rsidR="00754DE0">
              <w:rPr>
                <w:rFonts w:ascii="新細明體" w:hint="eastAsia"/>
                <w:spacing w:val="20"/>
              </w:rPr>
              <w:t>會</w:t>
            </w:r>
            <w:proofErr w:type="gramStart"/>
            <w:r w:rsidR="005B2D97">
              <w:rPr>
                <w:rFonts w:ascii="新細明體" w:hint="eastAsia"/>
                <w:spacing w:val="20"/>
              </w:rPr>
              <w:t>視乎區議會</w:t>
            </w:r>
            <w:proofErr w:type="gramEnd"/>
            <w:r w:rsidR="005B2D97">
              <w:rPr>
                <w:rFonts w:ascii="新細明體" w:hint="eastAsia"/>
                <w:spacing w:val="20"/>
              </w:rPr>
              <w:t>是否認為該申請者是政治組織，</w:t>
            </w:r>
            <w:r w:rsidR="00754DE0">
              <w:rPr>
                <w:rFonts w:ascii="新細明體" w:hint="eastAsia"/>
                <w:spacing w:val="20"/>
              </w:rPr>
              <w:t>而決定是否</w:t>
            </w:r>
            <w:r w:rsidR="005B2D97">
              <w:rPr>
                <w:rFonts w:ascii="新細明體" w:hint="eastAsia"/>
                <w:spacing w:val="20"/>
              </w:rPr>
              <w:t>批准有關撥款。</w:t>
            </w:r>
          </w:p>
          <w:p w14:paraId="1834F2D2" w14:textId="77777777" w:rsidR="00E609F9" w:rsidRPr="005B2D97" w:rsidRDefault="00E609F9" w:rsidP="00E609F9">
            <w:pPr>
              <w:pStyle w:val="a3"/>
              <w:rPr>
                <w:spacing w:val="20"/>
              </w:rPr>
            </w:pPr>
          </w:p>
          <w:p w14:paraId="4488026A" w14:textId="4F310A6F" w:rsidR="005B2D97" w:rsidRDefault="005B2D97"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5B2D97">
              <w:rPr>
                <w:rFonts w:ascii="新細明體" w:hint="eastAsia"/>
                <w:spacing w:val="20"/>
                <w:u w:val="single"/>
              </w:rPr>
              <w:t>主席</w:t>
            </w:r>
            <w:r>
              <w:rPr>
                <w:rFonts w:ascii="新細明體" w:hint="eastAsia"/>
                <w:spacing w:val="20"/>
              </w:rPr>
              <w:t>重申，政治組織並沒有定義。</w:t>
            </w:r>
          </w:p>
          <w:p w14:paraId="2DE8B95C" w14:textId="77777777" w:rsidR="005B2D97" w:rsidRDefault="005B2D97" w:rsidP="005B2D97">
            <w:pPr>
              <w:pStyle w:val="a3"/>
              <w:rPr>
                <w:rFonts w:ascii="新細明體"/>
                <w:spacing w:val="20"/>
              </w:rPr>
            </w:pPr>
          </w:p>
          <w:p w14:paraId="276A23B6" w14:textId="28D35725" w:rsidR="005B2D97" w:rsidRDefault="005B2D97"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5B2D97">
              <w:rPr>
                <w:rFonts w:ascii="新細明體" w:hint="eastAsia"/>
                <w:spacing w:val="20"/>
                <w:u w:val="single"/>
              </w:rPr>
              <w:t>副主席</w:t>
            </w:r>
            <w:r>
              <w:rPr>
                <w:rFonts w:ascii="新細明體" w:hint="eastAsia"/>
                <w:spacing w:val="20"/>
              </w:rPr>
              <w:t>同意剛才</w:t>
            </w:r>
            <w:r w:rsidRPr="008A52D1">
              <w:rPr>
                <w:rFonts w:ascii="新細明體" w:hint="eastAsia"/>
                <w:spacing w:val="20"/>
                <w:u w:val="single"/>
              </w:rPr>
              <w:t>何專員</w:t>
            </w:r>
            <w:r>
              <w:rPr>
                <w:rFonts w:ascii="新細明體" w:hint="eastAsia"/>
                <w:spacing w:val="20"/>
              </w:rPr>
              <w:t>的說法。</w:t>
            </w:r>
            <w:r w:rsidRPr="005B2D97">
              <w:rPr>
                <w:rFonts w:ascii="新細明體" w:hint="eastAsia"/>
                <w:spacing w:val="20"/>
                <w:u w:val="single"/>
              </w:rPr>
              <w:t>副主席</w:t>
            </w:r>
            <w:r>
              <w:rPr>
                <w:rFonts w:ascii="新細明體" w:hint="eastAsia"/>
                <w:spacing w:val="20"/>
              </w:rPr>
              <w:t>表示，</w:t>
            </w:r>
            <w:r w:rsidRPr="008A52D1">
              <w:rPr>
                <w:rFonts w:ascii="新細明體" w:hint="eastAsia"/>
                <w:spacing w:val="20"/>
                <w:u w:val="single"/>
              </w:rPr>
              <w:t>許議員</w:t>
            </w:r>
            <w:r>
              <w:rPr>
                <w:rFonts w:ascii="新細明體" w:hint="eastAsia"/>
                <w:spacing w:val="20"/>
              </w:rPr>
              <w:t>關注的重點是某組織對某件事有政治立場，再去決定該機構是</w:t>
            </w:r>
            <w:r w:rsidR="008A52D1">
              <w:rPr>
                <w:rFonts w:ascii="新細明體" w:hint="eastAsia"/>
                <w:spacing w:val="20"/>
              </w:rPr>
              <w:t>否一個政治組織。他個人認為，</w:t>
            </w:r>
            <w:proofErr w:type="gramStart"/>
            <w:r w:rsidR="008A52D1">
              <w:rPr>
                <w:rFonts w:ascii="新細明體" w:hint="eastAsia"/>
                <w:spacing w:val="20"/>
              </w:rPr>
              <w:t>一</w:t>
            </w:r>
            <w:proofErr w:type="gramEnd"/>
            <w:r w:rsidR="008A52D1">
              <w:rPr>
                <w:rFonts w:ascii="新細明體" w:hint="eastAsia"/>
                <w:spacing w:val="20"/>
              </w:rPr>
              <w:t>個人或一個組織對某件事會有獨立的看法，舉例指大律師公會經常會對某些事件發表意見，但不代表它是政治組織。</w:t>
            </w:r>
            <w:r w:rsidR="008A52D1" w:rsidRPr="004153ED">
              <w:rPr>
                <w:rFonts w:ascii="新細明體" w:hint="eastAsia"/>
                <w:spacing w:val="20"/>
                <w:u w:val="single"/>
              </w:rPr>
              <w:t>副主席</w:t>
            </w:r>
            <w:r w:rsidR="008A52D1">
              <w:rPr>
                <w:rFonts w:ascii="新細明體" w:hint="eastAsia"/>
                <w:spacing w:val="20"/>
              </w:rPr>
              <w:t>認為，考慮一個組織是否政治組織時，應考慮該組織的宗旨及立場是否為了達到某種政治目的，如該組織成立時沒有政治目的，而只是對某些政策或事件表達政治立場，則不應因此而將其定義為政治組織。他希望以此例子讓委員更清楚及持平地</w:t>
            </w:r>
            <w:r w:rsidR="003F4E85">
              <w:rPr>
                <w:rFonts w:ascii="新細明體" w:hint="eastAsia"/>
                <w:spacing w:val="20"/>
              </w:rPr>
              <w:t>考慮有關問題。</w:t>
            </w:r>
          </w:p>
          <w:p w14:paraId="28C68927" w14:textId="77777777" w:rsidR="003F4E85" w:rsidRDefault="003F4E85" w:rsidP="003F4E85">
            <w:pPr>
              <w:pStyle w:val="a3"/>
              <w:rPr>
                <w:rFonts w:ascii="新細明體"/>
                <w:spacing w:val="20"/>
              </w:rPr>
            </w:pPr>
          </w:p>
          <w:p w14:paraId="6D367E06" w14:textId="77777777" w:rsidR="001F240D" w:rsidRDefault="003F4E85" w:rsidP="001F240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F4E85">
              <w:rPr>
                <w:rFonts w:ascii="新細明體" w:hint="eastAsia"/>
                <w:spacing w:val="20"/>
                <w:u w:val="single"/>
              </w:rPr>
              <w:t>許智峯議員</w:t>
            </w:r>
            <w:r>
              <w:rPr>
                <w:rFonts w:ascii="新細明體" w:hint="eastAsia"/>
                <w:spacing w:val="20"/>
              </w:rPr>
              <w:t>指是次會議他並沒有就團體是否政治組織提出問題，但過往有一次於財委會上所討論的香港中華文化總會，該團體的網站上表示它的宗旨是反港獨，是否已明顯地指出它是個政治組織。</w:t>
            </w:r>
            <w:r w:rsidRPr="001F240D">
              <w:rPr>
                <w:rFonts w:ascii="新細明體" w:hint="eastAsia"/>
                <w:spacing w:val="20"/>
                <w:u w:val="single"/>
              </w:rPr>
              <w:t>許議員</w:t>
            </w:r>
            <w:r w:rsidR="001F240D">
              <w:rPr>
                <w:rFonts w:ascii="新細明體" w:hint="eastAsia"/>
                <w:spacing w:val="20"/>
              </w:rPr>
              <w:t>重申，根據</w:t>
            </w:r>
            <w:r w:rsidR="001F240D" w:rsidRPr="005B2D97">
              <w:rPr>
                <w:rFonts w:ascii="新細明體" w:hint="eastAsia"/>
                <w:spacing w:val="20"/>
              </w:rPr>
              <w:t>《運用區議會撥款守則》</w:t>
            </w:r>
            <w:r w:rsidR="001F240D">
              <w:rPr>
                <w:rFonts w:ascii="新細明體" w:hint="eastAsia"/>
                <w:spacing w:val="20"/>
              </w:rPr>
              <w:t>，政治組織沒有資格申請區議會撥款。他</w:t>
            </w:r>
            <w:r>
              <w:rPr>
                <w:rFonts w:ascii="新細明體" w:hint="eastAsia"/>
                <w:spacing w:val="20"/>
              </w:rPr>
              <w:t>認同剛才何專員</w:t>
            </w:r>
            <w:r w:rsidR="001F240D">
              <w:rPr>
                <w:rFonts w:ascii="新細明體" w:hint="eastAsia"/>
                <w:spacing w:val="20"/>
              </w:rPr>
              <w:t>所述的程序，但唯一不同意的是，既然秘書處要初步審核申請機構的資格，沒有理由不去了解過去有關機構有否派員參選，及組織的網站上的宗旨，去決定它是否屬於政治組織，秘書處並非完全沒有角色。</w:t>
            </w:r>
          </w:p>
          <w:p w14:paraId="79100051" w14:textId="77777777" w:rsidR="001F240D" w:rsidRDefault="001F240D" w:rsidP="001F240D">
            <w:pPr>
              <w:pStyle w:val="a3"/>
              <w:rPr>
                <w:rFonts w:ascii="新細明體"/>
                <w:spacing w:val="20"/>
              </w:rPr>
            </w:pPr>
          </w:p>
          <w:p w14:paraId="6E30B6AB" w14:textId="6E54CC21" w:rsidR="003E7D84" w:rsidRDefault="001F240D" w:rsidP="001E04A9">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E7D84">
              <w:rPr>
                <w:rFonts w:ascii="新細明體" w:hint="eastAsia"/>
                <w:spacing w:val="20"/>
                <w:u w:val="single"/>
              </w:rPr>
              <w:t>陳學鋒議員</w:t>
            </w:r>
            <w:r w:rsidRPr="003E7D84">
              <w:rPr>
                <w:rFonts w:ascii="新細明體" w:hint="eastAsia"/>
                <w:spacing w:val="20"/>
              </w:rPr>
              <w:t>指，</w:t>
            </w:r>
            <w:r w:rsidRPr="003E7D84">
              <w:rPr>
                <w:rFonts w:ascii="新細明體" w:hint="eastAsia"/>
                <w:spacing w:val="20"/>
                <w:u w:val="single"/>
              </w:rPr>
              <w:t>許議員</w:t>
            </w:r>
            <w:r w:rsidRPr="003E7D84">
              <w:rPr>
                <w:rFonts w:ascii="新細明體" w:hint="eastAsia"/>
                <w:spacing w:val="20"/>
              </w:rPr>
              <w:t>剛才所指的團體支持</w:t>
            </w:r>
            <w:proofErr w:type="gramStart"/>
            <w:r w:rsidRPr="003E7D84">
              <w:rPr>
                <w:rFonts w:ascii="新細明體" w:hint="eastAsia"/>
                <w:spacing w:val="20"/>
              </w:rPr>
              <w:t>反港獨</w:t>
            </w:r>
            <w:proofErr w:type="gramEnd"/>
            <w:r w:rsidRPr="003E7D84">
              <w:rPr>
                <w:rFonts w:ascii="新細明體" w:hint="eastAsia"/>
                <w:spacing w:val="20"/>
              </w:rPr>
              <w:t>，但他認為</w:t>
            </w:r>
            <w:proofErr w:type="gramStart"/>
            <w:r w:rsidR="003E7D84" w:rsidRPr="003E7D84">
              <w:rPr>
                <w:rFonts w:ascii="新細明體" w:hint="eastAsia"/>
                <w:spacing w:val="20"/>
              </w:rPr>
              <w:t>反港獨</w:t>
            </w:r>
            <w:proofErr w:type="gramEnd"/>
            <w:r w:rsidR="003E7D84" w:rsidRPr="003E7D84">
              <w:rPr>
                <w:rFonts w:ascii="新細明體" w:hint="eastAsia"/>
                <w:spacing w:val="20"/>
              </w:rPr>
              <w:t>是基本法容許的事情，</w:t>
            </w:r>
            <w:r w:rsidRPr="003E7D84">
              <w:rPr>
                <w:rFonts w:ascii="新細明體" w:hint="eastAsia"/>
                <w:spacing w:val="20"/>
              </w:rPr>
              <w:t>支持法例上容許的事情與政治無關。</w:t>
            </w:r>
          </w:p>
          <w:p w14:paraId="0853AF62" w14:textId="77777777" w:rsidR="003E7D84" w:rsidRDefault="003E7D84" w:rsidP="003E7D84">
            <w:pPr>
              <w:pStyle w:val="a3"/>
              <w:rPr>
                <w:rFonts w:ascii="新細明體"/>
                <w:spacing w:val="20"/>
              </w:rPr>
            </w:pPr>
          </w:p>
          <w:p w14:paraId="462804F9" w14:textId="26A3953A" w:rsidR="003E7D84" w:rsidRDefault="003E7D84" w:rsidP="001E04A9">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E7D84">
              <w:rPr>
                <w:rFonts w:ascii="新細明體" w:hint="eastAsia"/>
                <w:spacing w:val="20"/>
                <w:u w:val="single"/>
              </w:rPr>
              <w:t>盧懿杏議員</w:t>
            </w:r>
            <w:r>
              <w:rPr>
                <w:rFonts w:ascii="新細明體" w:hint="eastAsia"/>
                <w:spacing w:val="20"/>
              </w:rPr>
              <w:t>指她印象中每次</w:t>
            </w:r>
            <w:proofErr w:type="gramStart"/>
            <w:r>
              <w:rPr>
                <w:rFonts w:ascii="新細明體" w:hint="eastAsia"/>
                <w:spacing w:val="20"/>
              </w:rPr>
              <w:t>選舉前明愛</w:t>
            </w:r>
            <w:proofErr w:type="gramEnd"/>
            <w:r>
              <w:rPr>
                <w:rFonts w:ascii="新細明體" w:hint="eastAsia"/>
                <w:spacing w:val="20"/>
              </w:rPr>
              <w:t>都會舉辦選舉論壇，認為這些活動有政治成份。</w:t>
            </w:r>
          </w:p>
          <w:p w14:paraId="6791821D" w14:textId="77777777" w:rsidR="003E7D84" w:rsidRDefault="003E7D84" w:rsidP="003E7D84">
            <w:pPr>
              <w:pStyle w:val="a3"/>
              <w:rPr>
                <w:rFonts w:ascii="新細明體"/>
                <w:spacing w:val="20"/>
              </w:rPr>
            </w:pPr>
          </w:p>
          <w:p w14:paraId="653D9164" w14:textId="1A8F6C04" w:rsidR="003E7D84" w:rsidRPr="003E7D84" w:rsidRDefault="003E7D84" w:rsidP="003E7D84">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E7D84">
              <w:rPr>
                <w:rFonts w:ascii="新細明體" w:hint="eastAsia"/>
                <w:spacing w:val="20"/>
                <w:u w:val="single"/>
              </w:rPr>
              <w:t>楊哲安議員</w:t>
            </w:r>
            <w:r>
              <w:rPr>
                <w:rFonts w:ascii="新細明體" w:hint="eastAsia"/>
                <w:spacing w:val="20"/>
              </w:rPr>
              <w:t>表示</w:t>
            </w:r>
            <w:proofErr w:type="gramStart"/>
            <w:r>
              <w:rPr>
                <w:rFonts w:ascii="新細明體" w:hint="eastAsia"/>
                <w:spacing w:val="20"/>
              </w:rPr>
              <w:t>支持港獨屬</w:t>
            </w:r>
            <w:proofErr w:type="gramEnd"/>
            <w:r>
              <w:rPr>
                <w:rFonts w:ascii="新細明體" w:hint="eastAsia"/>
                <w:spacing w:val="20"/>
              </w:rPr>
              <w:t>違憲，如某些團體支持</w:t>
            </w:r>
            <w:r w:rsidR="00754DE0">
              <w:rPr>
                <w:rFonts w:ascii="新細明體" w:hint="eastAsia"/>
                <w:spacing w:val="20"/>
              </w:rPr>
              <w:t>法制</w:t>
            </w:r>
            <w:r w:rsidR="006071D4">
              <w:rPr>
                <w:rFonts w:ascii="新細明體" w:hint="eastAsia"/>
                <w:spacing w:val="20"/>
              </w:rPr>
              <w:t>基本原則如</w:t>
            </w:r>
            <w:r>
              <w:rPr>
                <w:rFonts w:ascii="新細明體" w:hint="eastAsia"/>
                <w:spacing w:val="20"/>
              </w:rPr>
              <w:t>一國兩制</w:t>
            </w:r>
            <w:r w:rsidR="006071D4">
              <w:rPr>
                <w:rFonts w:ascii="新細明體" w:hint="eastAsia"/>
                <w:spacing w:val="20"/>
              </w:rPr>
              <w:t>便</w:t>
            </w:r>
            <w:r>
              <w:rPr>
                <w:rFonts w:ascii="新細明體" w:hint="eastAsia"/>
                <w:spacing w:val="20"/>
              </w:rPr>
              <w:t>被界定為政治組織，他認為這個做法不公平</w:t>
            </w:r>
            <w:r w:rsidR="00BE3324">
              <w:rPr>
                <w:rFonts w:ascii="新細明體" w:hint="eastAsia"/>
                <w:spacing w:val="20"/>
              </w:rPr>
              <w:t>，</w:t>
            </w:r>
            <w:r w:rsidR="006071D4">
              <w:rPr>
                <w:rFonts w:ascii="新細明體" w:hint="eastAsia"/>
                <w:spacing w:val="20"/>
              </w:rPr>
              <w:t>因為所有支持合法原則的</w:t>
            </w:r>
            <w:proofErr w:type="gramStart"/>
            <w:r w:rsidR="006071D4">
              <w:rPr>
                <w:rFonts w:ascii="新細明體" w:hint="eastAsia"/>
                <w:spacing w:val="20"/>
              </w:rPr>
              <w:t>機構均會被</w:t>
            </w:r>
            <w:proofErr w:type="gramEnd"/>
            <w:r w:rsidR="006071D4">
              <w:rPr>
                <w:rFonts w:ascii="新細明體" w:hint="eastAsia"/>
                <w:spacing w:val="20"/>
              </w:rPr>
              <w:t>視為政治組織</w:t>
            </w:r>
            <w:r>
              <w:rPr>
                <w:rFonts w:ascii="新細明體" w:hint="eastAsia"/>
                <w:spacing w:val="20"/>
              </w:rPr>
              <w:t>。他認為，支持一些維護法治的事情不屬於政治看法。</w:t>
            </w:r>
          </w:p>
          <w:p w14:paraId="64A9E831" w14:textId="77777777" w:rsidR="003E7D84" w:rsidRPr="003E7D84" w:rsidRDefault="003E7D84" w:rsidP="003E7D84">
            <w:pPr>
              <w:tabs>
                <w:tab w:val="left" w:pos="1057"/>
              </w:tabs>
              <w:adjustRightInd/>
              <w:spacing w:line="240" w:lineRule="auto"/>
              <w:jc w:val="both"/>
              <w:textAlignment w:val="auto"/>
              <w:rPr>
                <w:rFonts w:ascii="新細明體"/>
                <w:spacing w:val="20"/>
              </w:rPr>
            </w:pPr>
          </w:p>
          <w:p w14:paraId="2070743A" w14:textId="2075E0A2" w:rsidR="00B70F11" w:rsidRDefault="008818C5" w:rsidP="008818C5">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10,000</w:t>
            </w:r>
            <w:r w:rsidRPr="00291E35">
              <w:rPr>
                <w:rFonts w:ascii="新細明體" w:hint="eastAsia"/>
                <w:spacing w:val="20"/>
                <w:u w:val="single"/>
              </w:rPr>
              <w:t>元</w:t>
            </w:r>
            <w:r w:rsidRPr="002019CF">
              <w:rPr>
                <w:rFonts w:ascii="新細明體" w:hAnsi="新細明體" w:hint="eastAsia"/>
                <w:spacing w:val="20"/>
              </w:rPr>
              <w:t>予</w:t>
            </w:r>
            <w:r w:rsidRPr="009A4036">
              <w:rPr>
                <w:rFonts w:ascii="新細明體" w:hAnsi="新細明體" w:cs="細明體" w:hint="eastAsia"/>
                <w:spacing w:val="20"/>
                <w:u w:val="single"/>
              </w:rPr>
              <w:t>明愛</w:t>
            </w:r>
            <w:proofErr w:type="gramStart"/>
            <w:r w:rsidRPr="009A4036">
              <w:rPr>
                <w:rFonts w:ascii="新細明體" w:hAnsi="新細明體" w:cs="細明體" w:hint="eastAsia"/>
                <w:spacing w:val="20"/>
                <w:u w:val="single"/>
              </w:rPr>
              <w:t>堅</w:t>
            </w:r>
            <w:proofErr w:type="gramEnd"/>
            <w:r w:rsidRPr="009A4036">
              <w:rPr>
                <w:rFonts w:ascii="新細明體" w:hAnsi="新細明體" w:cs="細明體" w:hint="eastAsia"/>
                <w:spacing w:val="20"/>
                <w:u w:val="single"/>
              </w:rPr>
              <w:t>道社區中心</w:t>
            </w:r>
            <w:r w:rsidRPr="002019CF">
              <w:rPr>
                <w:rFonts w:ascii="新細明體" w:hint="eastAsia"/>
                <w:spacing w:val="20"/>
              </w:rPr>
              <w:t>以推行</w:t>
            </w:r>
            <w:r>
              <w:rPr>
                <w:rFonts w:ascii="新細明體" w:hint="eastAsia"/>
                <w:spacing w:val="20"/>
              </w:rPr>
              <w:t>「</w:t>
            </w:r>
            <w:r w:rsidRPr="009A4036">
              <w:rPr>
                <w:rFonts w:ascii="新細明體" w:hint="eastAsia"/>
                <w:spacing w:val="20"/>
              </w:rPr>
              <w:t>太平山下一家親 - 優化社區環境計劃</w:t>
            </w:r>
            <w:r w:rsidRPr="002019CF">
              <w:rPr>
                <w:rFonts w:ascii="新細明體" w:hint="eastAsia"/>
                <w:spacing w:val="20"/>
              </w:rPr>
              <w:t>」</w:t>
            </w:r>
            <w:r>
              <w:rPr>
                <w:rFonts w:ascii="新細明體" w:hint="eastAsia"/>
                <w:spacing w:val="20"/>
              </w:rPr>
              <w:t>。</w:t>
            </w:r>
          </w:p>
          <w:p w14:paraId="2A55C5C0" w14:textId="77777777" w:rsidR="008818C5" w:rsidRDefault="008818C5" w:rsidP="008818C5">
            <w:pPr>
              <w:tabs>
                <w:tab w:val="left" w:pos="1057"/>
              </w:tabs>
              <w:adjustRightInd/>
              <w:spacing w:line="240" w:lineRule="auto"/>
              <w:jc w:val="both"/>
              <w:textAlignment w:val="auto"/>
              <w:rPr>
                <w:rFonts w:ascii="新細明體"/>
                <w:spacing w:val="20"/>
              </w:rPr>
            </w:pPr>
          </w:p>
          <w:p w14:paraId="10719DA6" w14:textId="77777777" w:rsidR="00ED508D" w:rsidRPr="002019CF" w:rsidRDefault="00ED508D" w:rsidP="00ED508D">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第127/2019號</w:t>
            </w:r>
            <w:r w:rsidRPr="002019CF">
              <w:rPr>
                <w:rFonts w:ascii="新細明體" w:hAnsi="新細明體" w:hint="eastAsia"/>
                <w:spacing w:val="20"/>
              </w:rPr>
              <w:t>)</w:t>
            </w:r>
          </w:p>
          <w:p w14:paraId="74416191" w14:textId="11C1E2DC"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700,000</w:t>
            </w:r>
            <w:r w:rsidRPr="00291E35">
              <w:rPr>
                <w:rFonts w:ascii="新細明體" w:hint="eastAsia"/>
                <w:spacing w:val="20"/>
                <w:u w:val="single"/>
              </w:rPr>
              <w:t>元</w:t>
            </w:r>
            <w:r w:rsidRPr="002019CF">
              <w:rPr>
                <w:rFonts w:ascii="新細明體" w:hAnsi="新細明體" w:hint="eastAsia"/>
                <w:spacing w:val="20"/>
              </w:rPr>
              <w:t>予</w:t>
            </w:r>
            <w:r w:rsidRPr="009A4036">
              <w:rPr>
                <w:rFonts w:ascii="新細明體" w:hAnsi="新細明體" w:cs="細明體" w:hint="eastAsia"/>
                <w:spacing w:val="20"/>
                <w:u w:val="single"/>
              </w:rPr>
              <w:t>文化康樂及社會事務委員會</w:t>
            </w:r>
            <w:r w:rsidRPr="002019CF">
              <w:rPr>
                <w:rFonts w:ascii="新細明體" w:hint="eastAsia"/>
                <w:spacing w:val="20"/>
              </w:rPr>
              <w:t>以推行</w:t>
            </w:r>
            <w:r>
              <w:rPr>
                <w:rFonts w:ascii="新細明體" w:hint="eastAsia"/>
                <w:spacing w:val="20"/>
              </w:rPr>
              <w:t>「</w:t>
            </w:r>
            <w:r w:rsidRPr="009A4036">
              <w:rPr>
                <w:rFonts w:ascii="新細明體" w:hint="eastAsia"/>
                <w:spacing w:val="20"/>
              </w:rPr>
              <w:t>2019/2020年度中山紀念公園、</w:t>
            </w:r>
            <w:proofErr w:type="gramStart"/>
            <w:r w:rsidRPr="009A4036">
              <w:rPr>
                <w:rFonts w:ascii="新細明體" w:hint="eastAsia"/>
                <w:spacing w:val="20"/>
              </w:rPr>
              <w:t>卑路乍灣</w:t>
            </w:r>
            <w:proofErr w:type="gramEnd"/>
            <w:r w:rsidRPr="009A4036">
              <w:rPr>
                <w:rFonts w:ascii="新細明體" w:hint="eastAsia"/>
                <w:spacing w:val="20"/>
              </w:rPr>
              <w:t>公園及荷李</w:t>
            </w:r>
            <w:proofErr w:type="gramStart"/>
            <w:r w:rsidRPr="009A4036">
              <w:rPr>
                <w:rFonts w:ascii="新細明體" w:hint="eastAsia"/>
                <w:spacing w:val="20"/>
              </w:rPr>
              <w:t>活道公園綵燈賀</w:t>
            </w:r>
            <w:proofErr w:type="gramEnd"/>
            <w:r w:rsidRPr="009A4036">
              <w:rPr>
                <w:rFonts w:ascii="新細明體" w:hint="eastAsia"/>
                <w:spacing w:val="20"/>
              </w:rPr>
              <w:t>佳節</w:t>
            </w:r>
            <w:r w:rsidRPr="002019CF">
              <w:rPr>
                <w:rFonts w:ascii="新細明體" w:hint="eastAsia"/>
                <w:spacing w:val="20"/>
              </w:rPr>
              <w:t>」</w:t>
            </w:r>
            <w:r>
              <w:rPr>
                <w:rFonts w:ascii="新細明體" w:hint="eastAsia"/>
                <w:spacing w:val="20"/>
              </w:rPr>
              <w:t>。</w:t>
            </w:r>
          </w:p>
          <w:p w14:paraId="64042906" w14:textId="77777777" w:rsidR="00ED508D" w:rsidRDefault="00ED508D" w:rsidP="00ED508D">
            <w:pPr>
              <w:ind w:firstLineChars="100" w:firstLine="280"/>
              <w:jc w:val="both"/>
              <w:rPr>
                <w:rFonts w:ascii="新細明體" w:hAnsi="新細明體"/>
                <w:spacing w:val="20"/>
              </w:rPr>
            </w:pPr>
          </w:p>
          <w:p w14:paraId="22063AA2" w14:textId="77777777" w:rsidR="00ED508D" w:rsidRPr="002019CF" w:rsidRDefault="00ED508D" w:rsidP="00ED508D">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第128/2019號</w:t>
            </w:r>
            <w:r w:rsidRPr="002019CF">
              <w:rPr>
                <w:rFonts w:ascii="新細明體" w:hAnsi="新細明體" w:hint="eastAsia"/>
                <w:spacing w:val="20"/>
              </w:rPr>
              <w:t>)</w:t>
            </w:r>
          </w:p>
          <w:p w14:paraId="5628D2A9" w14:textId="35F1B759"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400,000</w:t>
            </w:r>
            <w:r w:rsidRPr="00291E35">
              <w:rPr>
                <w:rFonts w:ascii="新細明體" w:hint="eastAsia"/>
                <w:spacing w:val="20"/>
                <w:u w:val="single"/>
              </w:rPr>
              <w:t>元</w:t>
            </w:r>
            <w:r w:rsidRPr="002019CF">
              <w:rPr>
                <w:rFonts w:ascii="新細明體" w:hAnsi="新細明體" w:hint="eastAsia"/>
                <w:spacing w:val="20"/>
              </w:rPr>
              <w:t>予</w:t>
            </w:r>
            <w:r w:rsidRPr="009A4036">
              <w:rPr>
                <w:rFonts w:ascii="新細明體" w:hAnsi="新細明體" w:cs="細明體" w:hint="eastAsia"/>
                <w:spacing w:val="20"/>
                <w:u w:val="single"/>
              </w:rPr>
              <w:t>食物環境衞生及工務委員會</w:t>
            </w:r>
            <w:r w:rsidRPr="002019CF">
              <w:rPr>
                <w:rFonts w:ascii="新細明體" w:hint="eastAsia"/>
                <w:spacing w:val="20"/>
              </w:rPr>
              <w:t>以推行</w:t>
            </w:r>
            <w:r>
              <w:rPr>
                <w:rFonts w:ascii="新細明體" w:hint="eastAsia"/>
                <w:spacing w:val="20"/>
              </w:rPr>
              <w:t>「</w:t>
            </w:r>
            <w:r w:rsidRPr="009A4036">
              <w:rPr>
                <w:rFonts w:ascii="新細明體" w:hint="eastAsia"/>
                <w:spacing w:val="20"/>
              </w:rPr>
              <w:t>環境衞</w:t>
            </w:r>
            <w:r w:rsidRPr="009A4036">
              <w:rPr>
                <w:rFonts w:ascii="新細明體" w:hint="eastAsia"/>
                <w:spacing w:val="20"/>
              </w:rPr>
              <w:lastRenderedPageBreak/>
              <w:t>生研究：研究中西區內晚間常有野豬出沒</w:t>
            </w:r>
            <w:proofErr w:type="gramStart"/>
            <w:r w:rsidRPr="009A4036">
              <w:rPr>
                <w:rFonts w:ascii="新細明體" w:hint="eastAsia"/>
                <w:spacing w:val="20"/>
              </w:rPr>
              <w:t>覓食及滋擾</w:t>
            </w:r>
            <w:proofErr w:type="gramEnd"/>
            <w:r w:rsidRPr="009A4036">
              <w:rPr>
                <w:rFonts w:ascii="新細明體" w:hint="eastAsia"/>
                <w:spacing w:val="20"/>
              </w:rPr>
              <w:t>行人</w:t>
            </w:r>
            <w:r w:rsidRPr="009A4036">
              <w:rPr>
                <w:rFonts w:ascii="新細明體"/>
                <w:spacing w:val="20"/>
              </w:rPr>
              <w:t>(</w:t>
            </w:r>
            <w:r w:rsidRPr="009A4036">
              <w:rPr>
                <w:rFonts w:ascii="新細明體" w:hint="eastAsia"/>
                <w:spacing w:val="20"/>
              </w:rPr>
              <w:t>後期開支</w:t>
            </w:r>
            <w:r w:rsidRPr="009A4036">
              <w:rPr>
                <w:rFonts w:ascii="新細明體"/>
                <w:spacing w:val="20"/>
              </w:rPr>
              <w:t>)</w:t>
            </w:r>
            <w:r w:rsidRPr="002019CF">
              <w:rPr>
                <w:rFonts w:ascii="新細明體" w:hint="eastAsia"/>
                <w:spacing w:val="20"/>
              </w:rPr>
              <w:t>」</w:t>
            </w:r>
            <w:r>
              <w:rPr>
                <w:rFonts w:ascii="新細明體" w:hint="eastAsia"/>
                <w:spacing w:val="20"/>
              </w:rPr>
              <w:t>。</w:t>
            </w:r>
          </w:p>
          <w:p w14:paraId="7D852F0C" w14:textId="77777777" w:rsidR="00ED508D" w:rsidRDefault="00ED508D" w:rsidP="00ED508D">
            <w:pPr>
              <w:ind w:firstLineChars="100" w:firstLine="280"/>
              <w:jc w:val="both"/>
              <w:rPr>
                <w:rFonts w:ascii="新細明體" w:hAnsi="新細明體"/>
                <w:spacing w:val="20"/>
              </w:rPr>
            </w:pPr>
          </w:p>
          <w:p w14:paraId="551764DC" w14:textId="77777777" w:rsidR="00ED508D" w:rsidRPr="002019CF" w:rsidRDefault="00ED508D" w:rsidP="00ED508D">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第129/2019號</w:t>
            </w:r>
            <w:r w:rsidRPr="002019CF">
              <w:rPr>
                <w:rFonts w:ascii="新細明體" w:hAnsi="新細明體" w:hint="eastAsia"/>
                <w:spacing w:val="20"/>
              </w:rPr>
              <w:t>)</w:t>
            </w:r>
          </w:p>
          <w:p w14:paraId="4D6C3A62" w14:textId="208D99E0"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w:t>
            </w:r>
            <w:r w:rsidRPr="00D53413">
              <w:rPr>
                <w:rFonts w:ascii="新細明體" w:hint="eastAsia"/>
                <w:spacing w:val="20"/>
              </w:rPr>
              <w:t>乾淨回收最重要</w:t>
            </w:r>
            <w:r w:rsidRPr="002019CF">
              <w:rPr>
                <w:rFonts w:ascii="新細明體" w:hint="eastAsia"/>
                <w:spacing w:val="20"/>
              </w:rPr>
              <w:t>」</w:t>
            </w:r>
            <w:r>
              <w:rPr>
                <w:rFonts w:ascii="新細明體" w:hint="eastAsia"/>
                <w:spacing w:val="20"/>
              </w:rPr>
              <w:t>的撥款申請，</w:t>
            </w:r>
            <w:r w:rsidRPr="004153ED">
              <w:rPr>
                <w:rFonts w:ascii="新細明體" w:hint="eastAsia"/>
                <w:spacing w:val="20"/>
                <w:u w:val="single"/>
              </w:rPr>
              <w:t>陳捷貴議員</w:t>
            </w:r>
            <w:r w:rsidRPr="00ED508D">
              <w:rPr>
                <w:rFonts w:ascii="新細明體" w:hint="eastAsia"/>
                <w:spacing w:val="20"/>
              </w:rPr>
              <w:t>申報為</w:t>
            </w:r>
            <w:r w:rsidRPr="00ED508D">
              <w:rPr>
                <w:rFonts w:ascii="新細明體" w:hAnsi="新細明體" w:cs="細明體" w:hint="eastAsia"/>
                <w:spacing w:val="20"/>
              </w:rPr>
              <w:t>明愛莫張瑞勤社區中心的諮詢委員</w:t>
            </w:r>
            <w:r>
              <w:rPr>
                <w:rFonts w:ascii="新細明體" w:hAnsi="新細明體" w:cs="細明體" w:hint="eastAsia"/>
                <w:spacing w:val="20"/>
              </w:rPr>
              <w:t>。</w:t>
            </w:r>
            <w:r w:rsidRPr="004153ED">
              <w:rPr>
                <w:rFonts w:ascii="新細明體" w:hAnsi="新細明體" w:cs="細明體" w:hint="eastAsia"/>
                <w:spacing w:val="20"/>
                <w:u w:val="single"/>
              </w:rPr>
              <w:t>主席</w:t>
            </w:r>
            <w:r>
              <w:rPr>
                <w:rFonts w:ascii="新細明體" w:hAnsi="新細明體" w:cs="細明體" w:hint="eastAsia"/>
                <w:spacing w:val="20"/>
              </w:rPr>
              <w:t>表示有關申報屬第一級，</w:t>
            </w:r>
            <w:r w:rsidRPr="004153ED">
              <w:rPr>
                <w:rFonts w:ascii="新細明體" w:hint="eastAsia"/>
                <w:spacing w:val="20"/>
                <w:u w:val="single"/>
              </w:rPr>
              <w:t>陳捷貴議員</w:t>
            </w:r>
            <w:r>
              <w:rPr>
                <w:rFonts w:ascii="新細明體" w:hint="eastAsia"/>
                <w:spacing w:val="20"/>
              </w:rPr>
              <w:t>可繼續參與討論及表決。</w:t>
            </w:r>
          </w:p>
          <w:p w14:paraId="7354E53D" w14:textId="77777777" w:rsidR="00ED508D" w:rsidRPr="00ED508D" w:rsidRDefault="00ED508D" w:rsidP="00ED508D">
            <w:pPr>
              <w:tabs>
                <w:tab w:val="left" w:pos="1057"/>
              </w:tabs>
              <w:adjustRightInd/>
              <w:spacing w:line="240" w:lineRule="auto"/>
              <w:jc w:val="both"/>
              <w:textAlignment w:val="auto"/>
              <w:rPr>
                <w:rFonts w:ascii="新細明體"/>
                <w:spacing w:val="20"/>
              </w:rPr>
            </w:pPr>
          </w:p>
          <w:p w14:paraId="1513A5C7" w14:textId="0D4C913B"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25,000</w:t>
            </w:r>
            <w:r w:rsidRPr="00291E35">
              <w:rPr>
                <w:rFonts w:ascii="新細明體" w:hint="eastAsia"/>
                <w:spacing w:val="20"/>
                <w:u w:val="single"/>
              </w:rPr>
              <w:t>元</w:t>
            </w:r>
            <w:r w:rsidRPr="002019CF">
              <w:rPr>
                <w:rFonts w:ascii="新細明體" w:hAnsi="新細明體" w:hint="eastAsia"/>
                <w:spacing w:val="20"/>
              </w:rPr>
              <w:t>予</w:t>
            </w:r>
            <w:r w:rsidRPr="00D53413">
              <w:rPr>
                <w:rFonts w:ascii="新細明體" w:hAnsi="新細明體" w:cs="細明體" w:hint="eastAsia"/>
                <w:spacing w:val="20"/>
                <w:u w:val="single"/>
              </w:rPr>
              <w:t>明愛莫張瑞勤社區中心</w:t>
            </w:r>
            <w:r w:rsidRPr="002019CF">
              <w:rPr>
                <w:rFonts w:ascii="新細明體" w:hint="eastAsia"/>
                <w:spacing w:val="20"/>
              </w:rPr>
              <w:t>以推行</w:t>
            </w:r>
            <w:r>
              <w:rPr>
                <w:rFonts w:ascii="新細明體" w:hint="eastAsia"/>
                <w:spacing w:val="20"/>
              </w:rPr>
              <w:t>「</w:t>
            </w:r>
            <w:r w:rsidRPr="00D53413">
              <w:rPr>
                <w:rFonts w:ascii="新細明體" w:hint="eastAsia"/>
                <w:spacing w:val="20"/>
              </w:rPr>
              <w:t>乾淨回收最重要</w:t>
            </w:r>
            <w:r w:rsidRPr="002019CF">
              <w:rPr>
                <w:rFonts w:ascii="新細明體" w:hint="eastAsia"/>
                <w:spacing w:val="20"/>
              </w:rPr>
              <w:t>」</w:t>
            </w:r>
            <w:r>
              <w:rPr>
                <w:rFonts w:ascii="新細明體" w:hint="eastAsia"/>
                <w:spacing w:val="20"/>
              </w:rPr>
              <w:t>。</w:t>
            </w:r>
          </w:p>
          <w:p w14:paraId="4DBE6A91" w14:textId="77777777" w:rsidR="00ED508D" w:rsidRDefault="00ED508D" w:rsidP="00ED508D">
            <w:pPr>
              <w:pStyle w:val="a3"/>
              <w:rPr>
                <w:rFonts w:ascii="新細明體"/>
                <w:spacing w:val="20"/>
              </w:rPr>
            </w:pPr>
          </w:p>
          <w:p w14:paraId="62621602" w14:textId="77777777" w:rsidR="00ED508D" w:rsidRPr="002019CF" w:rsidRDefault="00ED508D" w:rsidP="00ED508D">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第130/2019號</w:t>
            </w:r>
            <w:r w:rsidRPr="002019CF">
              <w:rPr>
                <w:rFonts w:ascii="新細明體" w:hAnsi="新細明體" w:hint="eastAsia"/>
                <w:spacing w:val="20"/>
              </w:rPr>
              <w:t>)</w:t>
            </w:r>
          </w:p>
          <w:p w14:paraId="1AEB3E36" w14:textId="110042DB"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sidRPr="009F71F3">
              <w:rPr>
                <w:rFonts w:ascii="新細明體" w:hint="eastAsia"/>
                <w:spacing w:val="20"/>
                <w:u w:val="single"/>
              </w:rPr>
              <w:t>30</w:t>
            </w:r>
            <w:r>
              <w:rPr>
                <w:rFonts w:ascii="新細明體" w:hint="eastAsia"/>
                <w:spacing w:val="20"/>
                <w:u w:val="single"/>
              </w:rPr>
              <w:t>,000</w:t>
            </w:r>
            <w:r w:rsidRPr="00291E35">
              <w:rPr>
                <w:rFonts w:ascii="新細明體" w:hint="eastAsia"/>
                <w:spacing w:val="20"/>
                <w:u w:val="single"/>
              </w:rPr>
              <w:t>元</w:t>
            </w:r>
            <w:r w:rsidRPr="002019CF">
              <w:rPr>
                <w:rFonts w:ascii="新細明體" w:hAnsi="新細明體" w:hint="eastAsia"/>
                <w:spacing w:val="20"/>
              </w:rPr>
              <w:t>予</w:t>
            </w:r>
            <w:r w:rsidRPr="009F71F3">
              <w:rPr>
                <w:rFonts w:ascii="新細明體" w:hAnsi="新細明體" w:cs="細明體" w:hint="eastAsia"/>
                <w:spacing w:val="20"/>
                <w:u w:val="single"/>
              </w:rPr>
              <w:t>香港基督教女青年會中西區及離島青年外展社會工作隊</w:t>
            </w:r>
            <w:r w:rsidRPr="002019CF">
              <w:rPr>
                <w:rFonts w:ascii="新細明體" w:hint="eastAsia"/>
                <w:spacing w:val="20"/>
              </w:rPr>
              <w:t>以推行</w:t>
            </w:r>
            <w:r>
              <w:rPr>
                <w:rFonts w:ascii="新細明體" w:hint="eastAsia"/>
                <w:spacing w:val="20"/>
              </w:rPr>
              <w:t>「</w:t>
            </w:r>
            <w:r w:rsidRPr="009F71F3">
              <w:rPr>
                <w:rFonts w:ascii="新細明體" w:hint="eastAsia"/>
                <w:spacing w:val="20"/>
              </w:rPr>
              <w:t>2020年香港花卉展覽「綠化推廣攤位」</w:t>
            </w:r>
            <w:proofErr w:type="gramStart"/>
            <w:r>
              <w:rPr>
                <w:rFonts w:ascii="新細明體" w:hint="eastAsia"/>
                <w:spacing w:val="20"/>
              </w:rPr>
              <w:t>」</w:t>
            </w:r>
            <w:proofErr w:type="gramEnd"/>
            <w:r>
              <w:rPr>
                <w:rFonts w:ascii="新細明體" w:hint="eastAsia"/>
                <w:spacing w:val="20"/>
              </w:rPr>
              <w:t>。</w:t>
            </w:r>
          </w:p>
          <w:p w14:paraId="30854352" w14:textId="77777777" w:rsidR="00ED508D" w:rsidRDefault="00ED508D" w:rsidP="00ED508D">
            <w:pPr>
              <w:tabs>
                <w:tab w:val="left" w:pos="1057"/>
              </w:tabs>
              <w:adjustRightInd/>
              <w:spacing w:line="240" w:lineRule="auto"/>
              <w:jc w:val="both"/>
              <w:textAlignment w:val="auto"/>
              <w:rPr>
                <w:rFonts w:ascii="新細明體"/>
                <w:spacing w:val="20"/>
              </w:rPr>
            </w:pPr>
          </w:p>
          <w:p w14:paraId="5CFEA824" w14:textId="77777777" w:rsidR="00ED508D" w:rsidRPr="002019CF" w:rsidRDefault="00ED508D" w:rsidP="00ED508D">
            <w:pPr>
              <w:ind w:firstLineChars="100" w:firstLine="280"/>
              <w:jc w:val="both"/>
              <w:rPr>
                <w:rFonts w:ascii="新細明體" w:hAnsi="新細明體"/>
                <w:spacing w:val="20"/>
              </w:rPr>
            </w:pPr>
            <w:r w:rsidRPr="002019CF">
              <w:rPr>
                <w:rFonts w:ascii="新細明體" w:hAnsi="新細明體" w:hint="eastAsia"/>
                <w:spacing w:val="20"/>
              </w:rPr>
              <w:t>(文件</w:t>
            </w:r>
            <w:r>
              <w:rPr>
                <w:rFonts w:ascii="新細明體" w:hAnsi="新細明體" w:hint="eastAsia"/>
                <w:bCs/>
                <w:spacing w:val="20"/>
              </w:rPr>
              <w:t>第131/2019號</w:t>
            </w:r>
            <w:r w:rsidRPr="002019CF">
              <w:rPr>
                <w:rFonts w:ascii="新細明體" w:hAnsi="新細明體" w:hint="eastAsia"/>
                <w:spacing w:val="20"/>
              </w:rPr>
              <w:t>)</w:t>
            </w:r>
          </w:p>
          <w:p w14:paraId="0099BBF5" w14:textId="77777777" w:rsidR="003F7CB7" w:rsidRPr="003F7CB7"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就「</w:t>
            </w:r>
            <w:r w:rsidRPr="009F71F3">
              <w:rPr>
                <w:rFonts w:ascii="新細明體" w:hint="eastAsia"/>
                <w:spacing w:val="20"/>
              </w:rPr>
              <w:t>減廢smart, 回收我至</w:t>
            </w:r>
            <w:proofErr w:type="gramStart"/>
            <w:r w:rsidRPr="009F71F3">
              <w:rPr>
                <w:rFonts w:ascii="新細明體" w:hint="eastAsia"/>
                <w:spacing w:val="20"/>
              </w:rPr>
              <w:t>叻</w:t>
            </w:r>
            <w:proofErr w:type="gramEnd"/>
            <w:r w:rsidRPr="009F71F3">
              <w:rPr>
                <w:rFonts w:ascii="新細明體" w:hint="eastAsia"/>
                <w:spacing w:val="20"/>
              </w:rPr>
              <w:t>!</w:t>
            </w:r>
            <w:r w:rsidRPr="002019CF">
              <w:rPr>
                <w:rFonts w:ascii="新細明體" w:hint="eastAsia"/>
                <w:spacing w:val="20"/>
              </w:rPr>
              <w:t>」</w:t>
            </w:r>
            <w:r>
              <w:rPr>
                <w:rFonts w:ascii="新細明體" w:hint="eastAsia"/>
                <w:spacing w:val="20"/>
              </w:rPr>
              <w:t>的撥款申請，</w:t>
            </w:r>
            <w:r w:rsidRPr="00ED508D">
              <w:rPr>
                <w:rFonts w:ascii="新細明體" w:hint="eastAsia"/>
                <w:spacing w:val="20"/>
                <w:u w:val="single"/>
              </w:rPr>
              <w:t>鄭麗琼議員</w:t>
            </w:r>
            <w:r>
              <w:rPr>
                <w:rFonts w:ascii="新細明體" w:hint="eastAsia"/>
                <w:spacing w:val="20"/>
              </w:rPr>
              <w:t>申報為中西區環境改善及綠化美化工作小組主席，</w:t>
            </w:r>
            <w:r w:rsidRPr="00ED508D">
              <w:rPr>
                <w:rFonts w:ascii="新細明體" w:hint="eastAsia"/>
                <w:spacing w:val="20"/>
                <w:u w:val="single"/>
              </w:rPr>
              <w:t>主席</w:t>
            </w:r>
            <w:r>
              <w:rPr>
                <w:rFonts w:ascii="新細明體" w:hint="eastAsia"/>
                <w:spacing w:val="20"/>
              </w:rPr>
              <w:t>表示由於此為區議會轄下工作小組，</w:t>
            </w:r>
            <w:r w:rsidRPr="00ED508D">
              <w:rPr>
                <w:rFonts w:ascii="新細明體" w:hint="eastAsia"/>
                <w:spacing w:val="20"/>
                <w:u w:val="single"/>
              </w:rPr>
              <w:t>鄭議員</w:t>
            </w:r>
            <w:r>
              <w:rPr>
                <w:rFonts w:ascii="新細明體" w:hint="eastAsia"/>
                <w:spacing w:val="20"/>
              </w:rPr>
              <w:t>可以繼續參與討論及投票。</w:t>
            </w:r>
            <w:r w:rsidRPr="00ED508D">
              <w:rPr>
                <w:rFonts w:ascii="新細明體" w:hint="eastAsia"/>
                <w:spacing w:val="20"/>
                <w:u w:val="single"/>
              </w:rPr>
              <w:t>陳捷貴議員</w:t>
            </w:r>
            <w:r>
              <w:rPr>
                <w:rFonts w:ascii="新細明體" w:hint="eastAsia"/>
                <w:spacing w:val="20"/>
              </w:rPr>
              <w:t>表示他是</w:t>
            </w:r>
            <w:r w:rsidRPr="00ED508D">
              <w:rPr>
                <w:rFonts w:ascii="新細明體" w:hAnsi="新細明體" w:cs="細明體" w:hint="eastAsia"/>
                <w:spacing w:val="20"/>
              </w:rPr>
              <w:t>中西區半山業主聯會</w:t>
            </w:r>
            <w:r>
              <w:rPr>
                <w:rFonts w:ascii="新細明體" w:hAnsi="新細明體" w:cs="細明體" w:hint="eastAsia"/>
                <w:spacing w:val="20"/>
              </w:rPr>
              <w:t>的首屆會長，現時與該會並沒有關係。</w:t>
            </w:r>
          </w:p>
          <w:p w14:paraId="4C2BE0F8" w14:textId="77777777" w:rsidR="003F7CB7" w:rsidRPr="003F7CB7" w:rsidRDefault="003F7CB7" w:rsidP="003F7CB7">
            <w:pPr>
              <w:tabs>
                <w:tab w:val="left" w:pos="1057"/>
              </w:tabs>
              <w:adjustRightInd/>
              <w:spacing w:line="240" w:lineRule="auto"/>
              <w:jc w:val="both"/>
              <w:textAlignment w:val="auto"/>
              <w:rPr>
                <w:rFonts w:ascii="新細明體"/>
                <w:spacing w:val="20"/>
              </w:rPr>
            </w:pPr>
          </w:p>
          <w:p w14:paraId="4A62594B" w14:textId="77777777" w:rsidR="003F7CB7"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F7CB7">
              <w:rPr>
                <w:rFonts w:ascii="新細明體" w:hint="eastAsia"/>
                <w:spacing w:val="20"/>
                <w:u w:val="single"/>
              </w:rPr>
              <w:t>伍凱欣議員</w:t>
            </w:r>
            <w:r>
              <w:rPr>
                <w:rFonts w:ascii="新細明體" w:hint="eastAsia"/>
                <w:spacing w:val="20"/>
              </w:rPr>
              <w:t>表示曾於小組會議上詢問有關工作坊的內容，她希望知道工作坊的內容有否更改。</w:t>
            </w:r>
          </w:p>
          <w:p w14:paraId="701EBA0D" w14:textId="77777777" w:rsidR="003F7CB7" w:rsidRDefault="003F7CB7" w:rsidP="003F7CB7">
            <w:pPr>
              <w:pStyle w:val="a3"/>
              <w:rPr>
                <w:rFonts w:ascii="新細明體" w:hAnsi="新細明體" w:cs="細明體"/>
                <w:spacing w:val="20"/>
              </w:rPr>
            </w:pPr>
          </w:p>
          <w:p w14:paraId="65D46A79" w14:textId="77777777" w:rsidR="003F7CB7" w:rsidRPr="003F7CB7"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966B97">
              <w:rPr>
                <w:rFonts w:ascii="新細明體" w:hAnsi="新細明體" w:cs="細明體" w:hint="eastAsia"/>
                <w:spacing w:val="20"/>
              </w:rPr>
              <w:t>中西區半山業主聯會</w:t>
            </w:r>
            <w:r>
              <w:rPr>
                <w:rFonts w:ascii="新細明體" w:hAnsi="新細明體" w:cs="細明體" w:hint="eastAsia"/>
                <w:spacing w:val="20"/>
              </w:rPr>
              <w:t>主席</w:t>
            </w:r>
            <w:r w:rsidRPr="003F7CB7">
              <w:rPr>
                <w:rFonts w:ascii="新細明體" w:hAnsi="新細明體" w:cs="細明體" w:hint="eastAsia"/>
                <w:spacing w:val="20"/>
                <w:u w:val="single"/>
              </w:rPr>
              <w:t>黃美慧女士</w:t>
            </w:r>
            <w:r>
              <w:rPr>
                <w:rFonts w:ascii="新細明體" w:hAnsi="新細明體" w:cs="細明體" w:hint="eastAsia"/>
                <w:spacing w:val="20"/>
              </w:rPr>
              <w:t>表示小組會議上有議員建議減低閉幕禮的開支，並將資源用於令市民受益的活動。他們</w:t>
            </w:r>
            <w:r w:rsidR="0096028C">
              <w:rPr>
                <w:rFonts w:ascii="新細明體" w:hAnsi="新細明體" w:cs="細明體" w:hint="eastAsia"/>
                <w:spacing w:val="20"/>
              </w:rPr>
              <w:t>現計劃增加三個工作坊，邀請區內父母帶同子女參與，並將會邀請長春社或綠色力量的代表作導師，教導參加者如何將物料回收再用。活動亦包括</w:t>
            </w:r>
            <w:proofErr w:type="gramStart"/>
            <w:r w:rsidR="0096028C">
              <w:rPr>
                <w:rFonts w:ascii="新細明體" w:hAnsi="新細明體" w:cs="細明體" w:hint="eastAsia"/>
                <w:spacing w:val="20"/>
              </w:rPr>
              <w:t>三</w:t>
            </w:r>
            <w:proofErr w:type="gramEnd"/>
            <w:r w:rsidR="0096028C">
              <w:rPr>
                <w:rFonts w:ascii="新細明體" w:hAnsi="新細明體" w:cs="細明體" w:hint="eastAsia"/>
                <w:spacing w:val="20"/>
              </w:rPr>
              <w:t>次一日遊，讓參加者認識香港的地質；</w:t>
            </w:r>
            <w:r w:rsidR="003F7CB7">
              <w:rPr>
                <w:rFonts w:ascii="新細明體" w:hAnsi="新細明體" w:cs="細明體" w:hint="eastAsia"/>
                <w:spacing w:val="20"/>
              </w:rPr>
              <w:t>另外會安排</w:t>
            </w:r>
            <w:r w:rsidR="0096028C">
              <w:rPr>
                <w:rFonts w:ascii="新細明體" w:hAnsi="新細明體" w:cs="細明體" w:hint="eastAsia"/>
                <w:spacing w:val="20"/>
              </w:rPr>
              <w:t>二十次大廈訪問，以親子形式</w:t>
            </w:r>
            <w:r w:rsidR="003F7CB7">
              <w:rPr>
                <w:rFonts w:ascii="新細明體" w:hAnsi="新細明體" w:cs="細明體" w:hint="eastAsia"/>
                <w:spacing w:val="20"/>
              </w:rPr>
              <w:t>推廣環保信息。</w:t>
            </w:r>
          </w:p>
          <w:p w14:paraId="6E94A04A" w14:textId="77777777" w:rsidR="003F7CB7" w:rsidRDefault="003F7CB7" w:rsidP="003F7CB7">
            <w:pPr>
              <w:pStyle w:val="a3"/>
              <w:rPr>
                <w:rFonts w:ascii="新細明體" w:hAnsi="新細明體" w:cs="細明體"/>
                <w:spacing w:val="20"/>
              </w:rPr>
            </w:pPr>
          </w:p>
          <w:p w14:paraId="12FA2ADA" w14:textId="74B54744" w:rsidR="00ED508D" w:rsidRPr="0076096B" w:rsidRDefault="003F7CB7"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DB7005">
              <w:rPr>
                <w:rFonts w:ascii="新細明體" w:hAnsi="新細明體" w:cs="細明體" w:hint="eastAsia"/>
                <w:spacing w:val="20"/>
                <w:u w:val="single"/>
              </w:rPr>
              <w:t>鄭麗琼議員</w:t>
            </w:r>
            <w:r>
              <w:rPr>
                <w:rFonts w:ascii="新細明體" w:hAnsi="新細明體" w:cs="細明體" w:hint="eastAsia"/>
                <w:spacing w:val="20"/>
              </w:rPr>
              <w:t>表示，由於本年十一月將舉行區議會選舉，而活動有大廈訪問的環節，希望申請機構留意</w:t>
            </w:r>
            <w:r w:rsidR="00A33689">
              <w:rPr>
                <w:rFonts w:ascii="新細明體" w:hAnsi="新細明體" w:cs="細明體" w:hint="eastAsia"/>
                <w:spacing w:val="20"/>
              </w:rPr>
              <w:t>活動</w:t>
            </w:r>
            <w:r>
              <w:rPr>
                <w:rFonts w:ascii="新細明體" w:hAnsi="新細明體" w:cs="細明體" w:hint="eastAsia"/>
                <w:spacing w:val="20"/>
              </w:rPr>
              <w:t>不</w:t>
            </w:r>
            <w:r w:rsidR="00A33689">
              <w:rPr>
                <w:rFonts w:ascii="新細明體" w:hAnsi="新細明體" w:cs="細明體" w:hint="eastAsia"/>
                <w:spacing w:val="20"/>
              </w:rPr>
              <w:t>能</w:t>
            </w:r>
            <w:r>
              <w:rPr>
                <w:rFonts w:ascii="新細明體" w:hAnsi="新細明體" w:cs="細明體" w:hint="eastAsia"/>
                <w:spacing w:val="20"/>
              </w:rPr>
              <w:t>與</w:t>
            </w:r>
            <w:r w:rsidR="00A33689">
              <w:rPr>
                <w:rFonts w:ascii="新細明體" w:hAnsi="新細明體" w:cs="細明體" w:hint="eastAsia"/>
                <w:spacing w:val="20"/>
              </w:rPr>
              <w:t>選舉拉票有關。另外，由於活動的閉幕</w:t>
            </w:r>
            <w:proofErr w:type="gramStart"/>
            <w:r w:rsidR="00A33689">
              <w:rPr>
                <w:rFonts w:ascii="新細明體" w:hAnsi="新細明體" w:cs="細明體" w:hint="eastAsia"/>
                <w:spacing w:val="20"/>
              </w:rPr>
              <w:t>禮將於</w:t>
            </w:r>
            <w:r w:rsidR="0076096B">
              <w:rPr>
                <w:rFonts w:ascii="新細明體" w:hAnsi="新細明體" w:cs="細明體" w:hint="eastAsia"/>
                <w:spacing w:val="20"/>
              </w:rPr>
              <w:t>卑路乍灣</w:t>
            </w:r>
            <w:proofErr w:type="gramEnd"/>
            <w:r w:rsidR="0076096B">
              <w:rPr>
                <w:rFonts w:ascii="新細明體" w:hAnsi="新細明體" w:cs="細明體" w:hint="eastAsia"/>
                <w:spacing w:val="20"/>
              </w:rPr>
              <w:t>公園舉行，而</w:t>
            </w:r>
            <w:r w:rsidR="00A33689">
              <w:rPr>
                <w:rFonts w:ascii="新細明體" w:hAnsi="新細明體" w:cs="細明體" w:hint="eastAsia"/>
                <w:spacing w:val="20"/>
              </w:rPr>
              <w:t>小組會議時</w:t>
            </w:r>
            <w:r w:rsidR="0076096B">
              <w:rPr>
                <w:rFonts w:ascii="新細明體" w:hAnsi="新細明體" w:cs="細明體" w:hint="eastAsia"/>
                <w:spacing w:val="20"/>
              </w:rPr>
              <w:t>有議員</w:t>
            </w:r>
            <w:r w:rsidR="00A33689">
              <w:rPr>
                <w:rFonts w:ascii="新細明體" w:hAnsi="新細明體" w:cs="細明體" w:hint="eastAsia"/>
                <w:spacing w:val="20"/>
              </w:rPr>
              <w:t>曾建議</w:t>
            </w:r>
            <w:r w:rsidR="0076096B">
              <w:rPr>
                <w:rFonts w:ascii="新細明體" w:hAnsi="新細明體" w:cs="細明體" w:hint="eastAsia"/>
                <w:spacing w:val="20"/>
              </w:rPr>
              <w:t>將舞台的相關開支刪除，詢問現時的預算有否包括舞台設置。</w:t>
            </w:r>
          </w:p>
          <w:p w14:paraId="53E92B8C" w14:textId="77777777" w:rsidR="0076096B" w:rsidRDefault="0076096B" w:rsidP="0076096B">
            <w:pPr>
              <w:pStyle w:val="a3"/>
              <w:rPr>
                <w:rFonts w:ascii="新細明體"/>
                <w:spacing w:val="20"/>
              </w:rPr>
            </w:pPr>
          </w:p>
          <w:p w14:paraId="697BF815" w14:textId="77E6A6D2" w:rsidR="0076096B" w:rsidRPr="0076096B" w:rsidRDefault="0076096B"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3F7CB7">
              <w:rPr>
                <w:rFonts w:ascii="新細明體" w:hAnsi="新細明體" w:cs="細明體" w:hint="eastAsia"/>
                <w:spacing w:val="20"/>
                <w:u w:val="single"/>
              </w:rPr>
              <w:t>黃美慧女士</w:t>
            </w:r>
            <w:r>
              <w:rPr>
                <w:rFonts w:ascii="新細明體" w:hAnsi="新細明體" w:cs="細明體" w:hint="eastAsia"/>
                <w:spacing w:val="20"/>
              </w:rPr>
              <w:t>表示相關開支已被刪除。</w:t>
            </w:r>
          </w:p>
          <w:p w14:paraId="57A1656B" w14:textId="77777777" w:rsidR="0076096B" w:rsidRDefault="0076096B" w:rsidP="0076096B">
            <w:pPr>
              <w:pStyle w:val="a3"/>
              <w:rPr>
                <w:rFonts w:ascii="新細明體"/>
                <w:spacing w:val="20"/>
              </w:rPr>
            </w:pPr>
          </w:p>
          <w:p w14:paraId="4685AB0F" w14:textId="7460A50D"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147,200</w:t>
            </w:r>
            <w:r w:rsidRPr="00291E35">
              <w:rPr>
                <w:rFonts w:ascii="新細明體" w:hint="eastAsia"/>
                <w:spacing w:val="20"/>
                <w:u w:val="single"/>
              </w:rPr>
              <w:t>元</w:t>
            </w:r>
            <w:r w:rsidRPr="002019CF">
              <w:rPr>
                <w:rFonts w:ascii="新細明體" w:hAnsi="新細明體" w:hint="eastAsia"/>
                <w:spacing w:val="20"/>
              </w:rPr>
              <w:t>予</w:t>
            </w:r>
            <w:r w:rsidRPr="009F71F3">
              <w:rPr>
                <w:rFonts w:ascii="新細明體" w:hAnsi="新細明體" w:cs="細明體" w:hint="eastAsia"/>
                <w:spacing w:val="20"/>
                <w:u w:val="single"/>
              </w:rPr>
              <w:t>中西區半山業主聯會</w:t>
            </w:r>
            <w:r w:rsidRPr="002019CF">
              <w:rPr>
                <w:rFonts w:ascii="新細明體" w:hint="eastAsia"/>
                <w:spacing w:val="20"/>
              </w:rPr>
              <w:t>以推行</w:t>
            </w:r>
            <w:r>
              <w:rPr>
                <w:rFonts w:ascii="新細明體" w:hint="eastAsia"/>
                <w:spacing w:val="20"/>
              </w:rPr>
              <w:t>「</w:t>
            </w:r>
            <w:r w:rsidRPr="009F71F3">
              <w:rPr>
                <w:rFonts w:ascii="新細明體" w:hint="eastAsia"/>
                <w:spacing w:val="20"/>
              </w:rPr>
              <w:t>減廢smart, 回收我至</w:t>
            </w:r>
            <w:proofErr w:type="gramStart"/>
            <w:r w:rsidRPr="009F71F3">
              <w:rPr>
                <w:rFonts w:ascii="新細明體" w:hint="eastAsia"/>
                <w:spacing w:val="20"/>
              </w:rPr>
              <w:t>叻</w:t>
            </w:r>
            <w:proofErr w:type="gramEnd"/>
            <w:r w:rsidRPr="009F71F3">
              <w:rPr>
                <w:rFonts w:ascii="新細明體" w:hint="eastAsia"/>
                <w:spacing w:val="20"/>
              </w:rPr>
              <w:t>!</w:t>
            </w:r>
            <w:r w:rsidRPr="002019CF">
              <w:rPr>
                <w:rFonts w:ascii="新細明體" w:hint="eastAsia"/>
                <w:spacing w:val="20"/>
              </w:rPr>
              <w:t>」</w:t>
            </w:r>
            <w:r>
              <w:rPr>
                <w:rFonts w:ascii="新細明體" w:hint="eastAsia"/>
                <w:spacing w:val="20"/>
              </w:rPr>
              <w:t>，此項為環境保護署撥款。</w:t>
            </w:r>
          </w:p>
          <w:p w14:paraId="3AA8DDEE" w14:textId="77777777" w:rsidR="00ED508D" w:rsidRDefault="00ED508D" w:rsidP="00ED508D">
            <w:pPr>
              <w:tabs>
                <w:tab w:val="left" w:pos="1057"/>
              </w:tabs>
              <w:adjustRightInd/>
              <w:spacing w:line="240" w:lineRule="auto"/>
              <w:jc w:val="both"/>
              <w:textAlignment w:val="auto"/>
              <w:rPr>
                <w:rFonts w:ascii="新細明體"/>
                <w:spacing w:val="20"/>
              </w:rPr>
            </w:pPr>
          </w:p>
          <w:p w14:paraId="1519809D" w14:textId="77777777" w:rsidR="00ED508D" w:rsidRPr="002019CF" w:rsidRDefault="00ED508D" w:rsidP="00ED508D">
            <w:pPr>
              <w:ind w:firstLineChars="100" w:firstLine="280"/>
              <w:jc w:val="both"/>
              <w:rPr>
                <w:rFonts w:ascii="新細明體" w:hAnsi="新細明體"/>
                <w:spacing w:val="20"/>
              </w:rPr>
            </w:pPr>
            <w:r w:rsidRPr="002019CF">
              <w:rPr>
                <w:rFonts w:ascii="新細明體" w:hAnsi="新細明體" w:hint="eastAsia"/>
                <w:spacing w:val="20"/>
              </w:rPr>
              <w:lastRenderedPageBreak/>
              <w:t>(文件</w:t>
            </w:r>
            <w:r>
              <w:rPr>
                <w:rFonts w:ascii="新細明體" w:hAnsi="新細明體" w:hint="eastAsia"/>
                <w:bCs/>
                <w:spacing w:val="20"/>
              </w:rPr>
              <w:t>第132/2019號</w:t>
            </w:r>
            <w:r w:rsidRPr="002019CF">
              <w:rPr>
                <w:rFonts w:ascii="新細明體" w:hAnsi="新細明體" w:hint="eastAsia"/>
                <w:spacing w:val="20"/>
              </w:rPr>
              <w:t>)</w:t>
            </w:r>
          </w:p>
          <w:p w14:paraId="7B56D730" w14:textId="75AFD778" w:rsidR="00ED508D" w:rsidRDefault="00ED508D"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sidRPr="008818C5">
              <w:rPr>
                <w:spacing w:val="20"/>
              </w:rPr>
              <w:t>委員會通過</w:t>
            </w:r>
            <w:r w:rsidRPr="002019CF">
              <w:rPr>
                <w:rFonts w:ascii="新細明體" w:hint="eastAsia"/>
                <w:spacing w:val="20"/>
              </w:rPr>
              <w:t>撥款</w:t>
            </w:r>
            <w:r>
              <w:rPr>
                <w:rFonts w:ascii="新細明體" w:hint="eastAsia"/>
                <w:spacing w:val="20"/>
                <w:u w:val="single"/>
              </w:rPr>
              <w:t>53,400</w:t>
            </w:r>
            <w:r w:rsidRPr="00291E35">
              <w:rPr>
                <w:rFonts w:ascii="新細明體" w:hint="eastAsia"/>
                <w:spacing w:val="20"/>
                <w:u w:val="single"/>
              </w:rPr>
              <w:t>元</w:t>
            </w:r>
            <w:r w:rsidRPr="002019CF">
              <w:rPr>
                <w:rFonts w:ascii="新細明體" w:hAnsi="新細明體" w:hint="eastAsia"/>
                <w:spacing w:val="20"/>
              </w:rPr>
              <w:t>予</w:t>
            </w:r>
            <w:r w:rsidRPr="004427DF">
              <w:rPr>
                <w:rFonts w:ascii="新細明體" w:hAnsi="新細明體" w:cs="細明體" w:hint="eastAsia"/>
                <w:spacing w:val="20"/>
                <w:u w:val="single"/>
              </w:rPr>
              <w:t>關注中西區街市發展工作小組</w:t>
            </w:r>
            <w:r w:rsidRPr="002019CF">
              <w:rPr>
                <w:rFonts w:ascii="新細明體" w:hint="eastAsia"/>
                <w:spacing w:val="20"/>
              </w:rPr>
              <w:t>以推行</w:t>
            </w:r>
            <w:r>
              <w:rPr>
                <w:rFonts w:ascii="新細明體" w:hint="eastAsia"/>
                <w:spacing w:val="20"/>
              </w:rPr>
              <w:t>「</w:t>
            </w:r>
            <w:r w:rsidRPr="004427DF">
              <w:rPr>
                <w:rFonts w:ascii="新細明體" w:hint="eastAsia"/>
                <w:spacing w:val="20"/>
              </w:rPr>
              <w:t>製作街市宣傳紀念品</w:t>
            </w:r>
            <w:r>
              <w:rPr>
                <w:rFonts w:ascii="新細明體" w:hint="eastAsia"/>
                <w:spacing w:val="20"/>
              </w:rPr>
              <w:t>」。</w:t>
            </w:r>
          </w:p>
          <w:p w14:paraId="38368260" w14:textId="2179BBD3" w:rsidR="001E04A9" w:rsidRDefault="001E04A9" w:rsidP="001E04A9">
            <w:pPr>
              <w:ind w:firstLineChars="100" w:firstLine="280"/>
              <w:jc w:val="both"/>
              <w:rPr>
                <w:rFonts w:ascii="新細明體"/>
                <w:spacing w:val="20"/>
              </w:rPr>
            </w:pPr>
            <w:r w:rsidRPr="002019CF">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133</w:t>
            </w:r>
            <w:r w:rsidRPr="002E660F">
              <w:rPr>
                <w:rFonts w:ascii="新細明體" w:hAnsi="新細明體" w:hint="eastAsia"/>
                <w:spacing w:val="20"/>
              </w:rPr>
              <w:t>/201</w:t>
            </w:r>
            <w:r>
              <w:rPr>
                <w:rFonts w:ascii="新細明體" w:hAnsi="新細明體" w:hint="eastAsia"/>
                <w:spacing w:val="20"/>
              </w:rPr>
              <w:t>9</w:t>
            </w:r>
            <w:r w:rsidRPr="002E660F">
              <w:rPr>
                <w:rFonts w:ascii="新細明體" w:hAnsi="新細明體" w:hint="eastAsia"/>
                <w:spacing w:val="20"/>
              </w:rPr>
              <w:t>號</w:t>
            </w:r>
            <w:r>
              <w:rPr>
                <w:rFonts w:ascii="新細明體" w:hAnsi="新細明體" w:hint="eastAsia"/>
                <w:spacing w:val="20"/>
              </w:rPr>
              <w:t>至第137/2019號</w:t>
            </w:r>
            <w:r w:rsidRPr="002019CF">
              <w:rPr>
                <w:rFonts w:ascii="新細明體" w:hAnsi="新細明體" w:hint="eastAsia"/>
                <w:spacing w:val="20"/>
              </w:rPr>
              <w:t>)</w:t>
            </w:r>
          </w:p>
          <w:p w14:paraId="083D7176" w14:textId="6B9A0EE4" w:rsidR="001E04A9" w:rsidRDefault="001E04A9" w:rsidP="00ED508D">
            <w:pPr>
              <w:numPr>
                <w:ilvl w:val="0"/>
                <w:numId w:val="1"/>
              </w:numPr>
              <w:tabs>
                <w:tab w:val="clear" w:pos="360"/>
                <w:tab w:val="num" w:pos="0"/>
                <w:tab w:val="left" w:pos="1057"/>
              </w:tabs>
              <w:adjustRightInd/>
              <w:spacing w:line="240" w:lineRule="auto"/>
              <w:ind w:left="0" w:firstLine="0"/>
              <w:jc w:val="both"/>
              <w:textAlignment w:val="auto"/>
              <w:rPr>
                <w:rFonts w:ascii="新細明體"/>
                <w:spacing w:val="20"/>
              </w:rPr>
            </w:pPr>
            <w:r>
              <w:rPr>
                <w:rFonts w:ascii="新細明體" w:hint="eastAsia"/>
                <w:spacing w:val="20"/>
              </w:rPr>
              <w:t>委員會通過</w:t>
            </w:r>
            <w:r>
              <w:rPr>
                <w:rFonts w:ascii="新細明體" w:hAnsi="新細明體" w:hint="eastAsia"/>
                <w:spacing w:val="20"/>
              </w:rPr>
              <w:t>以下5項地區小型工程</w:t>
            </w:r>
            <w:r w:rsidRPr="002019CF">
              <w:rPr>
                <w:rFonts w:ascii="新細明體" w:hint="eastAsia"/>
                <w:spacing w:val="20"/>
              </w:rPr>
              <w:t>撥款</w:t>
            </w:r>
            <w:r>
              <w:rPr>
                <w:rFonts w:ascii="新細明體" w:hint="eastAsia"/>
                <w:spacing w:val="20"/>
              </w:rPr>
              <w:t>：</w:t>
            </w:r>
            <w:r>
              <w:rPr>
                <w:rFonts w:ascii="新細明體"/>
                <w:spacing w:val="20"/>
              </w:rPr>
              <w:br/>
            </w:r>
          </w:p>
          <w:p w14:paraId="197C300C" w14:textId="77777777" w:rsid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1E04A9">
              <w:rPr>
                <w:rFonts w:ascii="新細明體" w:hint="eastAsia"/>
                <w:spacing w:val="20"/>
                <w:u w:val="single"/>
              </w:rPr>
              <w:t>1,500,000元</w:t>
            </w:r>
            <w:r w:rsidRPr="001E04A9">
              <w:rPr>
                <w:rFonts w:ascii="新細明體" w:hint="eastAsia"/>
                <w:spacing w:val="20"/>
              </w:rPr>
              <w:t xml:space="preserve">以推行「中西區美化工程 </w:t>
            </w:r>
            <w:proofErr w:type="gramStart"/>
            <w:r w:rsidRPr="001E04A9">
              <w:rPr>
                <w:rFonts w:ascii="新細明體" w:hint="eastAsia"/>
                <w:spacing w:val="20"/>
              </w:rPr>
              <w:t>–</w:t>
            </w:r>
            <w:proofErr w:type="gramEnd"/>
            <w:r w:rsidRPr="001E04A9">
              <w:rPr>
                <w:rFonts w:ascii="新細明體" w:hint="eastAsia"/>
                <w:spacing w:val="20"/>
              </w:rPr>
              <w:t xml:space="preserve"> 壁畫及樓梯畫」；</w:t>
            </w:r>
          </w:p>
          <w:p w14:paraId="712A303B" w14:textId="77777777" w:rsid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1E04A9">
              <w:rPr>
                <w:rFonts w:ascii="新細明體" w:hint="eastAsia"/>
                <w:spacing w:val="20"/>
                <w:u w:val="single"/>
              </w:rPr>
              <w:t>1,300,000元</w:t>
            </w:r>
            <w:r w:rsidRPr="001E04A9">
              <w:rPr>
                <w:rFonts w:ascii="新細明體" w:hint="eastAsia"/>
                <w:spacing w:val="20"/>
              </w:rPr>
              <w:t>以推行「永樂街美化工程」；</w:t>
            </w:r>
          </w:p>
          <w:p w14:paraId="23349F2A" w14:textId="77777777" w:rsid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1E04A9">
              <w:rPr>
                <w:rFonts w:ascii="新細明體" w:hint="eastAsia"/>
                <w:spacing w:val="20"/>
                <w:u w:val="single"/>
              </w:rPr>
              <w:t>2,900,000元</w:t>
            </w:r>
            <w:r w:rsidRPr="001E04A9">
              <w:rPr>
                <w:rFonts w:ascii="新細明體" w:hint="eastAsia"/>
                <w:spacing w:val="20"/>
              </w:rPr>
              <w:t>以推行「美化</w:t>
            </w:r>
            <w:proofErr w:type="gramStart"/>
            <w:r w:rsidRPr="001E04A9">
              <w:rPr>
                <w:rFonts w:ascii="新細明體" w:hint="eastAsia"/>
                <w:spacing w:val="20"/>
              </w:rPr>
              <w:t>堅彌地</w:t>
            </w:r>
            <w:proofErr w:type="gramEnd"/>
            <w:r w:rsidRPr="001E04A9">
              <w:rPr>
                <w:rFonts w:ascii="新細明體" w:hint="eastAsia"/>
                <w:spacing w:val="20"/>
              </w:rPr>
              <w:t>城新海旁」；</w:t>
            </w:r>
          </w:p>
          <w:p w14:paraId="47B468F3" w14:textId="6034FB50" w:rsid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1E04A9">
              <w:rPr>
                <w:rFonts w:ascii="新細明體" w:hint="eastAsia"/>
                <w:spacing w:val="20"/>
                <w:u w:val="single"/>
              </w:rPr>
              <w:t>1,000,000元</w:t>
            </w:r>
            <w:r w:rsidRPr="001E04A9">
              <w:rPr>
                <w:rFonts w:ascii="新細明體" w:hint="eastAsia"/>
                <w:spacing w:val="20"/>
              </w:rPr>
              <w:t>以推行「優化</w:t>
            </w:r>
            <w:proofErr w:type="gramStart"/>
            <w:r w:rsidRPr="001E04A9">
              <w:rPr>
                <w:rFonts w:ascii="新細明體" w:hint="eastAsia"/>
                <w:spacing w:val="20"/>
              </w:rPr>
              <w:t>堅尼地城泳</w:t>
            </w:r>
            <w:proofErr w:type="gramEnd"/>
            <w:r w:rsidRPr="001E04A9">
              <w:rPr>
                <w:rFonts w:ascii="新細明體" w:hint="eastAsia"/>
                <w:spacing w:val="20"/>
              </w:rPr>
              <w:t>池休憩處」</w:t>
            </w:r>
            <w:r>
              <w:rPr>
                <w:rFonts w:ascii="新細明體" w:hint="eastAsia"/>
                <w:spacing w:val="20"/>
              </w:rPr>
              <w:t>；</w:t>
            </w:r>
          </w:p>
          <w:p w14:paraId="7BE45DD3" w14:textId="6F2B0392" w:rsidR="001E04A9" w:rsidRP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1E04A9">
              <w:rPr>
                <w:rFonts w:ascii="新細明體" w:hint="eastAsia"/>
                <w:spacing w:val="20"/>
                <w:u w:val="single"/>
              </w:rPr>
              <w:t>500,000元</w:t>
            </w:r>
            <w:r w:rsidRPr="001E04A9">
              <w:rPr>
                <w:rFonts w:ascii="新細明體" w:hint="eastAsia"/>
                <w:spacing w:val="20"/>
              </w:rPr>
              <w:t>以推行「中西區地區小型工程可行性研究計劃(2019-2020)」。</w:t>
            </w:r>
          </w:p>
          <w:p w14:paraId="7CC066AE" w14:textId="77777777" w:rsidR="001E04A9" w:rsidRPr="001E04A9" w:rsidRDefault="001E04A9" w:rsidP="001E04A9">
            <w:pPr>
              <w:tabs>
                <w:tab w:val="left" w:pos="1057"/>
              </w:tabs>
              <w:adjustRightInd/>
              <w:spacing w:line="240" w:lineRule="auto"/>
              <w:jc w:val="both"/>
              <w:textAlignment w:val="auto"/>
              <w:rPr>
                <w:rFonts w:ascii="新細明體"/>
                <w:spacing w:val="20"/>
              </w:rPr>
            </w:pPr>
          </w:p>
          <w:p w14:paraId="12E9EB16" w14:textId="4918A007" w:rsidR="0050186D" w:rsidRPr="007F726D" w:rsidRDefault="0050186D" w:rsidP="0050186D">
            <w:pPr>
              <w:spacing w:line="360" w:lineRule="exact"/>
              <w:jc w:val="both"/>
              <w:rPr>
                <w:b/>
                <w:spacing w:val="20"/>
                <w:u w:val="single"/>
              </w:rPr>
            </w:pPr>
            <w:r w:rsidRPr="007F726D">
              <w:rPr>
                <w:b/>
                <w:spacing w:val="20"/>
                <w:u w:val="single"/>
              </w:rPr>
              <w:t>第</w:t>
            </w:r>
            <w:r w:rsidR="00B921A1" w:rsidRPr="007F726D">
              <w:rPr>
                <w:b/>
                <w:spacing w:val="20"/>
                <w:u w:val="single"/>
              </w:rPr>
              <w:t>6</w:t>
            </w:r>
            <w:r w:rsidRPr="007F726D">
              <w:rPr>
                <w:b/>
                <w:spacing w:val="20"/>
                <w:u w:val="single"/>
              </w:rPr>
              <w:t>項：地區團體的撥款申請</w:t>
            </w:r>
          </w:p>
          <w:p w14:paraId="01FC2930" w14:textId="77777777" w:rsidR="001E04A9" w:rsidRDefault="001E04A9" w:rsidP="001E04A9">
            <w:pPr>
              <w:spacing w:line="340" w:lineRule="exact"/>
              <w:jc w:val="both"/>
              <w:rPr>
                <w:rFonts w:ascii="新細明體" w:hAnsi="新細明體"/>
                <w:spacing w:val="20"/>
              </w:rPr>
            </w:pPr>
            <w:r w:rsidRPr="008F6869">
              <w:rPr>
                <w:rFonts w:ascii="新細明體" w:hAnsi="新細明體" w:hint="eastAsia"/>
                <w:spacing w:val="20"/>
              </w:rPr>
              <w:t>(中西區區議會財委會文件第</w:t>
            </w:r>
            <w:r>
              <w:rPr>
                <w:rFonts w:ascii="新細明體" w:hAnsi="新細明體" w:hint="eastAsia"/>
                <w:spacing w:val="20"/>
              </w:rPr>
              <w:t>138</w:t>
            </w:r>
            <w:r w:rsidRPr="008F6869">
              <w:rPr>
                <w:rFonts w:ascii="新細明體" w:hAnsi="新細明體" w:hint="eastAsia"/>
                <w:spacing w:val="20"/>
              </w:rPr>
              <w:t>/2019號至</w:t>
            </w:r>
            <w:r>
              <w:rPr>
                <w:rFonts w:ascii="新細明體" w:hAnsi="新細明體" w:hint="eastAsia"/>
                <w:spacing w:val="20"/>
              </w:rPr>
              <w:t>163</w:t>
            </w:r>
            <w:r w:rsidRPr="008F6869">
              <w:rPr>
                <w:rFonts w:ascii="新細明體" w:hAnsi="新細明體" w:hint="eastAsia"/>
                <w:spacing w:val="20"/>
              </w:rPr>
              <w:t>/2019號)</w:t>
            </w:r>
          </w:p>
          <w:p w14:paraId="3277E1AE" w14:textId="77777777" w:rsidR="009334C3" w:rsidRPr="007F726D" w:rsidRDefault="009334C3" w:rsidP="009334C3">
            <w:pPr>
              <w:tabs>
                <w:tab w:val="left" w:pos="1009"/>
              </w:tabs>
              <w:adjustRightInd/>
              <w:spacing w:line="240" w:lineRule="auto"/>
              <w:ind w:left="16"/>
              <w:jc w:val="both"/>
              <w:textAlignment w:val="auto"/>
              <w:rPr>
                <w:spacing w:val="20"/>
              </w:rPr>
            </w:pPr>
          </w:p>
          <w:p w14:paraId="0B66014F" w14:textId="37D30D0B" w:rsidR="00B921A1" w:rsidRPr="001E04A9" w:rsidRDefault="001E04A9" w:rsidP="001E04A9">
            <w:pPr>
              <w:numPr>
                <w:ilvl w:val="0"/>
                <w:numId w:val="1"/>
              </w:numPr>
              <w:tabs>
                <w:tab w:val="clear" w:pos="360"/>
                <w:tab w:val="num" w:pos="0"/>
                <w:tab w:val="left" w:pos="1057"/>
              </w:tabs>
              <w:adjustRightInd/>
              <w:spacing w:line="240" w:lineRule="auto"/>
              <w:ind w:left="0" w:firstLine="0"/>
              <w:jc w:val="both"/>
              <w:textAlignment w:val="auto"/>
              <w:rPr>
                <w:spacing w:val="20"/>
              </w:rPr>
            </w:pPr>
            <w:r w:rsidRPr="001C1ECF">
              <w:rPr>
                <w:rFonts w:ascii="新細明體" w:hAnsi="新細明體" w:hint="eastAsia"/>
                <w:spacing w:val="20"/>
                <w:u w:val="single"/>
              </w:rPr>
              <w:t>主席</w:t>
            </w:r>
            <w:r w:rsidRPr="001C1ECF">
              <w:rPr>
                <w:rFonts w:ascii="新細明體" w:hAnsi="新細明體" w:hint="eastAsia"/>
                <w:spacing w:val="20"/>
              </w:rPr>
              <w:t>請委員參考文件第</w:t>
            </w:r>
            <w:r>
              <w:rPr>
                <w:rFonts w:ascii="新細明體" w:hAnsi="新細明體" w:hint="eastAsia"/>
                <w:spacing w:val="20"/>
              </w:rPr>
              <w:t>138/2019</w:t>
            </w:r>
            <w:r w:rsidRPr="001C1ECF">
              <w:rPr>
                <w:rFonts w:ascii="新細明體" w:hAnsi="新細明體" w:hint="eastAsia"/>
                <w:spacing w:val="20"/>
              </w:rPr>
              <w:t>號，共有</w:t>
            </w:r>
            <w:r>
              <w:rPr>
                <w:rFonts w:ascii="新細明體" w:hAnsi="新細明體" w:hint="eastAsia"/>
                <w:spacing w:val="20"/>
                <w:u w:val="single"/>
              </w:rPr>
              <w:t>25</w:t>
            </w:r>
            <w:r w:rsidRPr="001C1ECF">
              <w:rPr>
                <w:rFonts w:ascii="新細明體" w:hAnsi="新細明體" w:hint="eastAsia"/>
                <w:spacing w:val="20"/>
              </w:rPr>
              <w:t>項</w:t>
            </w:r>
            <w:r>
              <w:rPr>
                <w:rFonts w:ascii="新細明體" w:hAnsi="新細明體" w:hint="eastAsia"/>
                <w:spacing w:val="20"/>
              </w:rPr>
              <w:t>地區團體</w:t>
            </w:r>
            <w:r w:rsidRPr="00F54E1F">
              <w:rPr>
                <w:rFonts w:ascii="新細明體" w:hAnsi="新細明體" w:hint="eastAsia"/>
                <w:spacing w:val="20"/>
              </w:rPr>
              <w:t>的撥款申請</w:t>
            </w:r>
            <w:r w:rsidRPr="001C1ECF">
              <w:rPr>
                <w:rFonts w:ascii="新細明體" w:hAnsi="新細明體" w:hint="eastAsia"/>
                <w:spacing w:val="20"/>
              </w:rPr>
              <w:t>。</w:t>
            </w:r>
            <w:r w:rsidRPr="00D03DA1">
              <w:rPr>
                <w:rFonts w:ascii="新細明體" w:hAnsi="新細明體" w:hint="eastAsia"/>
                <w:spacing w:val="20"/>
                <w:u w:val="single"/>
              </w:rPr>
              <w:t>主席</w:t>
            </w:r>
            <w:r w:rsidRPr="00D03DA1">
              <w:rPr>
                <w:rFonts w:ascii="新細明體" w:hAnsi="新細明體" w:hint="eastAsia"/>
                <w:spacing w:val="20"/>
              </w:rPr>
              <w:t>提醒各委員，若委員與申請團體有利益關係，須在討論有關申請前作出利益聲明。</w:t>
            </w:r>
          </w:p>
          <w:p w14:paraId="3558972F" w14:textId="77777777" w:rsidR="001E04A9" w:rsidRPr="007F726D" w:rsidRDefault="001E04A9" w:rsidP="001E04A9">
            <w:pPr>
              <w:tabs>
                <w:tab w:val="left" w:pos="1057"/>
              </w:tabs>
              <w:adjustRightInd/>
              <w:spacing w:line="240" w:lineRule="auto"/>
              <w:jc w:val="both"/>
              <w:textAlignment w:val="auto"/>
              <w:rPr>
                <w:spacing w:val="20"/>
              </w:rPr>
            </w:pPr>
          </w:p>
          <w:p w14:paraId="21A3560A" w14:textId="77777777" w:rsidR="001E04A9" w:rsidRDefault="001E04A9" w:rsidP="001E04A9">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139</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2BCBBBCA" w14:textId="13D349CD" w:rsidR="001E04A9" w:rsidRPr="001E04A9" w:rsidRDefault="001E04A9"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就</w:t>
            </w:r>
            <w:r>
              <w:rPr>
                <w:rFonts w:ascii="新細明體" w:hint="eastAsia"/>
                <w:spacing w:val="20"/>
              </w:rPr>
              <w:t>「</w:t>
            </w:r>
            <w:r w:rsidRPr="00923FCA">
              <w:rPr>
                <w:rFonts w:ascii="新細明體" w:hint="eastAsia"/>
                <w:spacing w:val="20"/>
              </w:rPr>
              <w:t>中西區康樂體育訓練計劃(2019-202</w:t>
            </w:r>
            <w:r>
              <w:rPr>
                <w:rFonts w:ascii="新細明體" w:hint="eastAsia"/>
                <w:spacing w:val="20"/>
              </w:rPr>
              <w:t>0)」的撥款申請，陳捷貴議員表示支持有關撥款申請，他於本年度全港運動會擔任中西區網球隊的領隊，他建議中西區康樂體育會如資源許可，應考慮增設網球的訓練，以培訓區內人才參與區制比賽。</w:t>
            </w:r>
          </w:p>
          <w:p w14:paraId="2BC30807" w14:textId="77777777" w:rsidR="001E04A9" w:rsidRDefault="001E04A9" w:rsidP="001E04A9">
            <w:pPr>
              <w:tabs>
                <w:tab w:val="left" w:pos="1057"/>
              </w:tabs>
              <w:adjustRightInd/>
              <w:spacing w:line="240" w:lineRule="auto"/>
              <w:jc w:val="both"/>
              <w:textAlignment w:val="auto"/>
              <w:rPr>
                <w:spacing w:val="20"/>
              </w:rPr>
            </w:pPr>
          </w:p>
          <w:p w14:paraId="41F008E7" w14:textId="129C4B8F" w:rsidR="001E04A9" w:rsidRPr="001E04A9" w:rsidRDefault="001E04A9"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373,800</w:t>
            </w:r>
            <w:r w:rsidRPr="00291E35">
              <w:rPr>
                <w:rFonts w:ascii="新細明體" w:hint="eastAsia"/>
                <w:spacing w:val="20"/>
                <w:u w:val="single"/>
              </w:rPr>
              <w:t>元</w:t>
            </w:r>
            <w:r w:rsidRPr="002019CF">
              <w:rPr>
                <w:rFonts w:ascii="新細明體" w:hAnsi="新細明體" w:hint="eastAsia"/>
                <w:spacing w:val="20"/>
              </w:rPr>
              <w:t>予</w:t>
            </w:r>
            <w:r w:rsidRPr="00923FCA">
              <w:rPr>
                <w:rFonts w:ascii="新細明體" w:hAnsi="新細明體" w:cs="細明體" w:hint="eastAsia"/>
                <w:spacing w:val="20"/>
                <w:u w:val="single"/>
              </w:rPr>
              <w:t>中西區康樂體育會</w:t>
            </w:r>
            <w:r w:rsidRPr="002019CF">
              <w:rPr>
                <w:rFonts w:ascii="新細明體" w:hint="eastAsia"/>
                <w:spacing w:val="20"/>
              </w:rPr>
              <w:t>以推行</w:t>
            </w:r>
            <w:r>
              <w:rPr>
                <w:rFonts w:ascii="新細明體" w:hint="eastAsia"/>
                <w:spacing w:val="20"/>
              </w:rPr>
              <w:t>「</w:t>
            </w:r>
            <w:r w:rsidRPr="00923FCA">
              <w:rPr>
                <w:rFonts w:ascii="新細明體" w:hint="eastAsia"/>
                <w:spacing w:val="20"/>
              </w:rPr>
              <w:t>中西區康樂體育訓練計劃(2019-202</w:t>
            </w:r>
            <w:r>
              <w:rPr>
                <w:rFonts w:ascii="新細明體" w:hint="eastAsia"/>
                <w:spacing w:val="20"/>
              </w:rPr>
              <w:t>0)」。</w:t>
            </w:r>
          </w:p>
          <w:p w14:paraId="603D5550" w14:textId="77777777" w:rsidR="001E04A9" w:rsidRDefault="001E04A9" w:rsidP="001E04A9">
            <w:pPr>
              <w:ind w:firstLineChars="100" w:firstLine="280"/>
              <w:jc w:val="both"/>
              <w:rPr>
                <w:rFonts w:ascii="新細明體" w:hAnsi="新細明體"/>
                <w:spacing w:val="20"/>
              </w:rPr>
            </w:pPr>
          </w:p>
          <w:p w14:paraId="7D427E79" w14:textId="2BFEC77D" w:rsidR="001E04A9" w:rsidRDefault="001E04A9" w:rsidP="001E04A9">
            <w:pPr>
              <w:ind w:firstLineChars="100" w:firstLine="280"/>
              <w:jc w:val="both"/>
              <w:rPr>
                <w:spacing w:val="20"/>
              </w:rPr>
            </w:pPr>
            <w:r>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140</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r>
              <w:rPr>
                <w:rFonts w:ascii="新細明體" w:hAnsi="新細明體" w:hint="eastAsia"/>
                <w:spacing w:val="20"/>
              </w:rPr>
              <w:t>至145/2019號</w:t>
            </w:r>
            <w:r w:rsidRPr="002E660F">
              <w:rPr>
                <w:rFonts w:ascii="新細明體" w:hAnsi="新細明體" w:hint="eastAsia"/>
                <w:spacing w:val="20"/>
              </w:rPr>
              <w:t>)</w:t>
            </w:r>
          </w:p>
          <w:p w14:paraId="10475F42" w14:textId="0FF64D90" w:rsidR="00E87254" w:rsidRPr="00E87254" w:rsidRDefault="00E87254" w:rsidP="00E87254">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就</w:t>
            </w:r>
            <w:r w:rsidRPr="00E87254">
              <w:rPr>
                <w:rFonts w:ascii="新細明體" w:hAnsi="新細明體" w:hint="eastAsia"/>
                <w:spacing w:val="20"/>
              </w:rPr>
              <w:t>中西區防火委員會的撥款申請，</w:t>
            </w:r>
            <w:r w:rsidRPr="00E87254">
              <w:rPr>
                <w:rFonts w:ascii="新細明體" w:hAnsi="新細明體" w:hint="eastAsia"/>
                <w:spacing w:val="20"/>
                <w:u w:val="single"/>
              </w:rPr>
              <w:t>陳捷貴議員</w:t>
            </w:r>
            <w:r w:rsidRPr="00E87254">
              <w:rPr>
                <w:rFonts w:ascii="新細明體" w:hAnsi="新細明體" w:hint="eastAsia"/>
                <w:spacing w:val="20"/>
              </w:rPr>
              <w:t>申報為中西區防火委員會的委員</w:t>
            </w:r>
            <w:r>
              <w:rPr>
                <w:rFonts w:ascii="新細明體" w:hAnsi="新細明體" w:hint="eastAsia"/>
                <w:spacing w:val="20"/>
              </w:rPr>
              <w:t>。</w:t>
            </w:r>
            <w:r w:rsidRPr="00E87254">
              <w:rPr>
                <w:rFonts w:ascii="新細明體" w:hAnsi="新細明體" w:hint="eastAsia"/>
                <w:spacing w:val="20"/>
                <w:u w:val="single"/>
              </w:rPr>
              <w:t>主席</w:t>
            </w:r>
            <w:r>
              <w:rPr>
                <w:rFonts w:ascii="新細明體" w:hAnsi="新細明體" w:hint="eastAsia"/>
                <w:spacing w:val="20"/>
              </w:rPr>
              <w:t>表示由於防火委員會屬委任職位</w:t>
            </w:r>
            <w:r>
              <w:rPr>
                <w:rFonts w:hint="eastAsia"/>
                <w:spacing w:val="20"/>
              </w:rPr>
              <w:t>，所以</w:t>
            </w:r>
            <w:r w:rsidRPr="00E87254">
              <w:rPr>
                <w:rFonts w:hint="eastAsia"/>
                <w:spacing w:val="20"/>
                <w:u w:val="single"/>
              </w:rPr>
              <w:t>陳議員</w:t>
            </w:r>
            <w:r>
              <w:rPr>
                <w:rFonts w:hint="eastAsia"/>
                <w:spacing w:val="20"/>
              </w:rPr>
              <w:t>可以繼續參與討論及表決。</w:t>
            </w:r>
          </w:p>
          <w:p w14:paraId="2FA7755E" w14:textId="77777777" w:rsidR="00E87254" w:rsidRDefault="00E87254" w:rsidP="00E87254">
            <w:pPr>
              <w:tabs>
                <w:tab w:val="left" w:pos="1057"/>
              </w:tabs>
              <w:adjustRightInd/>
              <w:spacing w:line="240" w:lineRule="auto"/>
              <w:jc w:val="both"/>
              <w:textAlignment w:val="auto"/>
              <w:rPr>
                <w:spacing w:val="20"/>
              </w:rPr>
            </w:pPr>
          </w:p>
          <w:p w14:paraId="110B6586" w14:textId="31F7A26C" w:rsidR="001E04A9" w:rsidRPr="00E87254" w:rsidRDefault="001E04A9"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Pr>
                <w:rFonts w:ascii="新細明體" w:hAnsi="新細明體" w:hint="eastAsia"/>
                <w:spacing w:val="20"/>
              </w:rPr>
              <w:t>以下6項</w:t>
            </w:r>
            <w:r w:rsidRPr="005C0F9F">
              <w:rPr>
                <w:rFonts w:ascii="新細明體" w:hAnsi="新細明體" w:hint="eastAsia"/>
                <w:spacing w:val="20"/>
                <w:u w:val="single"/>
              </w:rPr>
              <w:t>中西區</w:t>
            </w:r>
            <w:r>
              <w:rPr>
                <w:rFonts w:ascii="新細明體" w:hAnsi="新細明體" w:hint="eastAsia"/>
                <w:spacing w:val="20"/>
                <w:u w:val="single"/>
              </w:rPr>
              <w:t>防火委員</w:t>
            </w:r>
            <w:r w:rsidRPr="005C0F9F">
              <w:rPr>
                <w:rFonts w:ascii="新細明體" w:hAnsi="新細明體" w:hint="eastAsia"/>
                <w:spacing w:val="20"/>
                <w:u w:val="single"/>
              </w:rPr>
              <w:t>會</w:t>
            </w:r>
            <w:r>
              <w:rPr>
                <w:rFonts w:ascii="新細明體" w:hAnsi="新細明體" w:hint="eastAsia"/>
                <w:spacing w:val="20"/>
              </w:rPr>
              <w:t>的</w:t>
            </w:r>
            <w:r w:rsidRPr="002019CF">
              <w:rPr>
                <w:rFonts w:ascii="新細明體" w:hint="eastAsia"/>
                <w:spacing w:val="20"/>
              </w:rPr>
              <w:t>撥款</w:t>
            </w:r>
            <w:r>
              <w:rPr>
                <w:rFonts w:ascii="新細明體" w:hint="eastAsia"/>
                <w:spacing w:val="20"/>
              </w:rPr>
              <w:t>申請：</w:t>
            </w:r>
          </w:p>
          <w:p w14:paraId="6062D247" w14:textId="77777777" w:rsidR="00E87254" w:rsidRPr="001E04A9" w:rsidRDefault="00E87254" w:rsidP="00E87254">
            <w:pPr>
              <w:tabs>
                <w:tab w:val="left" w:pos="1057"/>
              </w:tabs>
              <w:adjustRightInd/>
              <w:spacing w:line="240" w:lineRule="auto"/>
              <w:jc w:val="both"/>
              <w:textAlignment w:val="auto"/>
              <w:rPr>
                <w:spacing w:val="20"/>
              </w:rPr>
            </w:pPr>
          </w:p>
          <w:p w14:paraId="041ED2AB" w14:textId="4E62A344" w:rsidR="001E04A9" w:rsidRP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1E04A9">
              <w:rPr>
                <w:rFonts w:ascii="新細明體" w:hint="eastAsia"/>
                <w:spacing w:val="20"/>
                <w:u w:val="single"/>
              </w:rPr>
              <w:t>7,800元</w:t>
            </w:r>
            <w:r w:rsidRPr="001E04A9">
              <w:rPr>
                <w:rFonts w:ascii="新細明體" w:hint="eastAsia"/>
                <w:spacing w:val="20"/>
              </w:rPr>
              <w:t>以推行「中西區火警演習大行動」；</w:t>
            </w:r>
          </w:p>
          <w:p w14:paraId="2A8C3489" w14:textId="77FFA881" w:rsidR="001E04A9" w:rsidRP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4153ED">
              <w:rPr>
                <w:rFonts w:ascii="新細明體" w:hint="eastAsia"/>
                <w:spacing w:val="20"/>
                <w:u w:val="single"/>
              </w:rPr>
              <w:t>96,600元</w:t>
            </w:r>
            <w:r w:rsidRPr="001E04A9">
              <w:rPr>
                <w:rFonts w:ascii="新細明體" w:hint="eastAsia"/>
                <w:spacing w:val="20"/>
              </w:rPr>
              <w:t>以推行「中西區防火設計及親子競技比賽」；</w:t>
            </w:r>
          </w:p>
          <w:p w14:paraId="5FC82709" w14:textId="25F0549A" w:rsidR="001E04A9" w:rsidRP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4153ED">
              <w:rPr>
                <w:rFonts w:ascii="新細明體" w:hint="eastAsia"/>
                <w:spacing w:val="20"/>
                <w:u w:val="single"/>
              </w:rPr>
              <w:t>94,920元</w:t>
            </w:r>
            <w:r w:rsidRPr="001E04A9">
              <w:rPr>
                <w:rFonts w:ascii="新細明體" w:hint="eastAsia"/>
                <w:spacing w:val="20"/>
              </w:rPr>
              <w:t>以推行「中西區防火親子嘉年華」；</w:t>
            </w:r>
          </w:p>
          <w:p w14:paraId="1C8E781C" w14:textId="0FEA559D" w:rsidR="001E04A9" w:rsidRP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4153ED">
              <w:rPr>
                <w:rFonts w:ascii="新細明體" w:hint="eastAsia"/>
                <w:spacing w:val="20"/>
                <w:u w:val="single"/>
              </w:rPr>
              <w:t>13,000元</w:t>
            </w:r>
            <w:r w:rsidRPr="001E04A9">
              <w:rPr>
                <w:rFonts w:ascii="新細明體" w:hint="eastAsia"/>
                <w:spacing w:val="20"/>
              </w:rPr>
              <w:t>以推行「中西區防火安全遊戲日」；</w:t>
            </w:r>
          </w:p>
          <w:p w14:paraId="20A29CF8" w14:textId="2BE32E52" w:rsidR="001E04A9" w:rsidRPr="001E04A9" w:rsidRDefault="001E04A9" w:rsidP="001E04A9">
            <w:pPr>
              <w:pStyle w:val="a3"/>
              <w:numPr>
                <w:ilvl w:val="3"/>
                <w:numId w:val="1"/>
              </w:numPr>
              <w:tabs>
                <w:tab w:val="left" w:pos="1057"/>
              </w:tabs>
              <w:adjustRightInd/>
              <w:spacing w:line="240" w:lineRule="auto"/>
              <w:ind w:leftChars="0"/>
              <w:jc w:val="both"/>
              <w:textAlignment w:val="auto"/>
              <w:rPr>
                <w:rFonts w:ascii="新細明體"/>
                <w:spacing w:val="20"/>
              </w:rPr>
            </w:pPr>
            <w:r w:rsidRPr="001E04A9">
              <w:rPr>
                <w:rFonts w:ascii="新細明體" w:hint="eastAsia"/>
                <w:spacing w:val="20"/>
              </w:rPr>
              <w:t>撥款</w:t>
            </w:r>
            <w:r w:rsidRPr="004153ED">
              <w:rPr>
                <w:rFonts w:ascii="新細明體" w:hint="eastAsia"/>
                <w:spacing w:val="20"/>
                <w:u w:val="single"/>
              </w:rPr>
              <w:t>5,500元</w:t>
            </w:r>
            <w:r w:rsidRPr="001E04A9">
              <w:rPr>
                <w:rFonts w:ascii="新細明體" w:hint="eastAsia"/>
                <w:spacing w:val="20"/>
              </w:rPr>
              <w:t>以推行「中西區防火探訪日」；</w:t>
            </w:r>
          </w:p>
          <w:p w14:paraId="73301866" w14:textId="4574C1CD" w:rsidR="001E04A9" w:rsidRPr="001E04A9" w:rsidRDefault="001E04A9" w:rsidP="001E04A9">
            <w:pPr>
              <w:pStyle w:val="a3"/>
              <w:numPr>
                <w:ilvl w:val="3"/>
                <w:numId w:val="1"/>
              </w:numPr>
              <w:tabs>
                <w:tab w:val="left" w:pos="1057"/>
              </w:tabs>
              <w:adjustRightInd/>
              <w:spacing w:line="240" w:lineRule="auto"/>
              <w:ind w:leftChars="0"/>
              <w:jc w:val="both"/>
              <w:textAlignment w:val="auto"/>
              <w:rPr>
                <w:spacing w:val="20"/>
              </w:rPr>
            </w:pPr>
            <w:r w:rsidRPr="001E04A9">
              <w:rPr>
                <w:rFonts w:ascii="新細明體" w:hint="eastAsia"/>
                <w:spacing w:val="20"/>
              </w:rPr>
              <w:lastRenderedPageBreak/>
              <w:t>撥</w:t>
            </w:r>
            <w:r w:rsidRPr="001E04A9">
              <w:rPr>
                <w:rFonts w:hint="eastAsia"/>
                <w:spacing w:val="20"/>
              </w:rPr>
              <w:t>款</w:t>
            </w:r>
            <w:r w:rsidRPr="004153ED">
              <w:rPr>
                <w:rFonts w:asciiTheme="minorEastAsia" w:eastAsiaTheme="minorEastAsia" w:hAnsiTheme="minorEastAsia" w:hint="eastAsia"/>
                <w:spacing w:val="20"/>
                <w:u w:val="single"/>
              </w:rPr>
              <w:t>2,900元</w:t>
            </w:r>
            <w:r w:rsidRPr="001E04A9">
              <w:rPr>
                <w:rFonts w:hint="eastAsia"/>
                <w:spacing w:val="20"/>
              </w:rPr>
              <w:t>以推行「中西區消防安全大使訓練班」。</w:t>
            </w:r>
          </w:p>
          <w:p w14:paraId="30925B90" w14:textId="77777777" w:rsidR="001E04A9" w:rsidRDefault="001E04A9" w:rsidP="00E87254">
            <w:pPr>
              <w:tabs>
                <w:tab w:val="left" w:pos="1057"/>
              </w:tabs>
              <w:adjustRightInd/>
              <w:spacing w:line="240" w:lineRule="auto"/>
              <w:jc w:val="both"/>
              <w:textAlignment w:val="auto"/>
              <w:rPr>
                <w:spacing w:val="20"/>
              </w:rPr>
            </w:pPr>
          </w:p>
          <w:p w14:paraId="4A29D605" w14:textId="770A3AB7" w:rsidR="00E87254" w:rsidRDefault="00E87254" w:rsidP="00E87254">
            <w:pPr>
              <w:ind w:firstLineChars="100" w:firstLine="280"/>
              <w:jc w:val="both"/>
              <w:rPr>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w:t>
            </w:r>
            <w:r>
              <w:rPr>
                <w:rFonts w:ascii="新細明體" w:hAnsi="新細明體"/>
                <w:spacing w:val="20"/>
              </w:rPr>
              <w:t>4</w:t>
            </w:r>
            <w:r>
              <w:rPr>
                <w:rFonts w:ascii="新細明體" w:hAnsi="新細明體" w:hint="eastAsia"/>
                <w:spacing w:val="20"/>
              </w:rPr>
              <w:t>6</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79CF6E63" w14:textId="04AD3AD3" w:rsidR="001E04A9"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spacing w:val="20"/>
                <w:u w:val="single"/>
              </w:rPr>
              <w:t>8</w:t>
            </w:r>
            <w:r>
              <w:rPr>
                <w:rFonts w:ascii="新細明體" w:hint="eastAsia"/>
                <w:spacing w:val="20"/>
                <w:u w:val="single"/>
              </w:rPr>
              <w:t>0,800</w:t>
            </w:r>
            <w:r w:rsidRPr="00291E35">
              <w:rPr>
                <w:rFonts w:ascii="新細明體" w:hint="eastAsia"/>
                <w:spacing w:val="20"/>
                <w:u w:val="single"/>
              </w:rPr>
              <w:t>元</w:t>
            </w:r>
            <w:r w:rsidRPr="002019CF">
              <w:rPr>
                <w:rFonts w:ascii="新細明體" w:hAnsi="新細明體" w:hint="eastAsia"/>
                <w:spacing w:val="20"/>
              </w:rPr>
              <w:t>予</w:t>
            </w:r>
            <w:r w:rsidRPr="00EF3B67">
              <w:rPr>
                <w:rFonts w:ascii="新細明體" w:hAnsi="新細明體" w:cs="細明體" w:hint="eastAsia"/>
                <w:spacing w:val="20"/>
                <w:u w:val="single"/>
              </w:rPr>
              <w:t>中西區撲滅罪行委員會</w:t>
            </w:r>
            <w:r w:rsidRPr="002019CF">
              <w:rPr>
                <w:rFonts w:ascii="新細明體" w:hint="eastAsia"/>
                <w:spacing w:val="20"/>
              </w:rPr>
              <w:t>以推行</w:t>
            </w:r>
            <w:r>
              <w:rPr>
                <w:rFonts w:ascii="新細明體" w:hint="eastAsia"/>
                <w:spacing w:val="20"/>
              </w:rPr>
              <w:t>「</w:t>
            </w:r>
            <w:r w:rsidRPr="00EF3B67">
              <w:rPr>
                <w:rFonts w:ascii="新細明體" w:hint="eastAsia"/>
                <w:spacing w:val="20"/>
              </w:rPr>
              <w:t>2019-20 年度中西區</w:t>
            </w:r>
            <w:proofErr w:type="gramStart"/>
            <w:r w:rsidRPr="00EF3B67">
              <w:rPr>
                <w:rFonts w:ascii="新細明體" w:hint="eastAsia"/>
                <w:spacing w:val="20"/>
              </w:rPr>
              <w:t>滅罪嘉</w:t>
            </w:r>
            <w:proofErr w:type="gramEnd"/>
            <w:r w:rsidRPr="00EF3B67">
              <w:rPr>
                <w:rFonts w:ascii="新細明體" w:hint="eastAsia"/>
                <w:spacing w:val="20"/>
              </w:rPr>
              <w:t>年華</w:t>
            </w:r>
            <w:r>
              <w:rPr>
                <w:rFonts w:ascii="新細明體" w:hint="eastAsia"/>
                <w:spacing w:val="20"/>
              </w:rPr>
              <w:t>」。</w:t>
            </w:r>
          </w:p>
          <w:p w14:paraId="04B66721" w14:textId="77777777" w:rsidR="00E87254" w:rsidRDefault="00E87254" w:rsidP="00E87254">
            <w:pPr>
              <w:tabs>
                <w:tab w:val="left" w:pos="1057"/>
              </w:tabs>
              <w:adjustRightInd/>
              <w:spacing w:line="240" w:lineRule="auto"/>
              <w:jc w:val="both"/>
              <w:textAlignment w:val="auto"/>
              <w:rPr>
                <w:rFonts w:ascii="新細明體"/>
                <w:spacing w:val="20"/>
              </w:rPr>
            </w:pPr>
          </w:p>
          <w:p w14:paraId="1146FB67"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w:t>
            </w:r>
            <w:r>
              <w:rPr>
                <w:rFonts w:ascii="新細明體" w:hAnsi="新細明體"/>
                <w:spacing w:val="20"/>
              </w:rPr>
              <w:t>4</w:t>
            </w:r>
            <w:r>
              <w:rPr>
                <w:rFonts w:ascii="新細明體" w:hAnsi="新細明體" w:hint="eastAsia"/>
                <w:spacing w:val="20"/>
              </w:rPr>
              <w:t>7</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6B2757D0" w14:textId="09FDDDE7"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spacing w:val="20"/>
                <w:u w:val="single"/>
              </w:rPr>
              <w:t>40,0</w:t>
            </w:r>
            <w:r>
              <w:rPr>
                <w:rFonts w:ascii="新細明體" w:hint="eastAsia"/>
                <w:spacing w:val="20"/>
                <w:u w:val="single"/>
              </w:rPr>
              <w:t>00</w:t>
            </w:r>
            <w:r w:rsidRPr="00291E35">
              <w:rPr>
                <w:rFonts w:ascii="新細明體" w:hint="eastAsia"/>
                <w:spacing w:val="20"/>
                <w:u w:val="single"/>
              </w:rPr>
              <w:t>元</w:t>
            </w:r>
            <w:r w:rsidRPr="002019CF">
              <w:rPr>
                <w:rFonts w:ascii="新細明體" w:hAnsi="新細明體" w:hint="eastAsia"/>
                <w:spacing w:val="20"/>
              </w:rPr>
              <w:t>予</w:t>
            </w:r>
            <w:r w:rsidRPr="00EF3B67">
              <w:rPr>
                <w:rFonts w:ascii="新細明體" w:hAnsi="新細明體" w:cs="細明體" w:hint="eastAsia"/>
                <w:spacing w:val="20"/>
                <w:u w:val="single"/>
              </w:rPr>
              <w:t>中西區撲滅罪行委員會</w:t>
            </w:r>
            <w:r w:rsidRPr="002019CF">
              <w:rPr>
                <w:rFonts w:ascii="新細明體" w:hint="eastAsia"/>
                <w:spacing w:val="20"/>
              </w:rPr>
              <w:t>以推行</w:t>
            </w:r>
            <w:r>
              <w:rPr>
                <w:rFonts w:ascii="新細明體" w:hint="eastAsia"/>
                <w:spacing w:val="20"/>
              </w:rPr>
              <w:t>「</w:t>
            </w:r>
            <w:r w:rsidRPr="00EF3B67">
              <w:rPr>
                <w:rFonts w:ascii="新細明體" w:hint="eastAsia"/>
                <w:spacing w:val="20"/>
              </w:rPr>
              <w:t>中西區</w:t>
            </w:r>
            <w:proofErr w:type="gramStart"/>
            <w:r w:rsidRPr="00EF3B67">
              <w:rPr>
                <w:rFonts w:ascii="新細明體" w:hint="eastAsia"/>
                <w:spacing w:val="20"/>
              </w:rPr>
              <w:t>歲晚滅罪</w:t>
            </w:r>
            <w:proofErr w:type="gramEnd"/>
            <w:r w:rsidRPr="00EF3B67">
              <w:rPr>
                <w:rFonts w:ascii="新細明體" w:hint="eastAsia"/>
                <w:spacing w:val="20"/>
              </w:rPr>
              <w:t>宣傳大行動」。</w:t>
            </w:r>
          </w:p>
          <w:p w14:paraId="4B7DE696" w14:textId="77777777" w:rsidR="00E87254" w:rsidRPr="00E87254" w:rsidRDefault="00E87254" w:rsidP="00E87254">
            <w:pPr>
              <w:tabs>
                <w:tab w:val="left" w:pos="1057"/>
              </w:tabs>
              <w:adjustRightInd/>
              <w:spacing w:line="240" w:lineRule="auto"/>
              <w:jc w:val="both"/>
              <w:textAlignment w:val="auto"/>
              <w:rPr>
                <w:spacing w:val="20"/>
              </w:rPr>
            </w:pPr>
          </w:p>
          <w:p w14:paraId="52E58DCE"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w:t>
            </w:r>
            <w:r>
              <w:rPr>
                <w:rFonts w:ascii="新細明體" w:hAnsi="新細明體"/>
                <w:spacing w:val="20"/>
              </w:rPr>
              <w:t>4</w:t>
            </w:r>
            <w:r>
              <w:rPr>
                <w:rFonts w:ascii="新細明體" w:hAnsi="新細明體" w:hint="eastAsia"/>
                <w:spacing w:val="20"/>
              </w:rPr>
              <w:t>8</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225E1B48" w14:textId="1A62B818" w:rsidR="00E87254" w:rsidRDefault="00E87254" w:rsidP="00E87254">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25</w:t>
            </w:r>
            <w:r>
              <w:rPr>
                <w:rFonts w:ascii="新細明體"/>
                <w:spacing w:val="20"/>
                <w:u w:val="single"/>
              </w:rPr>
              <w:t>,0</w:t>
            </w:r>
            <w:r>
              <w:rPr>
                <w:rFonts w:ascii="新細明體" w:hint="eastAsia"/>
                <w:spacing w:val="20"/>
                <w:u w:val="single"/>
              </w:rPr>
              <w:t>00</w:t>
            </w:r>
            <w:r w:rsidRPr="00291E35">
              <w:rPr>
                <w:rFonts w:ascii="新細明體" w:hint="eastAsia"/>
                <w:spacing w:val="20"/>
                <w:u w:val="single"/>
              </w:rPr>
              <w:t>元</w:t>
            </w:r>
            <w:r w:rsidRPr="002019CF">
              <w:rPr>
                <w:rFonts w:ascii="新細明體" w:hAnsi="新細明體" w:hint="eastAsia"/>
                <w:spacing w:val="20"/>
              </w:rPr>
              <w:t>予</w:t>
            </w:r>
            <w:r w:rsidRPr="00EF3B67">
              <w:rPr>
                <w:rFonts w:ascii="新細明體" w:hAnsi="新細明體" w:cs="細明體" w:hint="eastAsia"/>
                <w:spacing w:val="20"/>
                <w:u w:val="single"/>
              </w:rPr>
              <w:t>中西區撲滅罪行委員會</w:t>
            </w:r>
            <w:r w:rsidRPr="002019CF">
              <w:rPr>
                <w:rFonts w:ascii="新細明體" w:hint="eastAsia"/>
                <w:spacing w:val="20"/>
              </w:rPr>
              <w:t>以推行</w:t>
            </w:r>
            <w:r>
              <w:rPr>
                <w:rFonts w:ascii="新細明體" w:hint="eastAsia"/>
                <w:spacing w:val="20"/>
              </w:rPr>
              <w:t>「</w:t>
            </w:r>
            <w:r w:rsidRPr="00EF3B67">
              <w:rPr>
                <w:rFonts w:ascii="新細明體" w:hint="eastAsia"/>
                <w:spacing w:val="20"/>
              </w:rPr>
              <w:t>2019-</w:t>
            </w:r>
            <w:proofErr w:type="gramStart"/>
            <w:r w:rsidRPr="00EF3B67">
              <w:rPr>
                <w:rFonts w:ascii="新細明體" w:hint="eastAsia"/>
                <w:spacing w:val="20"/>
              </w:rPr>
              <w:t>20</w:t>
            </w:r>
            <w:proofErr w:type="gramEnd"/>
            <w:r w:rsidRPr="00EF3B67">
              <w:rPr>
                <w:rFonts w:ascii="新細明體" w:hint="eastAsia"/>
                <w:spacing w:val="20"/>
              </w:rPr>
              <w:t>年度西區警區</w:t>
            </w:r>
            <w:proofErr w:type="gramStart"/>
            <w:r w:rsidRPr="00EF3B67">
              <w:rPr>
                <w:rFonts w:ascii="新細明體" w:hint="eastAsia"/>
                <w:spacing w:val="20"/>
              </w:rPr>
              <w:t>常青滅罪大使</w:t>
            </w:r>
            <w:proofErr w:type="gramEnd"/>
            <w:r w:rsidRPr="00EF3B67">
              <w:rPr>
                <w:rFonts w:ascii="新細明體" w:hint="eastAsia"/>
                <w:spacing w:val="20"/>
              </w:rPr>
              <w:t>計劃」。</w:t>
            </w:r>
          </w:p>
          <w:p w14:paraId="583D229F" w14:textId="77777777" w:rsidR="00E87254" w:rsidRDefault="00E87254" w:rsidP="00E87254">
            <w:pPr>
              <w:tabs>
                <w:tab w:val="left" w:pos="1057"/>
              </w:tabs>
              <w:adjustRightInd/>
              <w:spacing w:line="240" w:lineRule="auto"/>
              <w:jc w:val="both"/>
              <w:textAlignment w:val="auto"/>
              <w:rPr>
                <w:spacing w:val="20"/>
              </w:rPr>
            </w:pPr>
          </w:p>
          <w:p w14:paraId="07DD4EC6"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w:t>
            </w:r>
            <w:r>
              <w:rPr>
                <w:rFonts w:ascii="新細明體" w:hAnsi="新細明體"/>
                <w:spacing w:val="20"/>
              </w:rPr>
              <w:t>4</w:t>
            </w:r>
            <w:r>
              <w:rPr>
                <w:rFonts w:ascii="新細明體" w:hAnsi="新細明體" w:hint="eastAsia"/>
                <w:spacing w:val="20"/>
              </w:rPr>
              <w:t>9</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047A6DE4" w14:textId="7D46C82A"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3</w:t>
            </w:r>
            <w:r>
              <w:rPr>
                <w:rFonts w:ascii="新細明體" w:hint="eastAsia"/>
                <w:spacing w:val="20"/>
              </w:rPr>
              <w:t>0</w:t>
            </w:r>
            <w:r w:rsidRPr="00EF3B67">
              <w:rPr>
                <w:rFonts w:ascii="新細明體"/>
                <w:spacing w:val="20"/>
                <w:u w:val="single"/>
              </w:rPr>
              <w:t>,0</w:t>
            </w:r>
            <w:r w:rsidRPr="00EF3B67">
              <w:rPr>
                <w:rFonts w:ascii="新細明體" w:hint="eastAsia"/>
                <w:spacing w:val="20"/>
                <w:u w:val="single"/>
              </w:rPr>
              <w:t>00元</w:t>
            </w:r>
            <w:r w:rsidRPr="00EF3B67">
              <w:rPr>
                <w:rFonts w:ascii="新細明體" w:hAnsi="新細明體" w:hint="eastAsia"/>
                <w:spacing w:val="20"/>
              </w:rPr>
              <w:t>予</w:t>
            </w:r>
            <w:r w:rsidRPr="00EF3B67">
              <w:rPr>
                <w:rFonts w:ascii="新細明體" w:hAnsi="新細明體" w:cs="細明體" w:hint="eastAsia"/>
                <w:spacing w:val="20"/>
                <w:u w:val="single"/>
              </w:rPr>
              <w:t>香港基督教女青年會中西區及離島青年外展社會工作隊</w:t>
            </w:r>
            <w:r w:rsidRPr="00EF3B67">
              <w:rPr>
                <w:rFonts w:ascii="新細明體" w:hint="eastAsia"/>
                <w:spacing w:val="20"/>
              </w:rPr>
              <w:t>以推行「GOOD DAY友情Teen」。</w:t>
            </w:r>
          </w:p>
          <w:p w14:paraId="7C5E4132" w14:textId="77777777" w:rsidR="00E87254" w:rsidRPr="00E87254" w:rsidRDefault="00E87254" w:rsidP="00E87254">
            <w:pPr>
              <w:tabs>
                <w:tab w:val="left" w:pos="1057"/>
              </w:tabs>
              <w:adjustRightInd/>
              <w:spacing w:line="240" w:lineRule="auto"/>
              <w:jc w:val="both"/>
              <w:textAlignment w:val="auto"/>
              <w:rPr>
                <w:spacing w:val="20"/>
              </w:rPr>
            </w:pPr>
          </w:p>
          <w:p w14:paraId="4A99765A"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150</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67D6641F" w14:textId="7C13AF39"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w:t>
            </w:r>
            <w:r w:rsidRPr="00EF3B67">
              <w:rPr>
                <w:rFonts w:ascii="新細明體" w:hint="eastAsia"/>
                <w:spacing w:val="20"/>
                <w:u w:val="single"/>
              </w:rPr>
              <w:t>0</w:t>
            </w:r>
            <w:r w:rsidRPr="00EF3B67">
              <w:rPr>
                <w:rFonts w:ascii="新細明體"/>
                <w:spacing w:val="20"/>
                <w:u w:val="single"/>
              </w:rPr>
              <w:t>,0</w:t>
            </w:r>
            <w:r w:rsidRPr="00EF3B67">
              <w:rPr>
                <w:rFonts w:ascii="新細明體" w:hint="eastAsia"/>
                <w:spacing w:val="20"/>
                <w:u w:val="single"/>
              </w:rPr>
              <w:t>00元</w:t>
            </w:r>
            <w:r w:rsidRPr="00EF3B67">
              <w:rPr>
                <w:rFonts w:ascii="新細明體" w:hAnsi="新細明體" w:hint="eastAsia"/>
                <w:spacing w:val="20"/>
              </w:rPr>
              <w:t>予</w:t>
            </w:r>
            <w:r w:rsidRPr="00EF3B67">
              <w:rPr>
                <w:rFonts w:ascii="新細明體" w:hAnsi="新細明體" w:cs="細明體" w:hint="eastAsia"/>
                <w:spacing w:val="20"/>
                <w:u w:val="single"/>
              </w:rPr>
              <w:t>香港公教婚姻輔導</w:t>
            </w:r>
            <w:proofErr w:type="gramStart"/>
            <w:r w:rsidRPr="00EF3B67">
              <w:rPr>
                <w:rFonts w:ascii="新細明體" w:hAnsi="新細明體" w:cs="細明體" w:hint="eastAsia"/>
                <w:spacing w:val="20"/>
                <w:u w:val="single"/>
              </w:rPr>
              <w:t>會恩悅綜合</w:t>
            </w:r>
            <w:proofErr w:type="gramEnd"/>
            <w:r w:rsidRPr="00EF3B67">
              <w:rPr>
                <w:rFonts w:ascii="新細明體" w:hAnsi="新細明體" w:cs="細明體" w:hint="eastAsia"/>
                <w:spacing w:val="20"/>
                <w:u w:val="single"/>
              </w:rPr>
              <w:t>家庭服務中心</w:t>
            </w:r>
            <w:r w:rsidRPr="00EF3B67">
              <w:rPr>
                <w:rFonts w:ascii="新細明體" w:hint="eastAsia"/>
                <w:spacing w:val="20"/>
              </w:rPr>
              <w:t>以推行「</w:t>
            </w:r>
            <w:proofErr w:type="gramStart"/>
            <w:r w:rsidRPr="00EF3B67">
              <w:rPr>
                <w:rFonts w:ascii="新細明體" w:hint="eastAsia"/>
                <w:spacing w:val="20"/>
              </w:rPr>
              <w:t>「</w:t>
            </w:r>
            <w:proofErr w:type="gramEnd"/>
            <w:r w:rsidRPr="00EF3B67">
              <w:rPr>
                <w:rFonts w:ascii="新細明體" w:hint="eastAsia"/>
                <w:spacing w:val="20"/>
              </w:rPr>
              <w:t>家</w:t>
            </w:r>
            <w:proofErr w:type="gramStart"/>
            <w:r w:rsidRPr="00EF3B67">
              <w:rPr>
                <w:rFonts w:ascii="新細明體" w:hint="eastAsia"/>
                <w:spacing w:val="20"/>
              </w:rPr>
              <w:t>‧</w:t>
            </w:r>
            <w:proofErr w:type="gramEnd"/>
            <w:r w:rsidRPr="00EF3B67">
              <w:rPr>
                <w:rFonts w:ascii="新細明體" w:hint="eastAsia"/>
                <w:spacing w:val="20"/>
              </w:rPr>
              <w:t>有愛」-家庭和諧計劃」。</w:t>
            </w:r>
          </w:p>
          <w:p w14:paraId="680BDA10" w14:textId="77777777" w:rsidR="00E87254" w:rsidRPr="00E87254" w:rsidRDefault="00E87254" w:rsidP="00E87254">
            <w:pPr>
              <w:tabs>
                <w:tab w:val="left" w:pos="1057"/>
              </w:tabs>
              <w:adjustRightInd/>
              <w:spacing w:line="240" w:lineRule="auto"/>
              <w:jc w:val="both"/>
              <w:textAlignment w:val="auto"/>
              <w:rPr>
                <w:spacing w:val="20"/>
              </w:rPr>
            </w:pPr>
          </w:p>
          <w:p w14:paraId="666266BA"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151</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29B9989E" w14:textId="63BAB7F5"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114,300</w:t>
            </w:r>
            <w:r w:rsidRPr="00EF3B67">
              <w:rPr>
                <w:rFonts w:ascii="新細明體" w:hint="eastAsia"/>
                <w:spacing w:val="20"/>
                <w:u w:val="single"/>
              </w:rPr>
              <w:t>元</w:t>
            </w:r>
            <w:r w:rsidRPr="00EF3B67">
              <w:rPr>
                <w:rFonts w:ascii="新細明體" w:hAnsi="新細明體" w:hint="eastAsia"/>
                <w:spacing w:val="20"/>
              </w:rPr>
              <w:t>予</w:t>
            </w:r>
            <w:r w:rsidRPr="00EF3B67">
              <w:rPr>
                <w:rFonts w:ascii="新細明體" w:hAnsi="新細明體" w:cs="細明體" w:hint="eastAsia"/>
                <w:spacing w:val="20"/>
                <w:u w:val="single"/>
              </w:rPr>
              <w:t>中西區交通安全運動議會</w:t>
            </w:r>
            <w:r w:rsidRPr="00EF3B67">
              <w:rPr>
                <w:rFonts w:ascii="新細明體" w:hint="eastAsia"/>
                <w:spacing w:val="20"/>
              </w:rPr>
              <w:t>以推行「中西區交通安全運動 2019-2020」。</w:t>
            </w:r>
          </w:p>
          <w:p w14:paraId="0D302206" w14:textId="77777777" w:rsidR="00E87254" w:rsidRDefault="00E87254" w:rsidP="00E87254">
            <w:pPr>
              <w:tabs>
                <w:tab w:val="left" w:pos="1057"/>
              </w:tabs>
              <w:adjustRightInd/>
              <w:spacing w:line="240" w:lineRule="auto"/>
              <w:jc w:val="both"/>
              <w:textAlignment w:val="auto"/>
              <w:rPr>
                <w:rFonts w:ascii="新細明體"/>
                <w:spacing w:val="20"/>
              </w:rPr>
            </w:pPr>
          </w:p>
          <w:p w14:paraId="0A4AE745"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152</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089D8812" w14:textId="1D2DAFA4" w:rsidR="00913C01" w:rsidRPr="00913C01" w:rsidRDefault="00E87254" w:rsidP="00913C01">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就</w:t>
            </w:r>
            <w:r w:rsidRPr="00EF3B67">
              <w:rPr>
                <w:rFonts w:ascii="新細明體" w:hint="eastAsia"/>
                <w:spacing w:val="20"/>
              </w:rPr>
              <w:t>「</w:t>
            </w:r>
            <w:proofErr w:type="gramStart"/>
            <w:r w:rsidRPr="00EF3B67">
              <w:rPr>
                <w:rFonts w:ascii="新細明體" w:hint="eastAsia"/>
                <w:spacing w:val="20"/>
              </w:rPr>
              <w:t>「</w:t>
            </w:r>
            <w:proofErr w:type="gramEnd"/>
            <w:r w:rsidRPr="00EF3B67">
              <w:rPr>
                <w:rFonts w:ascii="新細明體" w:hint="eastAsia"/>
                <w:spacing w:val="20"/>
              </w:rPr>
              <w:t>身體運動」工作坊」</w:t>
            </w:r>
            <w:r>
              <w:rPr>
                <w:rFonts w:ascii="新細明體" w:hint="eastAsia"/>
                <w:spacing w:val="20"/>
              </w:rPr>
              <w:t>的撥款申請，</w:t>
            </w:r>
            <w:r w:rsidRPr="00087B8E">
              <w:rPr>
                <w:rFonts w:ascii="新細明體" w:hint="eastAsia"/>
                <w:spacing w:val="20"/>
                <w:u w:val="single"/>
              </w:rPr>
              <w:t>楊學明議員</w:t>
            </w:r>
            <w:r>
              <w:rPr>
                <w:rFonts w:ascii="新細明體" w:hint="eastAsia"/>
                <w:spacing w:val="20"/>
              </w:rPr>
              <w:t>留意到申請機構的註冊地址位於</w:t>
            </w:r>
            <w:proofErr w:type="gramStart"/>
            <w:r>
              <w:rPr>
                <w:rFonts w:ascii="新細明體" w:hint="eastAsia"/>
                <w:spacing w:val="20"/>
              </w:rPr>
              <w:t>新蒲崗</w:t>
            </w:r>
            <w:proofErr w:type="gramEnd"/>
            <w:r>
              <w:rPr>
                <w:rFonts w:ascii="新細明體" w:hint="eastAsia"/>
                <w:spacing w:val="20"/>
              </w:rPr>
              <w:t>，詢問活動</w:t>
            </w:r>
            <w:r w:rsidR="00913C01">
              <w:rPr>
                <w:rFonts w:ascii="新細明體" w:hint="eastAsia"/>
                <w:spacing w:val="20"/>
              </w:rPr>
              <w:t>會如何作出宣傳，會否透過區內的合作夥伴宣傳，以集中令中西區區內居民受惠。</w:t>
            </w:r>
          </w:p>
          <w:p w14:paraId="7401EAE7" w14:textId="77777777" w:rsidR="00913C01" w:rsidRPr="00913C01" w:rsidRDefault="00913C01" w:rsidP="00913C01">
            <w:pPr>
              <w:tabs>
                <w:tab w:val="left" w:pos="1057"/>
              </w:tabs>
              <w:adjustRightInd/>
              <w:spacing w:line="240" w:lineRule="auto"/>
              <w:jc w:val="both"/>
              <w:textAlignment w:val="auto"/>
              <w:rPr>
                <w:spacing w:val="20"/>
              </w:rPr>
            </w:pPr>
          </w:p>
          <w:p w14:paraId="7CB7DC4C" w14:textId="11839B45" w:rsidR="00913C01" w:rsidRDefault="00913C01"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sidRPr="00087B8E">
              <w:rPr>
                <w:rFonts w:hint="eastAsia"/>
                <w:spacing w:val="20"/>
                <w:u w:val="single"/>
              </w:rPr>
              <w:t>陳捷貴議員</w:t>
            </w:r>
            <w:r>
              <w:rPr>
                <w:rFonts w:hint="eastAsia"/>
                <w:spacing w:val="20"/>
              </w:rPr>
              <w:t>希望機構代表簡介活動理念及推行方法。</w:t>
            </w:r>
          </w:p>
          <w:p w14:paraId="709CCEAD" w14:textId="77777777" w:rsidR="00913C01" w:rsidRDefault="00913C01" w:rsidP="00913C01">
            <w:pPr>
              <w:pStyle w:val="a3"/>
              <w:rPr>
                <w:spacing w:val="20"/>
              </w:rPr>
            </w:pPr>
          </w:p>
          <w:p w14:paraId="2A89623E" w14:textId="650C2F4B" w:rsidR="00196972" w:rsidRDefault="00913C01" w:rsidP="00196972">
            <w:pPr>
              <w:numPr>
                <w:ilvl w:val="0"/>
                <w:numId w:val="1"/>
              </w:numPr>
              <w:tabs>
                <w:tab w:val="clear" w:pos="360"/>
                <w:tab w:val="num" w:pos="0"/>
                <w:tab w:val="left" w:pos="1057"/>
              </w:tabs>
              <w:adjustRightInd/>
              <w:spacing w:line="240" w:lineRule="auto"/>
              <w:ind w:left="0" w:firstLine="0"/>
              <w:jc w:val="both"/>
              <w:textAlignment w:val="auto"/>
              <w:rPr>
                <w:spacing w:val="20"/>
              </w:rPr>
            </w:pPr>
            <w:proofErr w:type="gramStart"/>
            <w:r w:rsidRPr="00824383">
              <w:rPr>
                <w:rFonts w:ascii="新細明體" w:hAnsi="新細明體" w:cs="細明體" w:hint="eastAsia"/>
                <w:spacing w:val="20"/>
              </w:rPr>
              <w:t>不家鎖舞踊</w:t>
            </w:r>
            <w:proofErr w:type="gramEnd"/>
            <w:r w:rsidRPr="00824383">
              <w:rPr>
                <w:rFonts w:ascii="新細明體" w:hAnsi="新細明體" w:cs="細明體" w:hint="eastAsia"/>
                <w:spacing w:val="20"/>
              </w:rPr>
              <w:t>館</w:t>
            </w:r>
            <w:r>
              <w:rPr>
                <w:rFonts w:ascii="新細明體" w:hAnsi="新細明體" w:cs="細明體" w:hint="eastAsia"/>
                <w:spacing w:val="20"/>
              </w:rPr>
              <w:t>高級外展主任及研究員</w:t>
            </w:r>
            <w:r w:rsidRPr="00196972">
              <w:rPr>
                <w:rFonts w:ascii="新細明體" w:hAnsi="新細明體" w:cs="細明體" w:hint="eastAsia"/>
                <w:spacing w:val="20"/>
                <w:u w:val="single"/>
              </w:rPr>
              <w:t>馮顯峰先生</w:t>
            </w:r>
            <w:r>
              <w:rPr>
                <w:rFonts w:ascii="新細明體" w:hAnsi="新細明體" w:cs="細明體" w:hint="eastAsia"/>
                <w:spacing w:val="20"/>
              </w:rPr>
              <w:t>表示宣傳方面，他們會郵寄宣傳單張至中西區的小學，聯絡學校的體育</w:t>
            </w:r>
            <w:r w:rsidR="000957CA">
              <w:rPr>
                <w:rFonts w:ascii="新細明體" w:hAnsi="新細明體" w:cs="細明體" w:hint="eastAsia"/>
                <w:spacing w:val="20"/>
              </w:rPr>
              <w:t>科</w:t>
            </w:r>
            <w:r>
              <w:rPr>
                <w:rFonts w:ascii="新細明體" w:hAnsi="新細明體" w:cs="細明體" w:hint="eastAsia"/>
                <w:spacing w:val="20"/>
              </w:rPr>
              <w:t>主任</w:t>
            </w:r>
            <w:r w:rsidR="000957CA">
              <w:rPr>
                <w:rFonts w:ascii="新細明體" w:hAnsi="新細明體" w:cs="細明體" w:hint="eastAsia"/>
                <w:spacing w:val="20"/>
              </w:rPr>
              <w:t>；另外亦會聯絡區內青年團體及教會，邀請這些團體的會員參與活動</w:t>
            </w:r>
            <w:r>
              <w:rPr>
                <w:rFonts w:ascii="新細明體" w:hAnsi="新細明體" w:cs="細明體" w:hint="eastAsia"/>
                <w:spacing w:val="20"/>
              </w:rPr>
              <w:t>。</w:t>
            </w:r>
            <w:r w:rsidRPr="00934641">
              <w:rPr>
                <w:rFonts w:ascii="新細明體" w:hAnsi="新細明體" w:cs="細明體" w:hint="eastAsia"/>
                <w:spacing w:val="20"/>
                <w:u w:val="single"/>
              </w:rPr>
              <w:t>馮先生</w:t>
            </w:r>
            <w:r>
              <w:rPr>
                <w:rFonts w:ascii="新細明體" w:hAnsi="新細明體" w:cs="細明體" w:hint="eastAsia"/>
                <w:spacing w:val="20"/>
              </w:rPr>
              <w:t>表示，</w:t>
            </w:r>
            <w:r w:rsidR="000957CA" w:rsidRPr="00EF3B67">
              <w:rPr>
                <w:rFonts w:ascii="新細明體" w:hint="eastAsia"/>
                <w:spacing w:val="20"/>
              </w:rPr>
              <w:t>「</w:t>
            </w:r>
            <w:proofErr w:type="gramStart"/>
            <w:r w:rsidR="000957CA" w:rsidRPr="00EF3B67">
              <w:rPr>
                <w:rFonts w:ascii="新細明體" w:hint="eastAsia"/>
                <w:spacing w:val="20"/>
              </w:rPr>
              <w:t>「</w:t>
            </w:r>
            <w:proofErr w:type="gramEnd"/>
            <w:r w:rsidR="000957CA" w:rsidRPr="00EF3B67">
              <w:rPr>
                <w:rFonts w:ascii="新細明體" w:hint="eastAsia"/>
                <w:spacing w:val="20"/>
              </w:rPr>
              <w:t>身體運動」工作坊」</w:t>
            </w:r>
            <w:r w:rsidR="000957CA">
              <w:rPr>
                <w:rFonts w:ascii="新細明體" w:hint="eastAsia"/>
                <w:spacing w:val="20"/>
              </w:rPr>
              <w:t>是一個結合舞蹈和運動的活動，</w:t>
            </w:r>
            <w:r w:rsidR="00196972">
              <w:rPr>
                <w:rFonts w:ascii="新細明體" w:hint="eastAsia"/>
                <w:spacing w:val="20"/>
              </w:rPr>
              <w:t>他們</w:t>
            </w:r>
            <w:r w:rsidR="009577B3">
              <w:rPr>
                <w:rFonts w:ascii="新細明體" w:hint="eastAsia"/>
                <w:spacing w:val="20"/>
              </w:rPr>
              <w:t>從</w:t>
            </w:r>
            <w:r w:rsidR="00196972">
              <w:rPr>
                <w:rFonts w:ascii="新細明體" w:hint="eastAsia"/>
                <w:spacing w:val="20"/>
              </w:rPr>
              <w:t>日本宮崎大學</w:t>
            </w:r>
            <w:r w:rsidR="009577B3">
              <w:rPr>
                <w:rFonts w:ascii="新細明體" w:hint="eastAsia"/>
                <w:spacing w:val="20"/>
              </w:rPr>
              <w:t>引入表達式體育以研發</w:t>
            </w:r>
            <w:r w:rsidR="009577B3" w:rsidRPr="00EF3B67">
              <w:rPr>
                <w:rFonts w:ascii="新細明體" w:hint="eastAsia"/>
                <w:spacing w:val="20"/>
              </w:rPr>
              <w:t>「</w:t>
            </w:r>
            <w:proofErr w:type="gramStart"/>
            <w:r w:rsidR="009577B3" w:rsidRPr="00EF3B67">
              <w:rPr>
                <w:rFonts w:ascii="新細明體" w:hint="eastAsia"/>
                <w:spacing w:val="20"/>
              </w:rPr>
              <w:t>「</w:t>
            </w:r>
            <w:proofErr w:type="gramEnd"/>
            <w:r w:rsidR="009577B3" w:rsidRPr="00EF3B67">
              <w:rPr>
                <w:rFonts w:ascii="新細明體" w:hint="eastAsia"/>
                <w:spacing w:val="20"/>
              </w:rPr>
              <w:t>身體運動」工作坊」</w:t>
            </w:r>
            <w:r w:rsidR="00196972">
              <w:rPr>
                <w:rFonts w:ascii="新細明體" w:hint="eastAsia"/>
                <w:spacing w:val="20"/>
              </w:rPr>
              <w:t>，而工作坊的特別之處是重點不在於教授舞蹈技巧，反而針對體育</w:t>
            </w:r>
            <w:r w:rsidR="00196972">
              <w:rPr>
                <w:rFonts w:ascii="新細明體" w:hint="eastAsia"/>
                <w:spacing w:val="20"/>
              </w:rPr>
              <w:lastRenderedPageBreak/>
              <w:t xml:space="preserve">課的基礎運動元素，例如跑、跳、滾地及學員之間的合作交流。他們認為，以這個形式教授，會較容易讓沒有舞蹈基礎的同學融入活動當中，而於工作坊中，導師會 </w:t>
            </w:r>
            <w:r w:rsidR="00196972">
              <w:rPr>
                <w:rFonts w:hint="eastAsia"/>
                <w:spacing w:val="20"/>
              </w:rPr>
              <w:t>將這些不同的運動元素串成一套舞蹈。大約一小時的</w:t>
            </w:r>
            <w:proofErr w:type="gramStart"/>
            <w:r w:rsidR="00196972">
              <w:rPr>
                <w:rFonts w:hint="eastAsia"/>
                <w:spacing w:val="20"/>
              </w:rPr>
              <w:t>工作坊後</w:t>
            </w:r>
            <w:proofErr w:type="gramEnd"/>
            <w:r w:rsidR="00196972">
              <w:rPr>
                <w:rFonts w:hint="eastAsia"/>
                <w:spacing w:val="20"/>
              </w:rPr>
              <w:t>，參加者已可以完成二至四分鐘的舞蹈。</w:t>
            </w:r>
          </w:p>
          <w:p w14:paraId="6CFCD9F9" w14:textId="77777777" w:rsidR="00196972" w:rsidRDefault="00196972" w:rsidP="00196972">
            <w:pPr>
              <w:pStyle w:val="a3"/>
              <w:rPr>
                <w:spacing w:val="20"/>
              </w:rPr>
            </w:pPr>
          </w:p>
          <w:p w14:paraId="1F7F2D62" w14:textId="0C02B17C" w:rsidR="00196972" w:rsidRDefault="00196972" w:rsidP="00196972">
            <w:pPr>
              <w:numPr>
                <w:ilvl w:val="0"/>
                <w:numId w:val="1"/>
              </w:numPr>
              <w:tabs>
                <w:tab w:val="clear" w:pos="360"/>
                <w:tab w:val="num" w:pos="0"/>
                <w:tab w:val="left" w:pos="1057"/>
              </w:tabs>
              <w:adjustRightInd/>
              <w:spacing w:line="240" w:lineRule="auto"/>
              <w:ind w:left="0" w:firstLine="0"/>
              <w:jc w:val="both"/>
              <w:textAlignment w:val="auto"/>
              <w:rPr>
                <w:spacing w:val="20"/>
              </w:rPr>
            </w:pPr>
            <w:r w:rsidRPr="00196972">
              <w:rPr>
                <w:rFonts w:hint="eastAsia"/>
                <w:spacing w:val="20"/>
                <w:u w:val="single"/>
              </w:rPr>
              <w:t>主席</w:t>
            </w:r>
            <w:r>
              <w:rPr>
                <w:rFonts w:hint="eastAsia"/>
                <w:spacing w:val="20"/>
              </w:rPr>
              <w:t>了解機構將聯絡區內的學校以作宣傳，希望確認這項活動沒有合辦和協辦機構。</w:t>
            </w:r>
          </w:p>
          <w:p w14:paraId="78FD5C77" w14:textId="77777777" w:rsidR="00196972" w:rsidRPr="00196972" w:rsidRDefault="00196972" w:rsidP="00196972">
            <w:pPr>
              <w:pStyle w:val="a3"/>
              <w:rPr>
                <w:spacing w:val="20"/>
              </w:rPr>
            </w:pPr>
          </w:p>
          <w:p w14:paraId="43C3AA95" w14:textId="36EE5E7C" w:rsidR="00196972" w:rsidRPr="00196972" w:rsidRDefault="00196972" w:rsidP="00196972">
            <w:pPr>
              <w:numPr>
                <w:ilvl w:val="0"/>
                <w:numId w:val="1"/>
              </w:numPr>
              <w:tabs>
                <w:tab w:val="clear" w:pos="360"/>
                <w:tab w:val="num" w:pos="0"/>
                <w:tab w:val="left" w:pos="1057"/>
              </w:tabs>
              <w:adjustRightInd/>
              <w:spacing w:line="240" w:lineRule="auto"/>
              <w:ind w:left="0" w:firstLine="0"/>
              <w:jc w:val="both"/>
              <w:textAlignment w:val="auto"/>
              <w:rPr>
                <w:spacing w:val="20"/>
              </w:rPr>
            </w:pPr>
            <w:r w:rsidRPr="00196972">
              <w:rPr>
                <w:rFonts w:ascii="新細明體" w:hAnsi="新細明體" w:cs="細明體" w:hint="eastAsia"/>
                <w:spacing w:val="20"/>
                <w:u w:val="single"/>
              </w:rPr>
              <w:t>馮顯峰先生</w:t>
            </w:r>
            <w:r w:rsidRPr="00196972">
              <w:rPr>
                <w:rFonts w:ascii="新細明體" w:hAnsi="新細明體" w:cs="細明體" w:hint="eastAsia"/>
                <w:spacing w:val="20"/>
              </w:rPr>
              <w:t>表示</w:t>
            </w:r>
            <w:r>
              <w:rPr>
                <w:rFonts w:ascii="新細明體" w:hAnsi="新細明體" w:cs="細明體" w:hint="eastAsia"/>
                <w:spacing w:val="20"/>
              </w:rPr>
              <w:t>活動並沒有合辦和協辦機構。</w:t>
            </w:r>
          </w:p>
          <w:p w14:paraId="348B58E1" w14:textId="77777777" w:rsidR="00913C01" w:rsidRDefault="00913C01" w:rsidP="00913C01">
            <w:pPr>
              <w:pStyle w:val="a3"/>
              <w:rPr>
                <w:spacing w:val="20"/>
              </w:rPr>
            </w:pPr>
          </w:p>
          <w:p w14:paraId="7696E847" w14:textId="68CDEF9E"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17,650</w:t>
            </w:r>
            <w:r w:rsidRPr="00EF3B67">
              <w:rPr>
                <w:rFonts w:ascii="新細明體" w:hint="eastAsia"/>
                <w:spacing w:val="20"/>
                <w:u w:val="single"/>
              </w:rPr>
              <w:t>元</w:t>
            </w:r>
            <w:r w:rsidRPr="00EF3B67">
              <w:rPr>
                <w:rFonts w:ascii="新細明體" w:hAnsi="新細明體" w:hint="eastAsia"/>
                <w:spacing w:val="20"/>
              </w:rPr>
              <w:t>予</w:t>
            </w:r>
            <w:proofErr w:type="gramStart"/>
            <w:r w:rsidRPr="00EF3B67">
              <w:rPr>
                <w:rFonts w:ascii="新細明體" w:hAnsi="新細明體" w:cs="細明體" w:hint="eastAsia"/>
                <w:spacing w:val="20"/>
                <w:u w:val="single"/>
              </w:rPr>
              <w:t>不家鎖舞踊</w:t>
            </w:r>
            <w:proofErr w:type="gramEnd"/>
            <w:r w:rsidRPr="00EF3B67">
              <w:rPr>
                <w:rFonts w:ascii="新細明體" w:hAnsi="新細明體" w:cs="細明體" w:hint="eastAsia"/>
                <w:spacing w:val="20"/>
                <w:u w:val="single"/>
              </w:rPr>
              <w:t>館</w:t>
            </w:r>
            <w:r w:rsidRPr="00EF3B67">
              <w:rPr>
                <w:rFonts w:ascii="新細明體" w:hint="eastAsia"/>
                <w:spacing w:val="20"/>
              </w:rPr>
              <w:t>以推行「</w:t>
            </w:r>
            <w:proofErr w:type="gramStart"/>
            <w:r w:rsidRPr="00EF3B67">
              <w:rPr>
                <w:rFonts w:ascii="新細明體" w:hint="eastAsia"/>
                <w:spacing w:val="20"/>
              </w:rPr>
              <w:t>「</w:t>
            </w:r>
            <w:proofErr w:type="gramEnd"/>
            <w:r w:rsidRPr="00EF3B67">
              <w:rPr>
                <w:rFonts w:ascii="新細明體" w:hint="eastAsia"/>
                <w:spacing w:val="20"/>
              </w:rPr>
              <w:t>身體運動」工作坊」</w:t>
            </w:r>
            <w:r>
              <w:rPr>
                <w:rFonts w:ascii="新細明體" w:hint="eastAsia"/>
                <w:spacing w:val="20"/>
              </w:rPr>
              <w:t>，此機構首次申請區議會撥款</w:t>
            </w:r>
            <w:r w:rsidRPr="00EF3B67">
              <w:rPr>
                <w:rFonts w:ascii="新細明體" w:hint="eastAsia"/>
                <w:spacing w:val="20"/>
              </w:rPr>
              <w:t>。</w:t>
            </w:r>
          </w:p>
          <w:p w14:paraId="2A90EEDA" w14:textId="77777777" w:rsidR="00E87254" w:rsidRDefault="00E87254" w:rsidP="00E87254">
            <w:pPr>
              <w:tabs>
                <w:tab w:val="left" w:pos="1057"/>
              </w:tabs>
              <w:adjustRightInd/>
              <w:spacing w:line="240" w:lineRule="auto"/>
              <w:jc w:val="both"/>
              <w:textAlignment w:val="auto"/>
              <w:rPr>
                <w:rFonts w:ascii="新細明體"/>
                <w:spacing w:val="20"/>
              </w:rPr>
            </w:pPr>
          </w:p>
          <w:p w14:paraId="737D44C2"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153</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27C3B034" w14:textId="5A93FB66"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28,200</w:t>
            </w:r>
            <w:r w:rsidRPr="00EF3B67">
              <w:rPr>
                <w:rFonts w:ascii="新細明體" w:hint="eastAsia"/>
                <w:spacing w:val="20"/>
                <w:u w:val="single"/>
              </w:rPr>
              <w:t>元</w:t>
            </w:r>
            <w:r w:rsidRPr="00EF3B67">
              <w:rPr>
                <w:rFonts w:ascii="新細明體" w:hAnsi="新細明體" w:hint="eastAsia"/>
                <w:spacing w:val="20"/>
              </w:rPr>
              <w:t>予</w:t>
            </w:r>
            <w:r w:rsidRPr="00EF3B67">
              <w:rPr>
                <w:rFonts w:ascii="新細明體" w:hAnsi="新細明體" w:cs="細明體" w:hint="eastAsia"/>
                <w:spacing w:val="20"/>
                <w:u w:val="single"/>
              </w:rPr>
              <w:t>香港基督教女青年會西環綜合社會服務處</w:t>
            </w:r>
            <w:r w:rsidRPr="00EF3B67">
              <w:rPr>
                <w:rFonts w:ascii="新細明體" w:hint="eastAsia"/>
                <w:spacing w:val="20"/>
              </w:rPr>
              <w:t>以推行「小空間 大世界」。</w:t>
            </w:r>
          </w:p>
          <w:p w14:paraId="662804C5" w14:textId="77777777" w:rsidR="00E87254" w:rsidRPr="00E87254" w:rsidRDefault="00E87254" w:rsidP="00E87254">
            <w:pPr>
              <w:tabs>
                <w:tab w:val="left" w:pos="1057"/>
              </w:tabs>
              <w:adjustRightInd/>
              <w:spacing w:line="240" w:lineRule="auto"/>
              <w:jc w:val="both"/>
              <w:textAlignment w:val="auto"/>
              <w:rPr>
                <w:spacing w:val="20"/>
              </w:rPr>
            </w:pPr>
          </w:p>
          <w:p w14:paraId="7BDCF175"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154</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6EF2D8C9" w14:textId="7DE30ADE" w:rsidR="00087B8E" w:rsidRPr="00087B8E" w:rsidRDefault="00087B8E"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就</w:t>
            </w:r>
            <w:r w:rsidRPr="00EF3B67">
              <w:rPr>
                <w:rFonts w:ascii="新細明體" w:hint="eastAsia"/>
                <w:spacing w:val="20"/>
              </w:rPr>
              <w:t>「</w:t>
            </w:r>
            <w:proofErr w:type="gramStart"/>
            <w:r w:rsidRPr="001360BF">
              <w:rPr>
                <w:rFonts w:ascii="新細明體" w:hint="eastAsia"/>
                <w:spacing w:val="20"/>
              </w:rPr>
              <w:t>「</w:t>
            </w:r>
            <w:proofErr w:type="gramEnd"/>
            <w:r w:rsidRPr="001360BF">
              <w:rPr>
                <w:rFonts w:ascii="新細明體" w:hint="eastAsia"/>
                <w:spacing w:val="20"/>
              </w:rPr>
              <w:t>由心出發 2019-2020」社區參與計劃</w:t>
            </w:r>
            <w:r w:rsidRPr="00EF3B67">
              <w:rPr>
                <w:rFonts w:ascii="新細明體" w:hint="eastAsia"/>
                <w:spacing w:val="20"/>
              </w:rPr>
              <w:t>」</w:t>
            </w:r>
            <w:r>
              <w:rPr>
                <w:rFonts w:ascii="新細明體" w:hint="eastAsia"/>
                <w:spacing w:val="20"/>
              </w:rPr>
              <w:t>的撥款申請，</w:t>
            </w:r>
            <w:r w:rsidRPr="00934641">
              <w:rPr>
                <w:rFonts w:ascii="新細明體" w:hint="eastAsia"/>
                <w:spacing w:val="20"/>
                <w:u w:val="single"/>
              </w:rPr>
              <w:t>陳捷貴議員</w:t>
            </w:r>
            <w:r>
              <w:rPr>
                <w:rFonts w:ascii="新細明體" w:hint="eastAsia"/>
                <w:spacing w:val="20"/>
              </w:rPr>
              <w:t>申報為</w:t>
            </w:r>
            <w:r w:rsidRPr="00087B8E">
              <w:rPr>
                <w:rFonts w:ascii="新細明體" w:hAnsi="新細明體" w:cs="細明體" w:hint="eastAsia"/>
                <w:spacing w:val="20"/>
              </w:rPr>
              <w:t>明愛莫張瑞勤社區中心的委員。</w:t>
            </w:r>
            <w:r w:rsidRPr="00934641">
              <w:rPr>
                <w:rFonts w:ascii="新細明體" w:hAnsi="新細明體" w:cs="細明體" w:hint="eastAsia"/>
                <w:spacing w:val="20"/>
                <w:u w:val="single"/>
              </w:rPr>
              <w:t>主席</w:t>
            </w:r>
            <w:r w:rsidRPr="00087B8E">
              <w:rPr>
                <w:rFonts w:ascii="新細明體" w:hAnsi="新細明體" w:cs="細明體" w:hint="eastAsia"/>
                <w:spacing w:val="20"/>
              </w:rPr>
              <w:t>表示</w:t>
            </w:r>
            <w:r w:rsidRPr="00934641">
              <w:rPr>
                <w:rFonts w:ascii="新細明體" w:hAnsi="新細明體" w:cs="細明體" w:hint="eastAsia"/>
                <w:spacing w:val="20"/>
                <w:u w:val="single"/>
              </w:rPr>
              <w:t>陳議員</w:t>
            </w:r>
            <w:r w:rsidRPr="00087B8E">
              <w:rPr>
                <w:rFonts w:ascii="新細明體" w:hAnsi="新細明體" w:cs="細明體" w:hint="eastAsia"/>
                <w:spacing w:val="20"/>
              </w:rPr>
              <w:t>可</w:t>
            </w:r>
            <w:proofErr w:type="gramStart"/>
            <w:r w:rsidRPr="00087B8E">
              <w:rPr>
                <w:rFonts w:ascii="新細明體" w:hAnsi="新細明體" w:cs="細明體" w:hint="eastAsia"/>
                <w:spacing w:val="20"/>
              </w:rPr>
              <w:t>繼續留座討論</w:t>
            </w:r>
            <w:proofErr w:type="gramEnd"/>
            <w:r w:rsidRPr="00087B8E">
              <w:rPr>
                <w:rFonts w:ascii="新細明體" w:hAnsi="新細明體" w:cs="細明體" w:hint="eastAsia"/>
                <w:spacing w:val="20"/>
              </w:rPr>
              <w:t>及投票。</w:t>
            </w:r>
          </w:p>
          <w:p w14:paraId="0A24D4CC" w14:textId="77777777" w:rsidR="00087B8E" w:rsidRDefault="00087B8E" w:rsidP="00087B8E">
            <w:pPr>
              <w:tabs>
                <w:tab w:val="left" w:pos="1057"/>
              </w:tabs>
              <w:adjustRightInd/>
              <w:spacing w:line="240" w:lineRule="auto"/>
              <w:jc w:val="both"/>
              <w:textAlignment w:val="auto"/>
              <w:rPr>
                <w:spacing w:val="20"/>
              </w:rPr>
            </w:pPr>
          </w:p>
          <w:p w14:paraId="7A204DB2" w14:textId="32C8C016"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33,570</w:t>
            </w:r>
            <w:r w:rsidRPr="00EF3B67">
              <w:rPr>
                <w:rFonts w:ascii="新細明體" w:hint="eastAsia"/>
                <w:spacing w:val="20"/>
                <w:u w:val="single"/>
              </w:rPr>
              <w:t>元</w:t>
            </w:r>
            <w:r w:rsidRPr="00EF3B67">
              <w:rPr>
                <w:rFonts w:ascii="新細明體" w:hAnsi="新細明體" w:hint="eastAsia"/>
                <w:spacing w:val="20"/>
              </w:rPr>
              <w:t>予</w:t>
            </w:r>
            <w:r w:rsidRPr="001360BF">
              <w:rPr>
                <w:rFonts w:ascii="新細明體" w:hAnsi="新細明體" w:cs="細明體" w:hint="eastAsia"/>
                <w:spacing w:val="20"/>
                <w:u w:val="single"/>
              </w:rPr>
              <w:t>明愛莫張瑞勤社區中心</w:t>
            </w:r>
            <w:r w:rsidRPr="00EF3B67">
              <w:rPr>
                <w:rFonts w:ascii="新細明體" w:hint="eastAsia"/>
                <w:spacing w:val="20"/>
              </w:rPr>
              <w:t>以推行「</w:t>
            </w:r>
            <w:proofErr w:type="gramStart"/>
            <w:r w:rsidRPr="001360BF">
              <w:rPr>
                <w:rFonts w:ascii="新細明體" w:hint="eastAsia"/>
                <w:spacing w:val="20"/>
              </w:rPr>
              <w:t>「</w:t>
            </w:r>
            <w:proofErr w:type="gramEnd"/>
            <w:r w:rsidRPr="001360BF">
              <w:rPr>
                <w:rFonts w:ascii="新細明體" w:hint="eastAsia"/>
                <w:spacing w:val="20"/>
              </w:rPr>
              <w:t>由心出發 2019-2020」社區參與計劃</w:t>
            </w:r>
            <w:r w:rsidRPr="00EF3B67">
              <w:rPr>
                <w:rFonts w:ascii="新細明體" w:hint="eastAsia"/>
                <w:spacing w:val="20"/>
              </w:rPr>
              <w:t>」。</w:t>
            </w:r>
          </w:p>
          <w:p w14:paraId="1EAE3A2A" w14:textId="77777777" w:rsidR="00E87254" w:rsidRPr="00087B8E" w:rsidRDefault="00E87254" w:rsidP="00E87254">
            <w:pPr>
              <w:tabs>
                <w:tab w:val="left" w:pos="1057"/>
              </w:tabs>
              <w:adjustRightInd/>
              <w:spacing w:line="240" w:lineRule="auto"/>
              <w:jc w:val="both"/>
              <w:textAlignment w:val="auto"/>
              <w:rPr>
                <w:spacing w:val="20"/>
              </w:rPr>
            </w:pPr>
          </w:p>
          <w:p w14:paraId="506DC869" w14:textId="77777777" w:rsidR="00E87254"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155</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5A7DD6EB" w14:textId="6B191312" w:rsidR="00E87254" w:rsidRPr="00E87254" w:rsidRDefault="00E87254"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18,240</w:t>
            </w:r>
            <w:r w:rsidRPr="00EF3B67">
              <w:rPr>
                <w:rFonts w:ascii="新細明體" w:hint="eastAsia"/>
                <w:spacing w:val="20"/>
                <w:u w:val="single"/>
              </w:rPr>
              <w:t>元</w:t>
            </w:r>
            <w:r w:rsidRPr="00EF3B67">
              <w:rPr>
                <w:rFonts w:ascii="新細明體" w:hAnsi="新細明體" w:hint="eastAsia"/>
                <w:spacing w:val="20"/>
              </w:rPr>
              <w:t>予</w:t>
            </w:r>
            <w:r w:rsidRPr="002C1B04">
              <w:rPr>
                <w:rFonts w:ascii="新細明體" w:hAnsi="新細明體" w:cs="細明體" w:hint="eastAsia"/>
                <w:spacing w:val="20"/>
                <w:u w:val="single"/>
              </w:rPr>
              <w:t>香港聖公會聖馬太長者鄰舍中心</w:t>
            </w:r>
            <w:r w:rsidRPr="00EF3B67">
              <w:rPr>
                <w:rFonts w:ascii="新細明體" w:hint="eastAsia"/>
                <w:spacing w:val="20"/>
              </w:rPr>
              <w:t>以推行「</w:t>
            </w:r>
            <w:proofErr w:type="gramStart"/>
            <w:r w:rsidRPr="002C1B04">
              <w:rPr>
                <w:rFonts w:ascii="新細明體" w:hint="eastAsia"/>
                <w:spacing w:val="20"/>
              </w:rPr>
              <w:t>「</w:t>
            </w:r>
            <w:proofErr w:type="gramEnd"/>
            <w:r w:rsidRPr="002C1B04">
              <w:rPr>
                <w:rFonts w:ascii="新細明體" w:hint="eastAsia"/>
                <w:spacing w:val="20"/>
              </w:rPr>
              <w:t>綠手指」計劃</w:t>
            </w:r>
            <w:r w:rsidRPr="00EF3B67">
              <w:rPr>
                <w:rFonts w:ascii="新細明體" w:hint="eastAsia"/>
                <w:spacing w:val="20"/>
              </w:rPr>
              <w:t>」。</w:t>
            </w:r>
          </w:p>
          <w:p w14:paraId="42044A2F" w14:textId="77777777" w:rsidR="00087B8E" w:rsidRDefault="00087B8E" w:rsidP="00E87254">
            <w:pPr>
              <w:ind w:firstLineChars="100" w:firstLine="280"/>
              <w:jc w:val="both"/>
              <w:rPr>
                <w:rFonts w:ascii="新細明體" w:hAnsi="新細明體"/>
                <w:spacing w:val="20"/>
              </w:rPr>
            </w:pPr>
          </w:p>
          <w:p w14:paraId="431607DF" w14:textId="77777777" w:rsidR="00E87254" w:rsidRPr="00AA033C"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156</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r>
              <w:rPr>
                <w:rFonts w:ascii="新細明體" w:hAnsi="新細明體" w:hint="eastAsia"/>
                <w:spacing w:val="20"/>
              </w:rPr>
              <w:t>至157/2019號</w:t>
            </w:r>
            <w:r w:rsidRPr="002E660F">
              <w:rPr>
                <w:rFonts w:ascii="新細明體" w:hAnsi="新細明體" w:hint="eastAsia"/>
                <w:spacing w:val="20"/>
              </w:rPr>
              <w:t>)</w:t>
            </w:r>
          </w:p>
          <w:p w14:paraId="1CA360C6" w14:textId="5266F0C2" w:rsidR="00087B8E" w:rsidRPr="003734CC" w:rsidRDefault="00087B8E" w:rsidP="00E87254">
            <w:pPr>
              <w:numPr>
                <w:ilvl w:val="0"/>
                <w:numId w:val="1"/>
              </w:numPr>
              <w:tabs>
                <w:tab w:val="clear" w:pos="360"/>
                <w:tab w:val="num" w:pos="0"/>
                <w:tab w:val="num" w:pos="1078"/>
              </w:tabs>
              <w:adjustRightInd/>
              <w:spacing w:line="240" w:lineRule="auto"/>
              <w:ind w:left="0" w:firstLine="0"/>
              <w:jc w:val="both"/>
              <w:textAlignment w:val="auto"/>
              <w:rPr>
                <w:rFonts w:ascii="新細明體"/>
                <w:spacing w:val="20"/>
              </w:rPr>
            </w:pPr>
            <w:r>
              <w:rPr>
                <w:rFonts w:ascii="新細明體" w:hint="eastAsia"/>
                <w:spacing w:val="20"/>
              </w:rPr>
              <w:t>就</w:t>
            </w:r>
            <w:r w:rsidRPr="00934641">
              <w:rPr>
                <w:rFonts w:ascii="新細明體" w:hAnsi="新細明體" w:hint="eastAsia"/>
                <w:spacing w:val="20"/>
              </w:rPr>
              <w:t>明愛</w:t>
            </w:r>
            <w:proofErr w:type="gramStart"/>
            <w:r w:rsidRPr="00934641">
              <w:rPr>
                <w:rFonts w:ascii="新細明體" w:hAnsi="新細明體" w:hint="eastAsia"/>
                <w:spacing w:val="20"/>
              </w:rPr>
              <w:t>堅</w:t>
            </w:r>
            <w:proofErr w:type="gramEnd"/>
            <w:r w:rsidRPr="00934641">
              <w:rPr>
                <w:rFonts w:ascii="新細明體" w:hAnsi="新細明體" w:hint="eastAsia"/>
                <w:spacing w:val="20"/>
              </w:rPr>
              <w:t>道社區中心</w:t>
            </w:r>
            <w:r>
              <w:rPr>
                <w:rFonts w:ascii="新細明體" w:hAnsi="新細明體" w:hint="eastAsia"/>
                <w:spacing w:val="20"/>
              </w:rPr>
              <w:t>的</w:t>
            </w:r>
            <w:r w:rsidRPr="002019CF">
              <w:rPr>
                <w:rFonts w:ascii="新細明體" w:hint="eastAsia"/>
                <w:spacing w:val="20"/>
              </w:rPr>
              <w:t>撥款</w:t>
            </w:r>
            <w:r>
              <w:rPr>
                <w:rFonts w:ascii="新細明體" w:hint="eastAsia"/>
                <w:spacing w:val="20"/>
              </w:rPr>
              <w:t>申請</w:t>
            </w:r>
            <w:r w:rsidR="003734CC">
              <w:rPr>
                <w:rFonts w:ascii="新細明體" w:hint="eastAsia"/>
                <w:spacing w:val="20"/>
              </w:rPr>
              <w:t>，</w:t>
            </w:r>
            <w:r w:rsidR="003734CC" w:rsidRPr="00934641">
              <w:rPr>
                <w:rFonts w:ascii="新細明體" w:hint="eastAsia"/>
                <w:spacing w:val="20"/>
                <w:u w:val="single"/>
              </w:rPr>
              <w:t>主席</w:t>
            </w:r>
            <w:r w:rsidR="003734CC">
              <w:rPr>
                <w:rFonts w:ascii="新細明體" w:hint="eastAsia"/>
                <w:spacing w:val="20"/>
              </w:rPr>
              <w:t>表示</w:t>
            </w:r>
            <w:r w:rsidR="003734CC" w:rsidRPr="00F508C9">
              <w:rPr>
                <w:rFonts w:ascii="新細明體" w:hAnsi="新細明體" w:cs="細明體" w:hint="eastAsia"/>
                <w:spacing w:val="20"/>
                <w:u w:val="single"/>
              </w:rPr>
              <w:t>伍凱欣議員</w:t>
            </w:r>
            <w:r w:rsidR="003734CC">
              <w:rPr>
                <w:rFonts w:ascii="新細明體" w:hAnsi="新細明體" w:cs="細明體" w:hint="eastAsia"/>
                <w:spacing w:val="20"/>
              </w:rPr>
              <w:t>申報為該中心諮詢委員會委員，</w:t>
            </w:r>
            <w:r w:rsidR="003734CC" w:rsidRPr="003734CC">
              <w:rPr>
                <w:rFonts w:ascii="新細明體" w:hAnsi="新細明體" w:cs="細明體" w:hint="eastAsia"/>
                <w:spacing w:val="20"/>
                <w:u w:val="single"/>
              </w:rPr>
              <w:t>伍議員</w:t>
            </w:r>
            <w:r w:rsidR="003734CC">
              <w:rPr>
                <w:rFonts w:ascii="新細明體" w:hAnsi="新細明體" w:cs="細明體" w:hint="eastAsia"/>
                <w:spacing w:val="20"/>
              </w:rPr>
              <w:t>可以繼續參與討論及投票。</w:t>
            </w:r>
          </w:p>
          <w:p w14:paraId="5619FFFC" w14:textId="77777777" w:rsidR="003734CC" w:rsidRPr="00087B8E" w:rsidRDefault="003734CC" w:rsidP="003734CC">
            <w:pPr>
              <w:tabs>
                <w:tab w:val="num" w:pos="1078"/>
              </w:tabs>
              <w:adjustRightInd/>
              <w:spacing w:line="240" w:lineRule="auto"/>
              <w:jc w:val="both"/>
              <w:textAlignment w:val="auto"/>
              <w:rPr>
                <w:rFonts w:ascii="新細明體"/>
                <w:spacing w:val="20"/>
              </w:rPr>
            </w:pPr>
          </w:p>
          <w:p w14:paraId="70D913E3" w14:textId="399ED021" w:rsidR="00E87254" w:rsidRDefault="00E87254" w:rsidP="00E87254">
            <w:pPr>
              <w:numPr>
                <w:ilvl w:val="0"/>
                <w:numId w:val="1"/>
              </w:numPr>
              <w:tabs>
                <w:tab w:val="clear" w:pos="360"/>
                <w:tab w:val="num" w:pos="0"/>
                <w:tab w:val="num" w:pos="1078"/>
              </w:tabs>
              <w:adjustRightInd/>
              <w:spacing w:line="240" w:lineRule="auto"/>
              <w:ind w:left="0" w:firstLine="0"/>
              <w:jc w:val="both"/>
              <w:textAlignment w:val="auto"/>
              <w:rPr>
                <w:rFonts w:ascii="新細明體"/>
                <w:spacing w:val="20"/>
              </w:rPr>
            </w:pPr>
            <w:r>
              <w:rPr>
                <w:rFonts w:hint="eastAsia"/>
                <w:spacing w:val="20"/>
              </w:rPr>
              <w:t>委員會通過</w:t>
            </w:r>
            <w:r>
              <w:rPr>
                <w:rFonts w:ascii="新細明體" w:hAnsi="新細明體" w:hint="eastAsia"/>
                <w:spacing w:val="20"/>
              </w:rPr>
              <w:t>以下2項</w:t>
            </w:r>
            <w:r w:rsidRPr="002C1B04">
              <w:rPr>
                <w:rFonts w:ascii="新細明體" w:hAnsi="新細明體" w:hint="eastAsia"/>
                <w:spacing w:val="20"/>
                <w:u w:val="single"/>
              </w:rPr>
              <w:t>明愛</w:t>
            </w:r>
            <w:proofErr w:type="gramStart"/>
            <w:r w:rsidRPr="002C1B04">
              <w:rPr>
                <w:rFonts w:ascii="新細明體" w:hAnsi="新細明體" w:hint="eastAsia"/>
                <w:spacing w:val="20"/>
                <w:u w:val="single"/>
              </w:rPr>
              <w:t>堅</w:t>
            </w:r>
            <w:proofErr w:type="gramEnd"/>
            <w:r w:rsidRPr="002C1B04">
              <w:rPr>
                <w:rFonts w:ascii="新細明體" w:hAnsi="新細明體" w:hint="eastAsia"/>
                <w:spacing w:val="20"/>
                <w:u w:val="single"/>
              </w:rPr>
              <w:t>道社區中心</w:t>
            </w:r>
            <w:r>
              <w:rPr>
                <w:rFonts w:ascii="新細明體" w:hAnsi="新細明體" w:hint="eastAsia"/>
                <w:spacing w:val="20"/>
              </w:rPr>
              <w:t>的</w:t>
            </w:r>
            <w:r w:rsidRPr="002019CF">
              <w:rPr>
                <w:rFonts w:ascii="新細明體" w:hint="eastAsia"/>
                <w:spacing w:val="20"/>
              </w:rPr>
              <w:t>撥款</w:t>
            </w:r>
            <w:r>
              <w:rPr>
                <w:rFonts w:ascii="新細明體" w:hint="eastAsia"/>
                <w:spacing w:val="20"/>
              </w:rPr>
              <w:t>申請：</w:t>
            </w:r>
            <w:r w:rsidR="00087B8E">
              <w:rPr>
                <w:rFonts w:ascii="新細明體"/>
                <w:spacing w:val="20"/>
              </w:rPr>
              <w:br/>
            </w:r>
          </w:p>
          <w:p w14:paraId="42ABB048" w14:textId="0DD55057" w:rsidR="00E87254" w:rsidRPr="00E87254" w:rsidRDefault="00E87254" w:rsidP="00E87254">
            <w:pPr>
              <w:pStyle w:val="a3"/>
              <w:numPr>
                <w:ilvl w:val="3"/>
                <w:numId w:val="1"/>
              </w:numPr>
              <w:adjustRightInd/>
              <w:spacing w:line="240" w:lineRule="auto"/>
              <w:ind w:leftChars="0"/>
              <w:jc w:val="both"/>
              <w:textAlignment w:val="auto"/>
              <w:rPr>
                <w:rFonts w:ascii="新細明體"/>
                <w:spacing w:val="20"/>
              </w:rPr>
            </w:pPr>
            <w:r w:rsidRPr="00E87254">
              <w:rPr>
                <w:rFonts w:ascii="新細明體" w:hint="eastAsia"/>
                <w:spacing w:val="20"/>
              </w:rPr>
              <w:t>撥款</w:t>
            </w:r>
            <w:r w:rsidRPr="00E87254">
              <w:rPr>
                <w:rFonts w:ascii="新細明體" w:hint="eastAsia"/>
                <w:spacing w:val="20"/>
                <w:u w:val="single"/>
              </w:rPr>
              <w:t>24,060元</w:t>
            </w:r>
            <w:r w:rsidRPr="00E87254">
              <w:rPr>
                <w:rFonts w:ascii="新細明體" w:hint="eastAsia"/>
                <w:spacing w:val="20"/>
              </w:rPr>
              <w:t>以推行「《伴你啟航 - 課後功課輔導班》」；</w:t>
            </w:r>
          </w:p>
          <w:p w14:paraId="3BFD8DFA" w14:textId="00E79A4F" w:rsidR="00E87254" w:rsidRDefault="00E87254" w:rsidP="00E87254">
            <w:pPr>
              <w:pStyle w:val="a3"/>
              <w:numPr>
                <w:ilvl w:val="3"/>
                <w:numId w:val="1"/>
              </w:numPr>
              <w:adjustRightInd/>
              <w:spacing w:line="240" w:lineRule="auto"/>
              <w:ind w:leftChars="0"/>
              <w:jc w:val="both"/>
              <w:textAlignment w:val="auto"/>
              <w:rPr>
                <w:rFonts w:ascii="新細明體"/>
                <w:spacing w:val="20"/>
              </w:rPr>
            </w:pPr>
            <w:r w:rsidRPr="00E87254">
              <w:rPr>
                <w:rFonts w:ascii="新細明體" w:hint="eastAsia"/>
                <w:spacing w:val="20"/>
              </w:rPr>
              <w:t>撥款</w:t>
            </w:r>
            <w:r w:rsidRPr="00E87254">
              <w:rPr>
                <w:rFonts w:ascii="新細明體" w:hint="eastAsia"/>
                <w:spacing w:val="20"/>
                <w:u w:val="single"/>
              </w:rPr>
              <w:t>2,250元</w:t>
            </w:r>
            <w:r w:rsidRPr="00E87254">
              <w:rPr>
                <w:rFonts w:ascii="新細明體" w:hint="eastAsia"/>
                <w:spacing w:val="20"/>
              </w:rPr>
              <w:t>以推行「《親子惜食體驗團》」。</w:t>
            </w:r>
          </w:p>
          <w:p w14:paraId="1C268B8C" w14:textId="77777777" w:rsidR="00E87254" w:rsidRDefault="00E87254" w:rsidP="00E87254">
            <w:pPr>
              <w:pStyle w:val="a3"/>
              <w:adjustRightInd/>
              <w:spacing w:line="240" w:lineRule="auto"/>
              <w:ind w:leftChars="0" w:left="1800"/>
              <w:jc w:val="both"/>
              <w:textAlignment w:val="auto"/>
              <w:rPr>
                <w:rFonts w:ascii="新細明體"/>
                <w:spacing w:val="20"/>
              </w:rPr>
            </w:pPr>
          </w:p>
          <w:p w14:paraId="45CE3D6B" w14:textId="77777777" w:rsidR="00E87254" w:rsidRPr="00AA033C" w:rsidRDefault="00E87254" w:rsidP="00E87254">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158</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r>
              <w:rPr>
                <w:rFonts w:ascii="新細明體" w:hAnsi="新細明體" w:hint="eastAsia"/>
                <w:spacing w:val="20"/>
              </w:rPr>
              <w:t>至161/2019號</w:t>
            </w:r>
            <w:r w:rsidRPr="002E660F">
              <w:rPr>
                <w:rFonts w:ascii="新細明體" w:hAnsi="新細明體" w:hint="eastAsia"/>
                <w:spacing w:val="20"/>
              </w:rPr>
              <w:t>)</w:t>
            </w:r>
          </w:p>
          <w:p w14:paraId="36AB0538" w14:textId="77777777" w:rsidR="002E74C1" w:rsidRDefault="00E87254" w:rsidP="002E74C1">
            <w:pPr>
              <w:numPr>
                <w:ilvl w:val="0"/>
                <w:numId w:val="1"/>
              </w:numPr>
              <w:tabs>
                <w:tab w:val="clear" w:pos="360"/>
                <w:tab w:val="num" w:pos="0"/>
                <w:tab w:val="num" w:pos="1220"/>
              </w:tabs>
              <w:adjustRightInd/>
              <w:spacing w:line="240" w:lineRule="auto"/>
              <w:ind w:left="0" w:firstLine="0"/>
              <w:jc w:val="both"/>
              <w:textAlignment w:val="auto"/>
              <w:rPr>
                <w:rFonts w:ascii="新細明體"/>
                <w:spacing w:val="20"/>
              </w:rPr>
            </w:pPr>
            <w:r>
              <w:rPr>
                <w:rFonts w:hint="eastAsia"/>
                <w:spacing w:val="20"/>
              </w:rPr>
              <w:lastRenderedPageBreak/>
              <w:t>委員會通過</w:t>
            </w:r>
            <w:r w:rsidR="002E74C1">
              <w:rPr>
                <w:rFonts w:ascii="新細明體" w:hAnsi="新細明體" w:hint="eastAsia"/>
                <w:spacing w:val="20"/>
              </w:rPr>
              <w:t>以下4項</w:t>
            </w:r>
            <w:r w:rsidR="002E74C1" w:rsidRPr="009709DF">
              <w:rPr>
                <w:rFonts w:ascii="新細明體" w:hAnsi="新細明體" w:hint="eastAsia"/>
                <w:spacing w:val="20"/>
                <w:u w:val="single"/>
              </w:rPr>
              <w:t>聖雅各福群會中西區長者地區中心</w:t>
            </w:r>
            <w:r w:rsidR="002E74C1">
              <w:rPr>
                <w:rFonts w:ascii="新細明體" w:hAnsi="新細明體" w:hint="eastAsia"/>
                <w:spacing w:val="20"/>
              </w:rPr>
              <w:t>的</w:t>
            </w:r>
            <w:r w:rsidR="002E74C1" w:rsidRPr="002019CF">
              <w:rPr>
                <w:rFonts w:ascii="新細明體" w:hint="eastAsia"/>
                <w:spacing w:val="20"/>
              </w:rPr>
              <w:t>撥款</w:t>
            </w:r>
            <w:r w:rsidR="002E74C1">
              <w:rPr>
                <w:rFonts w:ascii="新細明體" w:hint="eastAsia"/>
                <w:spacing w:val="20"/>
              </w:rPr>
              <w:t>申請：</w:t>
            </w:r>
          </w:p>
          <w:p w14:paraId="5C6A1307" w14:textId="77777777" w:rsidR="00934641" w:rsidRDefault="00934641" w:rsidP="00934641">
            <w:pPr>
              <w:tabs>
                <w:tab w:val="num" w:pos="1220"/>
              </w:tabs>
              <w:adjustRightInd/>
              <w:spacing w:line="240" w:lineRule="auto"/>
              <w:jc w:val="both"/>
              <w:textAlignment w:val="auto"/>
              <w:rPr>
                <w:rFonts w:ascii="新細明體"/>
                <w:spacing w:val="20"/>
              </w:rPr>
            </w:pPr>
          </w:p>
          <w:p w14:paraId="2F89680F" w14:textId="2B572D17" w:rsidR="002E74C1" w:rsidRDefault="002E74C1"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spacing w:val="20"/>
              </w:rPr>
            </w:pPr>
            <w:r w:rsidRPr="002E74C1">
              <w:rPr>
                <w:rFonts w:ascii="新細明體" w:hint="eastAsia"/>
                <w:spacing w:val="20"/>
              </w:rPr>
              <w:t>撥款</w:t>
            </w:r>
            <w:r w:rsidRPr="002E74C1">
              <w:rPr>
                <w:rFonts w:ascii="新細明體" w:hint="eastAsia"/>
                <w:spacing w:val="20"/>
                <w:u w:val="single"/>
              </w:rPr>
              <w:t>33,660元</w:t>
            </w:r>
            <w:r w:rsidRPr="002E74C1">
              <w:rPr>
                <w:rFonts w:ascii="新細明體" w:hint="eastAsia"/>
                <w:spacing w:val="20"/>
              </w:rPr>
              <w:t>以推行「</w:t>
            </w:r>
            <w:proofErr w:type="gramStart"/>
            <w:r w:rsidRPr="002E74C1">
              <w:rPr>
                <w:rFonts w:ascii="新細明體" w:hint="eastAsia"/>
                <w:spacing w:val="20"/>
              </w:rPr>
              <w:t>澄心</w:t>
            </w:r>
            <w:proofErr w:type="gramEnd"/>
            <w:r w:rsidRPr="002E74C1">
              <w:rPr>
                <w:rFonts w:ascii="新細明體" w:hint="eastAsia"/>
                <w:spacing w:val="20"/>
              </w:rPr>
              <w:t>。自在。健康工作坊」；</w:t>
            </w:r>
          </w:p>
          <w:p w14:paraId="750A523F" w14:textId="4569C1E5" w:rsidR="002E74C1" w:rsidRPr="002E74C1" w:rsidRDefault="002E74C1"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spacing w:val="20"/>
              </w:rPr>
            </w:pPr>
            <w:r w:rsidRPr="002E74C1">
              <w:rPr>
                <w:rFonts w:ascii="新細明體" w:hint="eastAsia"/>
                <w:spacing w:val="20"/>
              </w:rPr>
              <w:t>撥款24,100元以推行「長者友善社區計劃2019」；</w:t>
            </w:r>
          </w:p>
          <w:p w14:paraId="2802334C" w14:textId="77777777" w:rsidR="002E74C1" w:rsidRDefault="002E74C1"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spacing w:val="20"/>
              </w:rPr>
            </w:pPr>
            <w:r w:rsidRPr="007F698E">
              <w:rPr>
                <w:rFonts w:ascii="新細明體" w:hint="eastAsia"/>
                <w:spacing w:val="20"/>
              </w:rPr>
              <w:t>撥款</w:t>
            </w:r>
            <w:r w:rsidRPr="002E74C1">
              <w:rPr>
                <w:rFonts w:ascii="新細明體" w:hint="eastAsia"/>
                <w:spacing w:val="20"/>
              </w:rPr>
              <w:t>9,000元</w:t>
            </w:r>
            <w:r w:rsidRPr="007F698E">
              <w:rPr>
                <w:rFonts w:ascii="新細明體" w:hint="eastAsia"/>
                <w:spacing w:val="20"/>
              </w:rPr>
              <w:t>以推行「</w:t>
            </w:r>
            <w:r w:rsidRPr="009709DF">
              <w:rPr>
                <w:rFonts w:ascii="新細明體" w:hint="eastAsia"/>
                <w:spacing w:val="20"/>
              </w:rPr>
              <w:t>迎春接福 洗邋遢 2019</w:t>
            </w:r>
            <w:r w:rsidRPr="007F698E">
              <w:rPr>
                <w:rFonts w:ascii="新細明體" w:hint="eastAsia"/>
                <w:spacing w:val="20"/>
              </w:rPr>
              <w:t>」</w:t>
            </w:r>
            <w:r>
              <w:rPr>
                <w:rFonts w:ascii="新細明體" w:hint="eastAsia"/>
                <w:spacing w:val="20"/>
              </w:rPr>
              <w:t>；</w:t>
            </w:r>
          </w:p>
          <w:p w14:paraId="3ABB6607" w14:textId="7776C08D" w:rsidR="00E87254" w:rsidRPr="002E74C1" w:rsidRDefault="002E74C1"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spacing w:val="20"/>
              </w:rPr>
            </w:pPr>
            <w:r w:rsidRPr="009709DF">
              <w:rPr>
                <w:rFonts w:ascii="新細明體" w:hint="eastAsia"/>
                <w:spacing w:val="20"/>
              </w:rPr>
              <w:t>撥款</w:t>
            </w:r>
            <w:r w:rsidRPr="002E74C1">
              <w:rPr>
                <w:rFonts w:ascii="新細明體" w:hint="eastAsia"/>
                <w:spacing w:val="20"/>
              </w:rPr>
              <w:t>13,044元</w:t>
            </w:r>
            <w:r w:rsidRPr="009709DF">
              <w:rPr>
                <w:rFonts w:ascii="新細明體" w:hint="eastAsia"/>
                <w:spacing w:val="20"/>
              </w:rPr>
              <w:t>以推行「</w:t>
            </w:r>
            <w:proofErr w:type="gramStart"/>
            <w:r w:rsidRPr="009709DF">
              <w:rPr>
                <w:rFonts w:ascii="新細明體" w:hint="eastAsia"/>
                <w:spacing w:val="20"/>
              </w:rPr>
              <w:t>耆</w:t>
            </w:r>
            <w:proofErr w:type="gramEnd"/>
            <w:r w:rsidRPr="009709DF">
              <w:rPr>
                <w:rFonts w:ascii="新細明體" w:hint="eastAsia"/>
                <w:spacing w:val="20"/>
              </w:rPr>
              <w:t>義兩心知 2019」。</w:t>
            </w:r>
          </w:p>
          <w:p w14:paraId="58C1A3C5" w14:textId="77777777" w:rsidR="00E87254" w:rsidRDefault="00E87254" w:rsidP="00E87254">
            <w:pPr>
              <w:tabs>
                <w:tab w:val="left" w:pos="1057"/>
              </w:tabs>
              <w:adjustRightInd/>
              <w:spacing w:line="240" w:lineRule="auto"/>
              <w:jc w:val="both"/>
              <w:textAlignment w:val="auto"/>
              <w:rPr>
                <w:spacing w:val="20"/>
              </w:rPr>
            </w:pPr>
          </w:p>
          <w:p w14:paraId="40C17712" w14:textId="77777777" w:rsidR="002E74C1" w:rsidRPr="00AA033C" w:rsidRDefault="002E74C1" w:rsidP="002E74C1">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162</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r>
              <w:rPr>
                <w:rFonts w:ascii="新細明體" w:hAnsi="新細明體" w:hint="eastAsia"/>
                <w:spacing w:val="20"/>
              </w:rPr>
              <w:t>至163/2019號</w:t>
            </w:r>
            <w:r w:rsidRPr="002E660F">
              <w:rPr>
                <w:rFonts w:ascii="新細明體" w:hAnsi="新細明體" w:hint="eastAsia"/>
                <w:spacing w:val="20"/>
              </w:rPr>
              <w:t>)</w:t>
            </w:r>
          </w:p>
          <w:p w14:paraId="2CDC82A7" w14:textId="771DC8A9" w:rsidR="002E74C1" w:rsidRDefault="002E74C1" w:rsidP="002E74C1">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spacing w:val="20"/>
              </w:rPr>
            </w:pPr>
            <w:r>
              <w:rPr>
                <w:rFonts w:ascii="新細明體" w:hint="eastAsia"/>
                <w:spacing w:val="20"/>
              </w:rPr>
              <w:t>就</w:t>
            </w:r>
            <w:r w:rsidRPr="002E74C1">
              <w:rPr>
                <w:rFonts w:ascii="新細明體" w:hAnsi="新細明體" w:hint="eastAsia"/>
                <w:spacing w:val="20"/>
              </w:rPr>
              <w:t>明愛賽馬</w:t>
            </w:r>
            <w:proofErr w:type="gramStart"/>
            <w:r w:rsidRPr="002E74C1">
              <w:rPr>
                <w:rFonts w:ascii="新細明體" w:hAnsi="新細明體" w:hint="eastAsia"/>
                <w:spacing w:val="20"/>
              </w:rPr>
              <w:t>會石塘咀</w:t>
            </w:r>
            <w:proofErr w:type="gramEnd"/>
            <w:r w:rsidRPr="002E74C1">
              <w:rPr>
                <w:rFonts w:ascii="新細明體" w:hAnsi="新細明體" w:hint="eastAsia"/>
                <w:spacing w:val="20"/>
              </w:rPr>
              <w:t>青少年綜合服務</w:t>
            </w:r>
            <w:r>
              <w:rPr>
                <w:rFonts w:ascii="新細明體" w:hAnsi="新細明體" w:hint="eastAsia"/>
                <w:spacing w:val="20"/>
              </w:rPr>
              <w:t>的</w:t>
            </w:r>
            <w:r w:rsidRPr="002019CF">
              <w:rPr>
                <w:rFonts w:ascii="新細明體" w:hint="eastAsia"/>
                <w:spacing w:val="20"/>
              </w:rPr>
              <w:t>撥款</w:t>
            </w:r>
            <w:r>
              <w:rPr>
                <w:rFonts w:ascii="新細明體" w:hint="eastAsia"/>
                <w:spacing w:val="20"/>
              </w:rPr>
              <w:t>申請，</w:t>
            </w:r>
            <w:r w:rsidRPr="002E74C1">
              <w:rPr>
                <w:rFonts w:ascii="新細明體" w:hint="eastAsia"/>
                <w:spacing w:val="20"/>
                <w:u w:val="single"/>
              </w:rPr>
              <w:t>楊學明議員</w:t>
            </w:r>
            <w:r>
              <w:rPr>
                <w:rFonts w:ascii="新細明體" w:hint="eastAsia"/>
                <w:spacing w:val="20"/>
              </w:rPr>
              <w:t>申報為該中心地區諮詢委員會委員。</w:t>
            </w:r>
            <w:r w:rsidRPr="002E74C1">
              <w:rPr>
                <w:rFonts w:ascii="新細明體" w:hint="eastAsia"/>
                <w:spacing w:val="20"/>
                <w:u w:val="single"/>
              </w:rPr>
              <w:t>主席</w:t>
            </w:r>
            <w:r>
              <w:rPr>
                <w:rFonts w:ascii="新細明體" w:hint="eastAsia"/>
                <w:spacing w:val="20"/>
              </w:rPr>
              <w:t>表示有關申報屬於第一級，</w:t>
            </w:r>
            <w:r w:rsidRPr="002E74C1">
              <w:rPr>
                <w:rFonts w:ascii="新細明體" w:hint="eastAsia"/>
                <w:spacing w:val="20"/>
                <w:u w:val="single"/>
              </w:rPr>
              <w:t>楊議員</w:t>
            </w:r>
            <w:r>
              <w:rPr>
                <w:rFonts w:ascii="新細明體" w:hint="eastAsia"/>
                <w:spacing w:val="20"/>
              </w:rPr>
              <w:t>可</w:t>
            </w:r>
            <w:proofErr w:type="gramStart"/>
            <w:r>
              <w:rPr>
                <w:rFonts w:ascii="新細明體" w:hint="eastAsia"/>
                <w:spacing w:val="20"/>
              </w:rPr>
              <w:t>繼續留座討論</w:t>
            </w:r>
            <w:proofErr w:type="gramEnd"/>
            <w:r>
              <w:rPr>
                <w:rFonts w:ascii="新細明體" w:hint="eastAsia"/>
                <w:spacing w:val="20"/>
              </w:rPr>
              <w:t>及投票。</w:t>
            </w:r>
          </w:p>
          <w:p w14:paraId="514D41DA" w14:textId="77777777" w:rsidR="00F57BAC" w:rsidRDefault="00F57BAC" w:rsidP="00F57BAC">
            <w:pPr>
              <w:tabs>
                <w:tab w:val="num" w:pos="1220"/>
                <w:tab w:val="num" w:pos="1362"/>
              </w:tabs>
              <w:adjustRightInd/>
              <w:spacing w:line="240" w:lineRule="auto"/>
              <w:jc w:val="both"/>
              <w:textAlignment w:val="auto"/>
              <w:rPr>
                <w:rFonts w:ascii="新細明體"/>
                <w:spacing w:val="20"/>
              </w:rPr>
            </w:pPr>
          </w:p>
          <w:p w14:paraId="0CE30396" w14:textId="2C0E2152" w:rsidR="00F57BAC" w:rsidRDefault="00F57BAC" w:rsidP="002E74C1">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spacing w:val="20"/>
              </w:rPr>
            </w:pPr>
            <w:r>
              <w:rPr>
                <w:rFonts w:ascii="新細明體" w:hint="eastAsia"/>
                <w:spacing w:val="20"/>
              </w:rPr>
              <w:t>就</w:t>
            </w:r>
            <w:r w:rsidRPr="002E74C1">
              <w:rPr>
                <w:rFonts w:ascii="新細明體" w:hint="eastAsia"/>
                <w:spacing w:val="20"/>
              </w:rPr>
              <w:t>「暑期樂繽紛」</w:t>
            </w:r>
            <w:r>
              <w:rPr>
                <w:rFonts w:ascii="新細明體" w:hint="eastAsia"/>
                <w:spacing w:val="20"/>
              </w:rPr>
              <w:t>的撥款申請，</w:t>
            </w:r>
            <w:r w:rsidRPr="00F57BAC">
              <w:rPr>
                <w:rFonts w:ascii="新細明體" w:hint="eastAsia"/>
                <w:spacing w:val="20"/>
                <w:u w:val="single"/>
              </w:rPr>
              <w:t>陳捷貴議員</w:t>
            </w:r>
            <w:r>
              <w:rPr>
                <w:rFonts w:ascii="新細明體" w:hint="eastAsia"/>
                <w:spacing w:val="20"/>
              </w:rPr>
              <w:t>指活動將帶領學生到天水圍認識多元經濟模式，希望機構代表介紹有關內容。</w:t>
            </w:r>
          </w:p>
          <w:p w14:paraId="39B27FC9" w14:textId="77777777" w:rsidR="00F57BAC" w:rsidRPr="00F57BAC" w:rsidRDefault="00F57BAC" w:rsidP="00F57BAC">
            <w:pPr>
              <w:pStyle w:val="a3"/>
              <w:rPr>
                <w:rFonts w:ascii="新細明體"/>
                <w:spacing w:val="20"/>
              </w:rPr>
            </w:pPr>
          </w:p>
          <w:p w14:paraId="56EC136F" w14:textId="06859D56" w:rsidR="00F57BAC" w:rsidRPr="002F4F5F" w:rsidRDefault="00F57BAC" w:rsidP="002F4F5F">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spacing w:val="20"/>
              </w:rPr>
            </w:pPr>
            <w:r w:rsidRPr="00824383">
              <w:rPr>
                <w:rFonts w:ascii="新細明體" w:hAnsi="新細明體" w:cs="細明體" w:hint="eastAsia"/>
                <w:spacing w:val="20"/>
              </w:rPr>
              <w:t>明愛賽馬</w:t>
            </w:r>
            <w:proofErr w:type="gramStart"/>
            <w:r w:rsidRPr="00824383">
              <w:rPr>
                <w:rFonts w:ascii="新細明體" w:hAnsi="新細明體" w:cs="細明體" w:hint="eastAsia"/>
                <w:spacing w:val="20"/>
              </w:rPr>
              <w:t>會石塘咀</w:t>
            </w:r>
            <w:proofErr w:type="gramEnd"/>
            <w:r w:rsidRPr="00824383">
              <w:rPr>
                <w:rFonts w:ascii="新細明體" w:hAnsi="新細明體" w:cs="細明體" w:hint="eastAsia"/>
                <w:spacing w:val="20"/>
              </w:rPr>
              <w:t>青少年綜合服務</w:t>
            </w:r>
            <w:r>
              <w:rPr>
                <w:rFonts w:ascii="新細明體" w:hAnsi="新細明體" w:cs="細明體" w:hint="eastAsia"/>
                <w:spacing w:val="20"/>
              </w:rPr>
              <w:t>社工</w:t>
            </w:r>
            <w:r w:rsidRPr="00350818">
              <w:rPr>
                <w:rFonts w:ascii="新細明體" w:hAnsi="新細明體" w:cs="細明體" w:hint="eastAsia"/>
                <w:spacing w:val="20"/>
                <w:u w:val="single"/>
              </w:rPr>
              <w:t>傅威翰先生</w:t>
            </w:r>
            <w:r>
              <w:rPr>
                <w:rFonts w:ascii="新細明體" w:hAnsi="新細明體" w:cs="細明體" w:hint="eastAsia"/>
                <w:spacing w:val="20"/>
              </w:rPr>
              <w:t>表示，該活動將會帶領學生到該區與小販及當區居民對話，因為</w:t>
            </w:r>
            <w:r w:rsidR="002F4F5F">
              <w:rPr>
                <w:rFonts w:ascii="新細明體" w:hAnsi="新細明體" w:cs="細明體" w:hint="eastAsia"/>
                <w:spacing w:val="20"/>
              </w:rPr>
              <w:t>他們的生活模式有機會與中西區的居民不一樣，例如有部份居民會於農場工作</w:t>
            </w:r>
            <w:r w:rsidR="002F4F5F" w:rsidRPr="002F4F5F">
              <w:rPr>
                <w:rFonts w:ascii="新細明體" w:hAnsi="新細明體" w:cs="細明體" w:hint="eastAsia"/>
                <w:spacing w:val="20"/>
              </w:rPr>
              <w:t>。</w:t>
            </w:r>
          </w:p>
          <w:p w14:paraId="4CA7F574" w14:textId="77777777" w:rsidR="002E74C1" w:rsidRPr="002F4F5F" w:rsidRDefault="002E74C1" w:rsidP="002E74C1">
            <w:pPr>
              <w:tabs>
                <w:tab w:val="num" w:pos="1220"/>
                <w:tab w:val="num" w:pos="1362"/>
              </w:tabs>
              <w:adjustRightInd/>
              <w:spacing w:line="240" w:lineRule="auto"/>
              <w:jc w:val="both"/>
              <w:textAlignment w:val="auto"/>
              <w:rPr>
                <w:rFonts w:ascii="新細明體"/>
                <w:spacing w:val="20"/>
              </w:rPr>
            </w:pPr>
          </w:p>
          <w:p w14:paraId="6081671F" w14:textId="77777777" w:rsidR="002E74C1" w:rsidRDefault="002E74C1" w:rsidP="002E74C1">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spacing w:val="20"/>
              </w:rPr>
            </w:pPr>
            <w:r>
              <w:rPr>
                <w:rFonts w:hint="eastAsia"/>
                <w:spacing w:val="20"/>
              </w:rPr>
              <w:t>委員會通過</w:t>
            </w:r>
            <w:r>
              <w:rPr>
                <w:rFonts w:ascii="新細明體" w:hAnsi="新細明體" w:hint="eastAsia"/>
                <w:spacing w:val="20"/>
              </w:rPr>
              <w:t>以下2項</w:t>
            </w:r>
            <w:r w:rsidRPr="00603DEA">
              <w:rPr>
                <w:rFonts w:ascii="新細明體" w:hAnsi="新細明體" w:hint="eastAsia"/>
                <w:spacing w:val="20"/>
                <w:u w:val="single"/>
              </w:rPr>
              <w:t>明愛賽馬</w:t>
            </w:r>
            <w:proofErr w:type="gramStart"/>
            <w:r w:rsidRPr="00603DEA">
              <w:rPr>
                <w:rFonts w:ascii="新細明體" w:hAnsi="新細明體" w:hint="eastAsia"/>
                <w:spacing w:val="20"/>
                <w:u w:val="single"/>
              </w:rPr>
              <w:t>會石塘咀</w:t>
            </w:r>
            <w:proofErr w:type="gramEnd"/>
            <w:r w:rsidRPr="00603DEA">
              <w:rPr>
                <w:rFonts w:ascii="新細明體" w:hAnsi="新細明體" w:hint="eastAsia"/>
                <w:spacing w:val="20"/>
                <w:u w:val="single"/>
              </w:rPr>
              <w:t>青少年綜合服務</w:t>
            </w:r>
            <w:r>
              <w:rPr>
                <w:rFonts w:ascii="新細明體" w:hAnsi="新細明體" w:hint="eastAsia"/>
                <w:spacing w:val="20"/>
              </w:rPr>
              <w:t>的</w:t>
            </w:r>
            <w:r w:rsidRPr="002019CF">
              <w:rPr>
                <w:rFonts w:ascii="新細明體" w:hint="eastAsia"/>
                <w:spacing w:val="20"/>
              </w:rPr>
              <w:t>撥款</w:t>
            </w:r>
            <w:r>
              <w:rPr>
                <w:rFonts w:ascii="新細明體" w:hint="eastAsia"/>
                <w:spacing w:val="20"/>
              </w:rPr>
              <w:t>申請：</w:t>
            </w:r>
          </w:p>
          <w:p w14:paraId="752A9658" w14:textId="77777777" w:rsidR="002E74C1" w:rsidRDefault="002E74C1" w:rsidP="00F57BAC">
            <w:pPr>
              <w:pStyle w:val="a3"/>
              <w:numPr>
                <w:ilvl w:val="5"/>
                <w:numId w:val="3"/>
              </w:numPr>
              <w:tabs>
                <w:tab w:val="clear" w:pos="2880"/>
                <w:tab w:val="num" w:pos="2400"/>
              </w:tabs>
              <w:adjustRightInd/>
              <w:spacing w:line="240" w:lineRule="auto"/>
              <w:ind w:leftChars="0" w:left="2023" w:hanging="519"/>
              <w:jc w:val="both"/>
              <w:textAlignment w:val="auto"/>
              <w:rPr>
                <w:rFonts w:ascii="新細明體"/>
                <w:spacing w:val="20"/>
              </w:rPr>
            </w:pPr>
            <w:r w:rsidRPr="002E74C1">
              <w:rPr>
                <w:rFonts w:ascii="新細明體" w:hint="eastAsia"/>
                <w:spacing w:val="20"/>
              </w:rPr>
              <w:t>撥款</w:t>
            </w:r>
            <w:r w:rsidRPr="002E74C1">
              <w:rPr>
                <w:rFonts w:ascii="新細明體" w:hint="eastAsia"/>
                <w:spacing w:val="20"/>
                <w:u w:val="single"/>
              </w:rPr>
              <w:t>11,800元</w:t>
            </w:r>
            <w:r w:rsidRPr="002E74C1">
              <w:rPr>
                <w:rFonts w:ascii="新細明體" w:hint="eastAsia"/>
                <w:spacing w:val="20"/>
              </w:rPr>
              <w:t>以推行「暑期樂繽紛」；</w:t>
            </w:r>
          </w:p>
          <w:p w14:paraId="104D5EBB" w14:textId="7DD699F0" w:rsidR="002E74C1" w:rsidRPr="002E74C1" w:rsidRDefault="002E74C1" w:rsidP="00F57BAC">
            <w:pPr>
              <w:pStyle w:val="a3"/>
              <w:numPr>
                <w:ilvl w:val="5"/>
                <w:numId w:val="3"/>
              </w:numPr>
              <w:tabs>
                <w:tab w:val="clear" w:pos="2880"/>
                <w:tab w:val="num" w:pos="1995"/>
              </w:tabs>
              <w:adjustRightInd/>
              <w:spacing w:line="240" w:lineRule="auto"/>
              <w:ind w:leftChars="0" w:hanging="1376"/>
              <w:jc w:val="both"/>
              <w:textAlignment w:val="auto"/>
              <w:rPr>
                <w:rFonts w:ascii="新細明體"/>
                <w:spacing w:val="20"/>
              </w:rPr>
            </w:pPr>
            <w:r w:rsidRPr="002E74C1">
              <w:rPr>
                <w:rFonts w:ascii="新細明體" w:hint="eastAsia"/>
                <w:spacing w:val="20"/>
              </w:rPr>
              <w:t>撥款</w:t>
            </w:r>
            <w:r w:rsidRPr="002E74C1">
              <w:rPr>
                <w:rFonts w:ascii="新細明體" w:hint="eastAsia"/>
                <w:spacing w:val="20"/>
                <w:u w:val="single"/>
              </w:rPr>
              <w:t>11,595元</w:t>
            </w:r>
            <w:r w:rsidRPr="002E74C1">
              <w:rPr>
                <w:rFonts w:ascii="新細明體" w:hint="eastAsia"/>
                <w:spacing w:val="20"/>
              </w:rPr>
              <w:t>以推行「樂Teen</w:t>
            </w:r>
            <w:proofErr w:type="gramStart"/>
            <w:r w:rsidRPr="002E74C1">
              <w:rPr>
                <w:rFonts w:ascii="新細明體" w:hint="eastAsia"/>
                <w:spacing w:val="20"/>
              </w:rPr>
              <w:t>匯</w:t>
            </w:r>
            <w:proofErr w:type="gramEnd"/>
            <w:r w:rsidRPr="002E74C1">
              <w:rPr>
                <w:rFonts w:ascii="新細明體" w:hint="eastAsia"/>
                <w:spacing w:val="20"/>
              </w:rPr>
              <w:t>演Show暨暑期活動閉幕禮」。</w:t>
            </w:r>
          </w:p>
          <w:p w14:paraId="0CC8B1F4" w14:textId="28F7EBBD" w:rsidR="00A96E9F" w:rsidRDefault="00A96E9F" w:rsidP="00F45050">
            <w:pPr>
              <w:pStyle w:val="a3"/>
              <w:rPr>
                <w:spacing w:val="20"/>
              </w:rPr>
            </w:pPr>
          </w:p>
          <w:p w14:paraId="50554A7E" w14:textId="77777777" w:rsidR="00350818" w:rsidRPr="002E74C1" w:rsidRDefault="00350818" w:rsidP="00F45050">
            <w:pPr>
              <w:pStyle w:val="a3"/>
              <w:rPr>
                <w:spacing w:val="20"/>
              </w:rPr>
            </w:pPr>
          </w:p>
          <w:p w14:paraId="72258A60" w14:textId="77777777" w:rsidR="00350818" w:rsidRPr="00DD66F3" w:rsidRDefault="00350818" w:rsidP="00350818">
            <w:pPr>
              <w:spacing w:line="360" w:lineRule="exact"/>
              <w:jc w:val="both"/>
              <w:rPr>
                <w:rFonts w:ascii="新細明體" w:hAnsi="新細明體"/>
                <w:b/>
                <w:spacing w:val="20"/>
                <w:u w:val="single"/>
              </w:rPr>
            </w:pPr>
            <w:r w:rsidRPr="00DD66F3">
              <w:rPr>
                <w:rFonts w:ascii="新細明體" w:hAnsi="新細明體" w:hint="eastAsia"/>
                <w:b/>
                <w:spacing w:val="20"/>
                <w:u w:val="single"/>
              </w:rPr>
              <w:t>第</w:t>
            </w:r>
            <w:r>
              <w:rPr>
                <w:rFonts w:ascii="新細明體" w:hAnsi="新細明體" w:hint="eastAsia"/>
                <w:b/>
                <w:spacing w:val="20"/>
                <w:u w:val="single"/>
              </w:rPr>
              <w:t>6</w:t>
            </w:r>
            <w:r w:rsidRPr="00DD66F3">
              <w:rPr>
                <w:rFonts w:ascii="新細明體" w:hAnsi="新細明體" w:hint="eastAsia"/>
                <w:b/>
                <w:spacing w:val="20"/>
                <w:u w:val="single"/>
              </w:rPr>
              <w:t>項：</w:t>
            </w:r>
            <w:r w:rsidRPr="008C2BBA">
              <w:rPr>
                <w:rFonts w:ascii="新細明體" w:hAnsi="新細明體" w:hint="eastAsia"/>
                <w:b/>
                <w:spacing w:val="20"/>
                <w:u w:val="single"/>
              </w:rPr>
              <w:t>藝術文化活動</w:t>
            </w:r>
            <w:r w:rsidRPr="00841E86">
              <w:rPr>
                <w:rFonts w:ascii="新細明體" w:hAnsi="新細明體" w:hint="eastAsia"/>
                <w:b/>
                <w:spacing w:val="20"/>
                <w:u w:val="single"/>
              </w:rPr>
              <w:t>的撥款申請</w:t>
            </w:r>
          </w:p>
          <w:p w14:paraId="6DF1EB97" w14:textId="77777777" w:rsidR="00350818" w:rsidRDefault="00350818" w:rsidP="00350818">
            <w:pPr>
              <w:spacing w:line="340" w:lineRule="exact"/>
              <w:jc w:val="both"/>
              <w:rPr>
                <w:rFonts w:ascii="新細明體" w:hAnsi="新細明體"/>
                <w:spacing w:val="20"/>
              </w:rPr>
            </w:pPr>
            <w:r w:rsidRPr="008F6869">
              <w:rPr>
                <w:rFonts w:ascii="新細明體" w:hAnsi="新細明體" w:hint="eastAsia"/>
                <w:spacing w:val="20"/>
              </w:rPr>
              <w:t>(中西區區議會財委會文件第</w:t>
            </w:r>
            <w:r>
              <w:rPr>
                <w:rFonts w:ascii="新細明體" w:hAnsi="新細明體" w:hint="eastAsia"/>
                <w:spacing w:val="20"/>
              </w:rPr>
              <w:t>164</w:t>
            </w:r>
            <w:r w:rsidRPr="008F6869">
              <w:rPr>
                <w:rFonts w:ascii="新細明體" w:hAnsi="新細明體" w:hint="eastAsia"/>
                <w:spacing w:val="20"/>
              </w:rPr>
              <w:t>/2019號至</w:t>
            </w:r>
            <w:r>
              <w:rPr>
                <w:rFonts w:ascii="新細明體" w:hAnsi="新細明體" w:hint="eastAsia"/>
                <w:spacing w:val="20"/>
              </w:rPr>
              <w:t>181</w:t>
            </w:r>
            <w:r w:rsidRPr="008F6869">
              <w:rPr>
                <w:rFonts w:ascii="新細明體" w:hAnsi="新細明體" w:hint="eastAsia"/>
                <w:spacing w:val="20"/>
              </w:rPr>
              <w:t>/2019號)</w:t>
            </w:r>
          </w:p>
          <w:p w14:paraId="749A2BC7" w14:textId="77777777" w:rsidR="00453914" w:rsidRDefault="00453914" w:rsidP="00430A0C">
            <w:pPr>
              <w:spacing w:line="360" w:lineRule="exact"/>
              <w:jc w:val="both"/>
              <w:rPr>
                <w:spacing w:val="20"/>
              </w:rPr>
            </w:pPr>
          </w:p>
          <w:p w14:paraId="74E7F185" w14:textId="46D1F3F4"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sidRPr="00F67149">
              <w:rPr>
                <w:rFonts w:ascii="新細明體" w:hAnsi="新細明體" w:hint="eastAsia"/>
                <w:spacing w:val="20"/>
                <w:u w:val="single"/>
              </w:rPr>
              <w:t>主席</w:t>
            </w:r>
            <w:r w:rsidRPr="00F67149">
              <w:rPr>
                <w:rFonts w:ascii="新細明體" w:hAnsi="新細明體" w:hint="eastAsia"/>
                <w:spacing w:val="20"/>
              </w:rPr>
              <w:t>請委員參考文件第1</w:t>
            </w:r>
            <w:r>
              <w:rPr>
                <w:rFonts w:ascii="新細明體" w:hAnsi="新細明體" w:hint="eastAsia"/>
                <w:spacing w:val="20"/>
              </w:rPr>
              <w:t>64</w:t>
            </w:r>
            <w:r w:rsidRPr="00F67149">
              <w:rPr>
                <w:rFonts w:ascii="新細明體" w:hAnsi="新細明體" w:hint="eastAsia"/>
                <w:spacing w:val="20"/>
              </w:rPr>
              <w:t>/2019號，共有</w:t>
            </w:r>
            <w:r>
              <w:rPr>
                <w:rFonts w:ascii="新細明體" w:hAnsi="新細明體" w:hint="eastAsia"/>
                <w:spacing w:val="20"/>
                <w:u w:val="single"/>
              </w:rPr>
              <w:t>17</w:t>
            </w:r>
            <w:r w:rsidRPr="00F67149">
              <w:rPr>
                <w:rFonts w:ascii="新細明體" w:hAnsi="新細明體" w:hint="eastAsia"/>
                <w:spacing w:val="20"/>
              </w:rPr>
              <w:t>項</w:t>
            </w:r>
            <w:r w:rsidRPr="00F4191B">
              <w:rPr>
                <w:rFonts w:ascii="新細明體" w:hAnsi="新細明體" w:hint="eastAsia"/>
                <w:spacing w:val="20"/>
              </w:rPr>
              <w:t>藝術文化活動</w:t>
            </w:r>
            <w:r w:rsidRPr="00F67149">
              <w:rPr>
                <w:rFonts w:ascii="新細明體" w:hAnsi="新細明體" w:hint="eastAsia"/>
                <w:spacing w:val="20"/>
              </w:rPr>
              <w:t>的撥款申請。</w:t>
            </w:r>
            <w:r w:rsidRPr="00F67149">
              <w:rPr>
                <w:rFonts w:ascii="新細明體" w:hAnsi="新細明體" w:hint="eastAsia"/>
                <w:spacing w:val="20"/>
                <w:u w:val="single"/>
              </w:rPr>
              <w:t>主席</w:t>
            </w:r>
            <w:r w:rsidRPr="00F67149">
              <w:rPr>
                <w:rFonts w:ascii="新細明體" w:hAnsi="新細明體" w:hint="eastAsia"/>
                <w:spacing w:val="20"/>
              </w:rPr>
              <w:t>提醒各委員，若委員與申請團體有利益關係，須在討論有關申請前作出利益聲明。</w:t>
            </w:r>
          </w:p>
          <w:p w14:paraId="3AD83433" w14:textId="77777777" w:rsidR="00350818" w:rsidRDefault="00350818" w:rsidP="00350818">
            <w:pPr>
              <w:tabs>
                <w:tab w:val="num" w:pos="1220"/>
                <w:tab w:val="num" w:pos="1362"/>
              </w:tabs>
              <w:adjustRightInd/>
              <w:spacing w:line="240" w:lineRule="auto"/>
              <w:jc w:val="both"/>
              <w:textAlignment w:val="auto"/>
              <w:rPr>
                <w:spacing w:val="20"/>
              </w:rPr>
            </w:pPr>
          </w:p>
          <w:p w14:paraId="2178FFBF" w14:textId="09ACEE90" w:rsidR="00350818" w:rsidRPr="00350818" w:rsidRDefault="00350818" w:rsidP="00350818">
            <w:pPr>
              <w:ind w:firstLineChars="100" w:firstLine="280"/>
              <w:jc w:val="both"/>
              <w:rPr>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165</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7F88B6C2" w14:textId="0A23FBA1"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27,000</w:t>
            </w:r>
            <w:r w:rsidRPr="00EF3B67">
              <w:rPr>
                <w:rFonts w:ascii="新細明體" w:hint="eastAsia"/>
                <w:spacing w:val="20"/>
                <w:u w:val="single"/>
              </w:rPr>
              <w:t>元</w:t>
            </w:r>
            <w:r w:rsidRPr="00EF3B67">
              <w:rPr>
                <w:rFonts w:ascii="新細明體" w:hAnsi="新細明體" w:hint="eastAsia"/>
                <w:spacing w:val="20"/>
              </w:rPr>
              <w:t>予</w:t>
            </w:r>
            <w:r w:rsidRPr="007A6CBF">
              <w:rPr>
                <w:rFonts w:ascii="新細明體" w:hAnsi="新細明體" w:cs="細明體" w:hint="eastAsia"/>
                <w:spacing w:val="20"/>
                <w:u w:val="single"/>
              </w:rPr>
              <w:t>香港青年京劇學院</w:t>
            </w:r>
            <w:r w:rsidRPr="00EF3B67">
              <w:rPr>
                <w:rFonts w:ascii="新細明體" w:hint="eastAsia"/>
                <w:spacing w:val="20"/>
              </w:rPr>
              <w:t>以推行</w:t>
            </w:r>
            <w:r>
              <w:rPr>
                <w:rFonts w:ascii="新細明體" w:hint="eastAsia"/>
                <w:spacing w:val="20"/>
              </w:rPr>
              <w:t>「</w:t>
            </w:r>
            <w:r w:rsidRPr="007A6CBF">
              <w:rPr>
                <w:rFonts w:ascii="新細明體" w:hint="eastAsia"/>
                <w:spacing w:val="20"/>
              </w:rPr>
              <w:t>京</w:t>
            </w:r>
            <w:proofErr w:type="gramStart"/>
            <w:r w:rsidRPr="007A6CBF">
              <w:rPr>
                <w:rFonts w:ascii="新細明體" w:hint="eastAsia"/>
                <w:spacing w:val="20"/>
              </w:rPr>
              <w:t>崑</w:t>
            </w:r>
            <w:proofErr w:type="gramEnd"/>
            <w:r w:rsidRPr="007A6CBF">
              <w:rPr>
                <w:rFonts w:ascii="新細明體" w:hint="eastAsia"/>
                <w:spacing w:val="20"/>
              </w:rPr>
              <w:t>藝術共欣賞</w:t>
            </w:r>
            <w:r w:rsidRPr="00EF3B67">
              <w:rPr>
                <w:rFonts w:ascii="新細明體" w:hint="eastAsia"/>
                <w:spacing w:val="20"/>
              </w:rPr>
              <w:t>」。</w:t>
            </w:r>
          </w:p>
          <w:p w14:paraId="253A8035" w14:textId="77777777" w:rsidR="00350818" w:rsidRDefault="00350818" w:rsidP="00430A0C">
            <w:pPr>
              <w:spacing w:line="360" w:lineRule="exact"/>
              <w:jc w:val="both"/>
              <w:rPr>
                <w:spacing w:val="20"/>
              </w:rPr>
            </w:pPr>
          </w:p>
          <w:p w14:paraId="78D79807"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166</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4A48BAA4" w14:textId="40EC85F9"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w:t>
            </w:r>
            <w:proofErr w:type="gramStart"/>
            <w:r>
              <w:rPr>
                <w:rFonts w:ascii="新細明體" w:hint="eastAsia"/>
                <w:spacing w:val="20"/>
                <w:u w:val="single"/>
              </w:rPr>
              <w:t>000</w:t>
            </w:r>
            <w:r w:rsidRPr="00EF3B67">
              <w:rPr>
                <w:rFonts w:ascii="新細明體" w:hint="eastAsia"/>
                <w:spacing w:val="20"/>
                <w:u w:val="single"/>
              </w:rPr>
              <w:t>元</w:t>
            </w:r>
            <w:r w:rsidRPr="00EF3B67">
              <w:rPr>
                <w:rFonts w:ascii="新細明體" w:hAnsi="新細明體" w:hint="eastAsia"/>
                <w:spacing w:val="20"/>
              </w:rPr>
              <w:t>予</w:t>
            </w:r>
            <w:r w:rsidRPr="007A6CBF">
              <w:rPr>
                <w:rFonts w:ascii="新細明體" w:hAnsi="新細明體" w:cs="細明體" w:hint="eastAsia"/>
                <w:spacing w:val="20"/>
                <w:u w:val="single"/>
              </w:rPr>
              <w:t>天馬</w:t>
            </w:r>
            <w:proofErr w:type="gramEnd"/>
            <w:r w:rsidRPr="007A6CBF">
              <w:rPr>
                <w:rFonts w:ascii="新細明體" w:hAnsi="新細明體" w:cs="細明體" w:hint="eastAsia"/>
                <w:spacing w:val="20"/>
                <w:u w:val="single"/>
              </w:rPr>
              <w:t>音樂藝術團有限公司</w:t>
            </w:r>
            <w:r w:rsidRPr="00EF3B67">
              <w:rPr>
                <w:rFonts w:ascii="新細明體" w:hint="eastAsia"/>
                <w:spacing w:val="20"/>
              </w:rPr>
              <w:t>以推行</w:t>
            </w:r>
            <w:r>
              <w:rPr>
                <w:rFonts w:ascii="新細明體" w:hint="eastAsia"/>
                <w:spacing w:val="20"/>
              </w:rPr>
              <w:t>「</w:t>
            </w:r>
            <w:r w:rsidRPr="007A6CBF">
              <w:rPr>
                <w:rFonts w:ascii="新細明體" w:hint="eastAsia"/>
                <w:spacing w:val="20"/>
              </w:rPr>
              <w:t>粵劇折子共欣賞</w:t>
            </w:r>
            <w:r w:rsidRPr="00EF3B67">
              <w:rPr>
                <w:rFonts w:ascii="新細明體" w:hint="eastAsia"/>
                <w:spacing w:val="20"/>
              </w:rPr>
              <w:t>」。</w:t>
            </w:r>
          </w:p>
          <w:p w14:paraId="278AC827" w14:textId="77777777" w:rsidR="00350818" w:rsidRPr="00350818" w:rsidRDefault="00350818" w:rsidP="00350818">
            <w:pPr>
              <w:tabs>
                <w:tab w:val="num" w:pos="1220"/>
                <w:tab w:val="num" w:pos="1362"/>
              </w:tabs>
              <w:adjustRightInd/>
              <w:spacing w:line="240" w:lineRule="auto"/>
              <w:jc w:val="both"/>
              <w:textAlignment w:val="auto"/>
              <w:rPr>
                <w:spacing w:val="20"/>
              </w:rPr>
            </w:pPr>
          </w:p>
          <w:p w14:paraId="3A0D33D8"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167</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4CDC6F62" w14:textId="5327ABD8" w:rsidR="00350818" w:rsidRPr="00934641"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proofErr w:type="gramStart"/>
            <w:r w:rsidRPr="00EF3B67">
              <w:rPr>
                <w:rFonts w:ascii="新細明體" w:hAnsi="新細明體" w:hint="eastAsia"/>
                <w:spacing w:val="20"/>
              </w:rPr>
              <w:t>予</w:t>
            </w:r>
            <w:r w:rsidRPr="007A6CBF">
              <w:rPr>
                <w:rFonts w:ascii="新細明體" w:hAnsi="新細明體" w:cs="細明體" w:hint="eastAsia"/>
                <w:spacing w:val="20"/>
                <w:u w:val="single"/>
              </w:rPr>
              <w:t>如心</w:t>
            </w:r>
            <w:proofErr w:type="gramEnd"/>
            <w:r w:rsidRPr="007A6CBF">
              <w:rPr>
                <w:rFonts w:ascii="新細明體" w:hAnsi="新細明體" w:cs="細明體" w:hint="eastAsia"/>
                <w:spacing w:val="20"/>
                <w:u w:val="single"/>
              </w:rPr>
              <w:t>劇團</w:t>
            </w:r>
            <w:r w:rsidRPr="00EF3B67">
              <w:rPr>
                <w:rFonts w:ascii="新細明體" w:hint="eastAsia"/>
                <w:spacing w:val="20"/>
              </w:rPr>
              <w:t>以推行</w:t>
            </w:r>
            <w:r>
              <w:rPr>
                <w:rFonts w:ascii="新細明體" w:hint="eastAsia"/>
                <w:spacing w:val="20"/>
              </w:rPr>
              <w:t>「</w:t>
            </w:r>
            <w:proofErr w:type="gramStart"/>
            <w:r w:rsidRPr="007A6CBF">
              <w:rPr>
                <w:rFonts w:ascii="新細明體" w:hint="eastAsia"/>
                <w:spacing w:val="20"/>
              </w:rPr>
              <w:t>如心戲曲</w:t>
            </w:r>
            <w:proofErr w:type="gramEnd"/>
            <w:r w:rsidRPr="007A6CBF">
              <w:rPr>
                <w:rFonts w:ascii="新細明體" w:hint="eastAsia"/>
                <w:spacing w:val="20"/>
              </w:rPr>
              <w:t>會知音</w:t>
            </w:r>
            <w:r w:rsidRPr="00EF3B67">
              <w:rPr>
                <w:rFonts w:ascii="新細明體" w:hint="eastAsia"/>
                <w:spacing w:val="20"/>
              </w:rPr>
              <w:t>」。</w:t>
            </w:r>
          </w:p>
          <w:p w14:paraId="6C68E488" w14:textId="77777777" w:rsidR="00934641" w:rsidRPr="00350818" w:rsidRDefault="00934641" w:rsidP="00934641">
            <w:pPr>
              <w:tabs>
                <w:tab w:val="num" w:pos="1220"/>
                <w:tab w:val="num" w:pos="1362"/>
              </w:tabs>
              <w:adjustRightInd/>
              <w:spacing w:line="240" w:lineRule="auto"/>
              <w:jc w:val="both"/>
              <w:textAlignment w:val="auto"/>
              <w:rPr>
                <w:spacing w:val="20"/>
              </w:rPr>
            </w:pPr>
          </w:p>
          <w:p w14:paraId="33F84CF8" w14:textId="41366C29" w:rsidR="00350818" w:rsidRDefault="00350818" w:rsidP="00350818">
            <w:pPr>
              <w:ind w:firstLineChars="100" w:firstLine="280"/>
              <w:jc w:val="both"/>
              <w:rPr>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168</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632D057C" w14:textId="3C54B113"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proofErr w:type="gramStart"/>
            <w:r w:rsidRPr="00EF3B67">
              <w:rPr>
                <w:rFonts w:ascii="新細明體" w:hAnsi="新細明體" w:hint="eastAsia"/>
                <w:spacing w:val="20"/>
              </w:rPr>
              <w:t>予</w:t>
            </w:r>
            <w:r w:rsidRPr="00B9203A">
              <w:rPr>
                <w:rFonts w:ascii="新細明體" w:hAnsi="新細明體" w:cs="細明體" w:hint="eastAsia"/>
                <w:spacing w:val="20"/>
                <w:u w:val="single"/>
              </w:rPr>
              <w:t>悅聲</w:t>
            </w:r>
            <w:proofErr w:type="gramEnd"/>
            <w:r w:rsidRPr="00B9203A">
              <w:rPr>
                <w:rFonts w:ascii="新細明體" w:hAnsi="新細明體" w:cs="細明體" w:hint="eastAsia"/>
                <w:spacing w:val="20"/>
                <w:u w:val="single"/>
              </w:rPr>
              <w:t>劇團</w:t>
            </w:r>
            <w:r w:rsidRPr="00EF3B67">
              <w:rPr>
                <w:rFonts w:ascii="新細明體" w:hint="eastAsia"/>
                <w:spacing w:val="20"/>
              </w:rPr>
              <w:t>以推行</w:t>
            </w:r>
            <w:r>
              <w:rPr>
                <w:rFonts w:ascii="新細明體" w:hint="eastAsia"/>
                <w:spacing w:val="20"/>
              </w:rPr>
              <w:t>「</w:t>
            </w:r>
            <w:r w:rsidRPr="00B9203A">
              <w:rPr>
                <w:rFonts w:ascii="新細明體" w:hint="eastAsia"/>
                <w:spacing w:val="20"/>
              </w:rPr>
              <w:t>戲曲悠揚中西區</w:t>
            </w:r>
            <w:r w:rsidRPr="00EF3B67">
              <w:rPr>
                <w:rFonts w:ascii="新細明體" w:hint="eastAsia"/>
                <w:spacing w:val="20"/>
              </w:rPr>
              <w:t>」。</w:t>
            </w:r>
          </w:p>
          <w:p w14:paraId="41FDB333" w14:textId="77777777" w:rsidR="00350818" w:rsidRDefault="00350818" w:rsidP="00350818">
            <w:pPr>
              <w:ind w:firstLineChars="100" w:firstLine="280"/>
              <w:jc w:val="both"/>
              <w:rPr>
                <w:rFonts w:ascii="新細明體" w:hAnsi="新細明體"/>
                <w:spacing w:val="20"/>
              </w:rPr>
            </w:pPr>
          </w:p>
          <w:p w14:paraId="7D019D55"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169</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1819FAF3" w14:textId="0C00BD65"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proofErr w:type="gramStart"/>
            <w:r w:rsidRPr="00EF3B67">
              <w:rPr>
                <w:rFonts w:ascii="新細明體" w:hAnsi="新細明體" w:hint="eastAsia"/>
                <w:spacing w:val="20"/>
              </w:rPr>
              <w:t>予</w:t>
            </w:r>
            <w:r w:rsidRPr="00B9203A">
              <w:rPr>
                <w:rFonts w:ascii="新細明體" w:hAnsi="新細明體" w:cs="細明體" w:hint="eastAsia"/>
                <w:spacing w:val="20"/>
                <w:u w:val="single"/>
              </w:rPr>
              <w:t>依蓮娜</w:t>
            </w:r>
            <w:proofErr w:type="gramEnd"/>
            <w:r w:rsidRPr="00B9203A">
              <w:rPr>
                <w:rFonts w:ascii="新細明體" w:hAnsi="新細明體" w:cs="細明體" w:hint="eastAsia"/>
                <w:spacing w:val="20"/>
                <w:u w:val="single"/>
              </w:rPr>
              <w:t>曲藝社</w:t>
            </w:r>
            <w:r w:rsidRPr="00EF3B67">
              <w:rPr>
                <w:rFonts w:ascii="新細明體" w:hint="eastAsia"/>
                <w:spacing w:val="20"/>
              </w:rPr>
              <w:t>以推行</w:t>
            </w:r>
            <w:r>
              <w:rPr>
                <w:rFonts w:ascii="新細明體" w:hint="eastAsia"/>
                <w:spacing w:val="20"/>
              </w:rPr>
              <w:t>「</w:t>
            </w:r>
            <w:r w:rsidRPr="00B9203A">
              <w:rPr>
                <w:rFonts w:ascii="新細明體" w:hint="eastAsia"/>
                <w:spacing w:val="20"/>
              </w:rPr>
              <w:t>良朋粵韻</w:t>
            </w:r>
            <w:proofErr w:type="gramStart"/>
            <w:r w:rsidRPr="00B9203A">
              <w:rPr>
                <w:rFonts w:ascii="新細明體" w:hint="eastAsia"/>
                <w:spacing w:val="20"/>
              </w:rPr>
              <w:t>匯</w:t>
            </w:r>
            <w:proofErr w:type="gramEnd"/>
            <w:r w:rsidRPr="00B9203A">
              <w:rPr>
                <w:rFonts w:ascii="新細明體" w:hint="eastAsia"/>
                <w:spacing w:val="20"/>
              </w:rPr>
              <w:t>知音</w:t>
            </w:r>
            <w:r w:rsidRPr="00EF3B67">
              <w:rPr>
                <w:rFonts w:ascii="新細明體" w:hint="eastAsia"/>
                <w:spacing w:val="20"/>
              </w:rPr>
              <w:t>」。</w:t>
            </w:r>
          </w:p>
          <w:p w14:paraId="5378F659" w14:textId="77777777" w:rsidR="00350818" w:rsidRDefault="00350818" w:rsidP="00350818">
            <w:pPr>
              <w:ind w:firstLineChars="100" w:firstLine="280"/>
              <w:jc w:val="both"/>
              <w:rPr>
                <w:rFonts w:ascii="新細明體" w:hAnsi="新細明體"/>
                <w:spacing w:val="20"/>
              </w:rPr>
            </w:pPr>
          </w:p>
          <w:p w14:paraId="136E8C48" w14:textId="204B22ED" w:rsidR="00350818" w:rsidRPr="00350818" w:rsidRDefault="00350818" w:rsidP="00350818">
            <w:pPr>
              <w:ind w:firstLineChars="100" w:firstLine="280"/>
              <w:jc w:val="both"/>
              <w:rPr>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170</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7D87A760" w14:textId="3039CCCC"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r w:rsidRPr="00EF3B67">
              <w:rPr>
                <w:rFonts w:ascii="新細明體" w:hAnsi="新細明體" w:hint="eastAsia"/>
                <w:spacing w:val="20"/>
              </w:rPr>
              <w:t>予</w:t>
            </w:r>
            <w:r w:rsidRPr="00B9203A">
              <w:rPr>
                <w:rFonts w:ascii="新細明體" w:hAnsi="新細明體" w:cs="細明體" w:hint="eastAsia"/>
                <w:spacing w:val="20"/>
                <w:u w:val="single"/>
              </w:rPr>
              <w:t>彩鳳翔粵劇團</w:t>
            </w:r>
            <w:r w:rsidRPr="00EF3B67">
              <w:rPr>
                <w:rFonts w:ascii="新細明體" w:hint="eastAsia"/>
                <w:spacing w:val="20"/>
              </w:rPr>
              <w:t>以推行</w:t>
            </w:r>
            <w:r>
              <w:rPr>
                <w:rFonts w:ascii="新細明體" w:hint="eastAsia"/>
                <w:spacing w:val="20"/>
              </w:rPr>
              <w:t>「</w:t>
            </w:r>
            <w:r w:rsidRPr="00B9203A">
              <w:rPr>
                <w:rFonts w:ascii="新細明體" w:hint="eastAsia"/>
                <w:spacing w:val="20"/>
              </w:rPr>
              <w:t>彩鳳翔粵劇團公演梁山伯與祝英台</w:t>
            </w:r>
            <w:r w:rsidRPr="00EF3B67">
              <w:rPr>
                <w:rFonts w:ascii="新細明體" w:hint="eastAsia"/>
                <w:spacing w:val="20"/>
              </w:rPr>
              <w:t>」。</w:t>
            </w:r>
          </w:p>
          <w:p w14:paraId="00BD4134" w14:textId="77777777" w:rsidR="00350818" w:rsidRPr="00350818" w:rsidRDefault="00350818" w:rsidP="00350818">
            <w:pPr>
              <w:tabs>
                <w:tab w:val="num" w:pos="1220"/>
                <w:tab w:val="num" w:pos="1362"/>
              </w:tabs>
              <w:adjustRightInd/>
              <w:spacing w:line="240" w:lineRule="auto"/>
              <w:jc w:val="both"/>
              <w:textAlignment w:val="auto"/>
              <w:rPr>
                <w:spacing w:val="20"/>
              </w:rPr>
            </w:pPr>
          </w:p>
          <w:p w14:paraId="27B909E4"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171</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34727B96" w14:textId="6D24E70C"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r w:rsidRPr="00EF3B67">
              <w:rPr>
                <w:rFonts w:ascii="新細明體" w:hAnsi="新細明體" w:hint="eastAsia"/>
                <w:spacing w:val="20"/>
              </w:rPr>
              <w:t>予</w:t>
            </w:r>
            <w:r w:rsidRPr="00B9203A">
              <w:rPr>
                <w:rFonts w:ascii="新細明體" w:hAnsi="新細明體" w:cs="細明體" w:hint="eastAsia"/>
                <w:spacing w:val="20"/>
                <w:u w:val="single"/>
              </w:rPr>
              <w:t>中華文化藝術發展研究會</w:t>
            </w:r>
            <w:r w:rsidRPr="00EF3B67">
              <w:rPr>
                <w:rFonts w:ascii="新細明體" w:hint="eastAsia"/>
                <w:spacing w:val="20"/>
              </w:rPr>
              <w:t>以推行</w:t>
            </w:r>
            <w:r>
              <w:rPr>
                <w:rFonts w:ascii="新細明體" w:hint="eastAsia"/>
                <w:spacing w:val="20"/>
              </w:rPr>
              <w:t>「</w:t>
            </w:r>
            <w:r w:rsidRPr="00B9203A">
              <w:rPr>
                <w:rFonts w:ascii="新細明體" w:hint="eastAsia"/>
                <w:spacing w:val="20"/>
              </w:rPr>
              <w:t>中西區戲曲文化共欣賞</w:t>
            </w:r>
            <w:r w:rsidRPr="00EF3B67">
              <w:rPr>
                <w:rFonts w:ascii="新細明體" w:hint="eastAsia"/>
                <w:spacing w:val="20"/>
              </w:rPr>
              <w:t>」。</w:t>
            </w:r>
          </w:p>
          <w:p w14:paraId="4F9D6CEC" w14:textId="77777777" w:rsidR="00350818" w:rsidRPr="00350818" w:rsidRDefault="00350818" w:rsidP="00350818">
            <w:pPr>
              <w:tabs>
                <w:tab w:val="num" w:pos="1220"/>
                <w:tab w:val="num" w:pos="1362"/>
              </w:tabs>
              <w:adjustRightInd/>
              <w:spacing w:line="240" w:lineRule="auto"/>
              <w:jc w:val="both"/>
              <w:textAlignment w:val="auto"/>
              <w:rPr>
                <w:spacing w:val="20"/>
              </w:rPr>
            </w:pPr>
          </w:p>
          <w:p w14:paraId="0B5ED1A5"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172</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3BC0AEB6" w14:textId="1AD6ABD4"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27,000</w:t>
            </w:r>
            <w:r w:rsidRPr="00EF3B67">
              <w:rPr>
                <w:rFonts w:ascii="新細明體" w:hint="eastAsia"/>
                <w:spacing w:val="20"/>
                <w:u w:val="single"/>
              </w:rPr>
              <w:t>元</w:t>
            </w:r>
            <w:r w:rsidRPr="00EF3B67">
              <w:rPr>
                <w:rFonts w:ascii="新細明體" w:hAnsi="新細明體" w:hint="eastAsia"/>
                <w:spacing w:val="20"/>
              </w:rPr>
              <w:t>予</w:t>
            </w:r>
            <w:r w:rsidRPr="00B9203A">
              <w:rPr>
                <w:rFonts w:ascii="新細明體" w:hAnsi="新細明體" w:cs="細明體" w:hint="eastAsia"/>
                <w:spacing w:val="20"/>
                <w:u w:val="single"/>
              </w:rPr>
              <w:t>香港偶影藝術中心</w:t>
            </w:r>
            <w:r w:rsidRPr="00EF3B67">
              <w:rPr>
                <w:rFonts w:ascii="新細明體" w:hint="eastAsia"/>
                <w:spacing w:val="20"/>
              </w:rPr>
              <w:t>以推行</w:t>
            </w:r>
            <w:r>
              <w:rPr>
                <w:rFonts w:ascii="新細明體" w:hint="eastAsia"/>
                <w:spacing w:val="20"/>
              </w:rPr>
              <w:t>「</w:t>
            </w:r>
            <w:r w:rsidRPr="00B9203A">
              <w:rPr>
                <w:rFonts w:ascii="新細明體" w:hint="eastAsia"/>
                <w:spacing w:val="20"/>
              </w:rPr>
              <w:t>偶戲在社區IV</w:t>
            </w:r>
            <w:r w:rsidRPr="00EF3B67">
              <w:rPr>
                <w:rFonts w:ascii="新細明體" w:hint="eastAsia"/>
                <w:spacing w:val="20"/>
              </w:rPr>
              <w:t>」。</w:t>
            </w:r>
          </w:p>
          <w:p w14:paraId="5B289265" w14:textId="77777777" w:rsidR="00350818" w:rsidRDefault="00350818" w:rsidP="00350818">
            <w:pPr>
              <w:ind w:firstLineChars="100" w:firstLine="280"/>
              <w:jc w:val="both"/>
              <w:rPr>
                <w:rFonts w:ascii="新細明體" w:hAnsi="新細明體"/>
                <w:spacing w:val="20"/>
              </w:rPr>
            </w:pPr>
          </w:p>
          <w:p w14:paraId="62F48F41"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173</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388A9CBD" w14:textId="10C1067B"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proofErr w:type="gramStart"/>
            <w:r w:rsidRPr="00EF3B67">
              <w:rPr>
                <w:rFonts w:ascii="新細明體" w:hAnsi="新細明體" w:hint="eastAsia"/>
                <w:spacing w:val="20"/>
              </w:rPr>
              <w:t>予</w:t>
            </w:r>
            <w:r w:rsidRPr="009D294A">
              <w:rPr>
                <w:rFonts w:ascii="新細明體" w:hAnsi="新細明體" w:cs="細明體" w:hint="eastAsia"/>
                <w:spacing w:val="20"/>
                <w:u w:val="single"/>
              </w:rPr>
              <w:t>詠紫紅</w:t>
            </w:r>
            <w:proofErr w:type="gramEnd"/>
            <w:r w:rsidRPr="009D294A">
              <w:rPr>
                <w:rFonts w:ascii="新細明體" w:hAnsi="新細明體" w:cs="細明體" w:hint="eastAsia"/>
                <w:spacing w:val="20"/>
                <w:u w:val="single"/>
              </w:rPr>
              <w:t>劇團</w:t>
            </w:r>
            <w:r w:rsidRPr="00EF3B67">
              <w:rPr>
                <w:rFonts w:ascii="新細明體" w:hint="eastAsia"/>
                <w:spacing w:val="20"/>
              </w:rPr>
              <w:t>以推行</w:t>
            </w:r>
            <w:r>
              <w:rPr>
                <w:rFonts w:ascii="新細明體" w:hint="eastAsia"/>
                <w:spacing w:val="20"/>
              </w:rPr>
              <w:t>「</w:t>
            </w:r>
            <w:proofErr w:type="gramStart"/>
            <w:r w:rsidRPr="009D294A">
              <w:rPr>
                <w:rFonts w:ascii="新細明體" w:hint="eastAsia"/>
                <w:spacing w:val="20"/>
              </w:rPr>
              <w:t>詠月戲寶秋滿堂</w:t>
            </w:r>
            <w:proofErr w:type="gramEnd"/>
            <w:r w:rsidRPr="00EF3B67">
              <w:rPr>
                <w:rFonts w:ascii="新細明體" w:hint="eastAsia"/>
                <w:spacing w:val="20"/>
              </w:rPr>
              <w:t>」。</w:t>
            </w:r>
          </w:p>
          <w:p w14:paraId="0C573952" w14:textId="77777777" w:rsidR="00350818" w:rsidRDefault="00350818" w:rsidP="00350818">
            <w:pPr>
              <w:ind w:firstLineChars="100" w:firstLine="280"/>
              <w:jc w:val="both"/>
              <w:rPr>
                <w:rFonts w:ascii="新細明體" w:hAnsi="新細明體"/>
                <w:spacing w:val="20"/>
              </w:rPr>
            </w:pPr>
          </w:p>
          <w:p w14:paraId="788E7624"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174</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58225DF3" w14:textId="529F0AD7"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20,000</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粵劇戲曲研習協會</w:t>
            </w:r>
            <w:r w:rsidRPr="00EF3B67">
              <w:rPr>
                <w:rFonts w:ascii="新細明體" w:hint="eastAsia"/>
                <w:spacing w:val="20"/>
              </w:rPr>
              <w:t>以推行</w:t>
            </w:r>
            <w:r>
              <w:rPr>
                <w:rFonts w:ascii="新細明體" w:hint="eastAsia"/>
                <w:spacing w:val="20"/>
              </w:rPr>
              <w:t>「</w:t>
            </w:r>
            <w:proofErr w:type="gramStart"/>
            <w:r w:rsidRPr="009D294A">
              <w:rPr>
                <w:rFonts w:ascii="新細明體" w:hint="eastAsia"/>
                <w:spacing w:val="20"/>
              </w:rPr>
              <w:t>霓裳</w:t>
            </w:r>
            <w:proofErr w:type="gramEnd"/>
            <w:r w:rsidRPr="009D294A">
              <w:rPr>
                <w:rFonts w:ascii="新細明體" w:hint="eastAsia"/>
                <w:spacing w:val="20"/>
              </w:rPr>
              <w:t>粵劇耀中西2019</w:t>
            </w:r>
            <w:r w:rsidRPr="00EF3B67">
              <w:rPr>
                <w:rFonts w:ascii="新細明體" w:hint="eastAsia"/>
                <w:spacing w:val="20"/>
              </w:rPr>
              <w:t>」。</w:t>
            </w:r>
          </w:p>
          <w:p w14:paraId="16159681" w14:textId="77777777" w:rsidR="00350818" w:rsidRPr="00350818" w:rsidRDefault="00350818" w:rsidP="00350818">
            <w:pPr>
              <w:tabs>
                <w:tab w:val="num" w:pos="1220"/>
                <w:tab w:val="num" w:pos="1362"/>
              </w:tabs>
              <w:adjustRightInd/>
              <w:spacing w:line="240" w:lineRule="auto"/>
              <w:jc w:val="both"/>
              <w:textAlignment w:val="auto"/>
              <w:rPr>
                <w:spacing w:val="20"/>
              </w:rPr>
            </w:pPr>
          </w:p>
          <w:p w14:paraId="764D7F32"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175</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3A6FCB8C" w14:textId="491D2A55"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18,725</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星期六爵士大樂團</w:t>
            </w:r>
            <w:r w:rsidRPr="00EF3B67">
              <w:rPr>
                <w:rFonts w:ascii="新細明體" w:hint="eastAsia"/>
                <w:spacing w:val="20"/>
              </w:rPr>
              <w:t>以推行</w:t>
            </w:r>
            <w:r>
              <w:rPr>
                <w:rFonts w:ascii="新細明體" w:hint="eastAsia"/>
                <w:spacing w:val="20"/>
              </w:rPr>
              <w:t>「</w:t>
            </w:r>
            <w:r w:rsidRPr="009D294A">
              <w:rPr>
                <w:rFonts w:ascii="新細明體" w:hint="eastAsia"/>
                <w:spacing w:val="20"/>
              </w:rPr>
              <w:t>BIG BAND JAZZ ACADEMY 大樂隊爵士樂研習系列</w:t>
            </w:r>
            <w:r>
              <w:rPr>
                <w:rFonts w:ascii="新細明體" w:hint="eastAsia"/>
                <w:spacing w:val="20"/>
              </w:rPr>
              <w:t>」</w:t>
            </w:r>
            <w:r w:rsidRPr="00EF3B67">
              <w:rPr>
                <w:rFonts w:ascii="新細明體" w:hint="eastAsia"/>
                <w:spacing w:val="20"/>
              </w:rPr>
              <w:t>。</w:t>
            </w:r>
          </w:p>
          <w:p w14:paraId="77674D57" w14:textId="77777777" w:rsidR="00350818" w:rsidRPr="00350818" w:rsidRDefault="00350818" w:rsidP="00350818">
            <w:pPr>
              <w:tabs>
                <w:tab w:val="num" w:pos="1220"/>
                <w:tab w:val="num" w:pos="1362"/>
              </w:tabs>
              <w:adjustRightInd/>
              <w:spacing w:line="240" w:lineRule="auto"/>
              <w:jc w:val="both"/>
              <w:textAlignment w:val="auto"/>
              <w:rPr>
                <w:spacing w:val="20"/>
              </w:rPr>
            </w:pPr>
          </w:p>
          <w:p w14:paraId="1345CA1C"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176</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7EEDD9D7" w14:textId="1E5FAEFB"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107,360</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文化康樂及社會事務委員會</w:t>
            </w:r>
            <w:r w:rsidRPr="00EF3B67">
              <w:rPr>
                <w:rFonts w:ascii="新細明體" w:hint="eastAsia"/>
                <w:spacing w:val="20"/>
              </w:rPr>
              <w:t>以推行</w:t>
            </w:r>
            <w:r>
              <w:rPr>
                <w:rFonts w:ascii="新細明體" w:hint="eastAsia"/>
                <w:spacing w:val="20"/>
              </w:rPr>
              <w:t>「</w:t>
            </w:r>
            <w:proofErr w:type="gramStart"/>
            <w:r w:rsidRPr="009D294A">
              <w:rPr>
                <w:rFonts w:ascii="新細明體" w:hint="eastAsia"/>
                <w:spacing w:val="20"/>
              </w:rPr>
              <w:t>「文化落區</w:t>
            </w:r>
            <w:proofErr w:type="gramEnd"/>
            <w:r w:rsidRPr="009D294A">
              <w:rPr>
                <w:rFonts w:ascii="新細明體" w:hint="eastAsia"/>
                <w:spacing w:val="20"/>
              </w:rPr>
              <w:t>2019-20系列」之大型舞劇《倩女‧幽魂》 - 演出觀賞暨「後台導賞」、「演後藝人談」及「舞蹈工作坊」</w:t>
            </w:r>
            <w:proofErr w:type="gramStart"/>
            <w:r>
              <w:rPr>
                <w:rFonts w:ascii="新細明體" w:hint="eastAsia"/>
                <w:spacing w:val="20"/>
              </w:rPr>
              <w:t>」</w:t>
            </w:r>
            <w:proofErr w:type="gramEnd"/>
            <w:r w:rsidRPr="00EF3B67">
              <w:rPr>
                <w:rFonts w:ascii="新細明體" w:hint="eastAsia"/>
                <w:spacing w:val="20"/>
              </w:rPr>
              <w:t>。</w:t>
            </w:r>
          </w:p>
          <w:p w14:paraId="0EBB4048" w14:textId="77777777" w:rsidR="00350818" w:rsidRPr="00350818" w:rsidRDefault="00350818" w:rsidP="00350818">
            <w:pPr>
              <w:tabs>
                <w:tab w:val="num" w:pos="1220"/>
                <w:tab w:val="num" w:pos="1362"/>
              </w:tabs>
              <w:adjustRightInd/>
              <w:spacing w:line="240" w:lineRule="auto"/>
              <w:jc w:val="both"/>
              <w:textAlignment w:val="auto"/>
              <w:rPr>
                <w:spacing w:val="20"/>
              </w:rPr>
            </w:pPr>
          </w:p>
          <w:p w14:paraId="57C8A1EF" w14:textId="5018EEB5" w:rsidR="00350818" w:rsidRPr="00350818" w:rsidRDefault="00350818" w:rsidP="00350818">
            <w:pPr>
              <w:ind w:firstLineChars="100" w:firstLine="280"/>
              <w:jc w:val="both"/>
              <w:rPr>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177</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678A77FC" w14:textId="7662535A" w:rsidR="00350818" w:rsidRPr="00350818"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lastRenderedPageBreak/>
              <w:t>委員會通過</w:t>
            </w:r>
            <w:r w:rsidRPr="002019CF">
              <w:rPr>
                <w:rFonts w:ascii="新細明體" w:hint="eastAsia"/>
                <w:spacing w:val="20"/>
              </w:rPr>
              <w:t>撥款</w:t>
            </w:r>
            <w:r>
              <w:rPr>
                <w:rFonts w:ascii="新細明體" w:hint="eastAsia"/>
                <w:spacing w:val="20"/>
                <w:u w:val="single"/>
              </w:rPr>
              <w:t>32,000</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文化康樂及社會事務委員會</w:t>
            </w:r>
            <w:r w:rsidRPr="00EF3B67">
              <w:rPr>
                <w:rFonts w:ascii="新細明體" w:hint="eastAsia"/>
                <w:spacing w:val="20"/>
              </w:rPr>
              <w:t>以推行</w:t>
            </w:r>
            <w:r>
              <w:rPr>
                <w:rFonts w:ascii="新細明體" w:hint="eastAsia"/>
                <w:spacing w:val="20"/>
              </w:rPr>
              <w:t>「</w:t>
            </w:r>
            <w:proofErr w:type="gramStart"/>
            <w:r w:rsidRPr="009D294A">
              <w:rPr>
                <w:rFonts w:ascii="新細明體" w:hint="eastAsia"/>
                <w:spacing w:val="20"/>
              </w:rPr>
              <w:t>「文化落區</w:t>
            </w:r>
            <w:proofErr w:type="gramEnd"/>
            <w:r w:rsidRPr="009D294A">
              <w:rPr>
                <w:rFonts w:ascii="新細明體" w:hint="eastAsia"/>
                <w:spacing w:val="20"/>
              </w:rPr>
              <w:t>2019-20系列」之社區舞蹈推廣演出</w:t>
            </w:r>
            <w:r>
              <w:rPr>
                <w:rFonts w:ascii="新細明體" w:hint="eastAsia"/>
                <w:spacing w:val="20"/>
              </w:rPr>
              <w:t>」</w:t>
            </w:r>
            <w:r w:rsidRPr="00EF3B67">
              <w:rPr>
                <w:rFonts w:ascii="新細明體" w:hint="eastAsia"/>
                <w:spacing w:val="20"/>
              </w:rPr>
              <w:t>。</w:t>
            </w:r>
          </w:p>
          <w:p w14:paraId="24A0E56D" w14:textId="77777777" w:rsidR="00350818" w:rsidRDefault="00350818" w:rsidP="00350818">
            <w:pPr>
              <w:tabs>
                <w:tab w:val="num" w:pos="1220"/>
                <w:tab w:val="num" w:pos="1362"/>
              </w:tabs>
              <w:adjustRightInd/>
              <w:spacing w:line="240" w:lineRule="auto"/>
              <w:jc w:val="both"/>
              <w:textAlignment w:val="auto"/>
              <w:rPr>
                <w:spacing w:val="20"/>
              </w:rPr>
            </w:pPr>
          </w:p>
          <w:p w14:paraId="0F143251" w14:textId="77777777" w:rsidR="00934641" w:rsidRPr="00350818" w:rsidRDefault="00934641" w:rsidP="00350818">
            <w:pPr>
              <w:tabs>
                <w:tab w:val="num" w:pos="1220"/>
                <w:tab w:val="num" w:pos="1362"/>
              </w:tabs>
              <w:adjustRightInd/>
              <w:spacing w:line="240" w:lineRule="auto"/>
              <w:jc w:val="both"/>
              <w:textAlignment w:val="auto"/>
              <w:rPr>
                <w:spacing w:val="20"/>
              </w:rPr>
            </w:pPr>
          </w:p>
          <w:p w14:paraId="2D68B2D2" w14:textId="77777777" w:rsidR="00350818" w:rsidRDefault="00350818" w:rsidP="00350818">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178</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35249224" w14:textId="7B92CDE5" w:rsidR="00350818" w:rsidRPr="00F5561E" w:rsidRDefault="00350818"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00F5561E" w:rsidRPr="002019CF">
              <w:rPr>
                <w:rFonts w:ascii="新細明體" w:hint="eastAsia"/>
                <w:spacing w:val="20"/>
              </w:rPr>
              <w:t>撥款</w:t>
            </w:r>
            <w:r w:rsidR="00F5561E">
              <w:rPr>
                <w:rFonts w:ascii="新細明體" w:hint="eastAsia"/>
                <w:spacing w:val="20"/>
                <w:u w:val="single"/>
              </w:rPr>
              <w:t>90,740</w:t>
            </w:r>
            <w:r w:rsidR="00F5561E" w:rsidRPr="00EF3B67">
              <w:rPr>
                <w:rFonts w:ascii="新細明體" w:hint="eastAsia"/>
                <w:spacing w:val="20"/>
                <w:u w:val="single"/>
              </w:rPr>
              <w:t>元</w:t>
            </w:r>
            <w:r w:rsidR="00F5561E" w:rsidRPr="00EF3B67">
              <w:rPr>
                <w:rFonts w:ascii="新細明體" w:hAnsi="新細明體" w:hint="eastAsia"/>
                <w:spacing w:val="20"/>
              </w:rPr>
              <w:t>予</w:t>
            </w:r>
            <w:r w:rsidR="00F5561E" w:rsidRPr="009D294A">
              <w:rPr>
                <w:rFonts w:ascii="新細明體" w:hAnsi="新細明體" w:cs="細明體" w:hint="eastAsia"/>
                <w:spacing w:val="20"/>
                <w:u w:val="single"/>
              </w:rPr>
              <w:t>文化康樂及社會事務委員會</w:t>
            </w:r>
            <w:r w:rsidR="00F5561E" w:rsidRPr="00EF3B67">
              <w:rPr>
                <w:rFonts w:ascii="新細明體" w:hint="eastAsia"/>
                <w:spacing w:val="20"/>
              </w:rPr>
              <w:t>以推行</w:t>
            </w:r>
            <w:r w:rsidR="00F5561E">
              <w:rPr>
                <w:rFonts w:ascii="新細明體" w:hint="eastAsia"/>
                <w:spacing w:val="20"/>
              </w:rPr>
              <w:t>「</w:t>
            </w:r>
            <w:proofErr w:type="gramStart"/>
            <w:r w:rsidR="00F5561E" w:rsidRPr="0001337B">
              <w:rPr>
                <w:rFonts w:ascii="新細明體" w:hint="eastAsia"/>
                <w:spacing w:val="20"/>
              </w:rPr>
              <w:t>「文化落區</w:t>
            </w:r>
            <w:proofErr w:type="gramEnd"/>
            <w:r w:rsidR="00F5561E" w:rsidRPr="0001337B">
              <w:rPr>
                <w:rFonts w:ascii="新細明體" w:hint="eastAsia"/>
                <w:spacing w:val="20"/>
              </w:rPr>
              <w:t>2019-20系列」之 - 傑出華人系列 「小孩心中的傑出華人」</w:t>
            </w:r>
            <w:proofErr w:type="gramStart"/>
            <w:r w:rsidR="00F5561E">
              <w:rPr>
                <w:rFonts w:ascii="新細明體" w:hint="eastAsia"/>
                <w:spacing w:val="20"/>
              </w:rPr>
              <w:t>」</w:t>
            </w:r>
            <w:proofErr w:type="gramEnd"/>
            <w:r w:rsidR="00F5561E" w:rsidRPr="00EF3B67">
              <w:rPr>
                <w:rFonts w:ascii="新細明體" w:hint="eastAsia"/>
                <w:spacing w:val="20"/>
              </w:rPr>
              <w:t>。</w:t>
            </w:r>
          </w:p>
          <w:p w14:paraId="25D5D4BF" w14:textId="77777777" w:rsidR="00F5561E" w:rsidRDefault="00F5561E" w:rsidP="00F5561E">
            <w:pPr>
              <w:ind w:firstLineChars="100" w:firstLine="280"/>
              <w:jc w:val="both"/>
              <w:rPr>
                <w:rFonts w:ascii="新細明體" w:hAnsi="新細明體"/>
                <w:spacing w:val="20"/>
              </w:rPr>
            </w:pPr>
          </w:p>
          <w:p w14:paraId="6F68E2E8" w14:textId="77777777" w:rsidR="00F5561E" w:rsidRDefault="00F5561E" w:rsidP="00F5561E">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179</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49F1C8AC" w14:textId="28EC0786" w:rsidR="00F5561E" w:rsidRPr="00350818" w:rsidRDefault="00F5561E" w:rsidP="00350818">
            <w:pPr>
              <w:numPr>
                <w:ilvl w:val="0"/>
                <w:numId w:val="1"/>
              </w:numPr>
              <w:tabs>
                <w:tab w:val="clear" w:pos="360"/>
                <w:tab w:val="num" w:pos="0"/>
                <w:tab w:val="num" w:pos="1220"/>
                <w:tab w:val="num" w:pos="1362"/>
              </w:tabs>
              <w:adjustRightInd/>
              <w:spacing w:line="240" w:lineRule="auto"/>
              <w:ind w:left="0" w:firstLine="0"/>
              <w:jc w:val="both"/>
              <w:textAlignment w:val="auto"/>
              <w:rPr>
                <w:spacing w:val="20"/>
              </w:rPr>
            </w:pPr>
            <w:r>
              <w:rPr>
                <w:rFonts w:hint="eastAsia"/>
                <w:spacing w:val="20"/>
              </w:rPr>
              <w:t>委員會通過</w:t>
            </w:r>
            <w:r w:rsidRPr="002019CF">
              <w:rPr>
                <w:rFonts w:ascii="新細明體" w:hint="eastAsia"/>
                <w:spacing w:val="20"/>
              </w:rPr>
              <w:t>撥款</w:t>
            </w:r>
            <w:r>
              <w:rPr>
                <w:rFonts w:ascii="新細明體" w:hint="eastAsia"/>
                <w:spacing w:val="20"/>
                <w:u w:val="single"/>
              </w:rPr>
              <w:t>24,060</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文化康樂及社會事務委員會</w:t>
            </w:r>
            <w:r w:rsidRPr="00EF3B67">
              <w:rPr>
                <w:rFonts w:ascii="新細明體" w:hint="eastAsia"/>
                <w:spacing w:val="20"/>
              </w:rPr>
              <w:t>以推行</w:t>
            </w:r>
            <w:r>
              <w:rPr>
                <w:rFonts w:ascii="新細明體" w:hint="eastAsia"/>
                <w:spacing w:val="20"/>
              </w:rPr>
              <w:t>「</w:t>
            </w:r>
            <w:proofErr w:type="gramStart"/>
            <w:r w:rsidRPr="0001337B">
              <w:rPr>
                <w:rFonts w:ascii="新細明體" w:hint="eastAsia"/>
                <w:spacing w:val="20"/>
              </w:rPr>
              <w:t>「文化落區</w:t>
            </w:r>
            <w:proofErr w:type="gramEnd"/>
            <w:r w:rsidRPr="0001337B">
              <w:rPr>
                <w:rFonts w:ascii="新細明體" w:hint="eastAsia"/>
                <w:spacing w:val="20"/>
              </w:rPr>
              <w:t>2019-20系列」之中西區街頭表演</w:t>
            </w:r>
            <w:r>
              <w:rPr>
                <w:rFonts w:ascii="新細明體" w:hint="eastAsia"/>
                <w:spacing w:val="20"/>
              </w:rPr>
              <w:t>」</w:t>
            </w:r>
            <w:r w:rsidRPr="00EF3B67">
              <w:rPr>
                <w:rFonts w:ascii="新細明體" w:hint="eastAsia"/>
                <w:spacing w:val="20"/>
              </w:rPr>
              <w:t>。</w:t>
            </w:r>
          </w:p>
          <w:p w14:paraId="1AE5238E" w14:textId="77777777" w:rsidR="00F5561E" w:rsidRDefault="00F5561E" w:rsidP="00430A0C">
            <w:pPr>
              <w:spacing w:line="360" w:lineRule="exact"/>
              <w:jc w:val="both"/>
              <w:rPr>
                <w:rFonts w:eastAsiaTheme="minorEastAsia"/>
                <w:b/>
                <w:spacing w:val="20"/>
                <w:u w:val="single"/>
              </w:rPr>
            </w:pPr>
          </w:p>
          <w:p w14:paraId="13B0890E" w14:textId="77777777" w:rsidR="00F5561E" w:rsidRDefault="00F5561E" w:rsidP="00F5561E">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180</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6391C82A" w14:textId="2026D90A" w:rsidR="00F5561E" w:rsidRDefault="00F5561E" w:rsidP="00F5561E">
            <w:pPr>
              <w:numPr>
                <w:ilvl w:val="0"/>
                <w:numId w:val="1"/>
              </w:numPr>
              <w:tabs>
                <w:tab w:val="clear" w:pos="360"/>
                <w:tab w:val="num" w:pos="0"/>
                <w:tab w:val="num" w:pos="1220"/>
                <w:tab w:val="num" w:pos="1362"/>
              </w:tabs>
              <w:adjustRightInd/>
              <w:spacing w:line="240" w:lineRule="auto"/>
              <w:ind w:left="0" w:firstLine="0"/>
              <w:jc w:val="both"/>
              <w:textAlignment w:val="auto"/>
              <w:rPr>
                <w:rFonts w:eastAsiaTheme="minorEastAsia"/>
                <w:b/>
                <w:spacing w:val="20"/>
                <w:u w:val="single"/>
              </w:rPr>
            </w:pPr>
            <w:r>
              <w:rPr>
                <w:rFonts w:hint="eastAsia"/>
                <w:spacing w:val="20"/>
              </w:rPr>
              <w:t>委員會通過</w:t>
            </w:r>
            <w:r w:rsidRPr="002019CF">
              <w:rPr>
                <w:rFonts w:ascii="新細明體" w:hint="eastAsia"/>
                <w:spacing w:val="20"/>
              </w:rPr>
              <w:t>撥款</w:t>
            </w:r>
            <w:r>
              <w:rPr>
                <w:rFonts w:ascii="新細明體" w:hint="eastAsia"/>
                <w:spacing w:val="20"/>
                <w:u w:val="single"/>
              </w:rPr>
              <w:t>22,540</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文化康樂及社會事務委員會</w:t>
            </w:r>
            <w:r w:rsidRPr="00EF3B67">
              <w:rPr>
                <w:rFonts w:ascii="新細明體" w:hint="eastAsia"/>
                <w:spacing w:val="20"/>
              </w:rPr>
              <w:t>以推行</w:t>
            </w:r>
            <w:r>
              <w:rPr>
                <w:rFonts w:ascii="新細明體" w:hint="eastAsia"/>
                <w:spacing w:val="20"/>
              </w:rPr>
              <w:t>「</w:t>
            </w:r>
            <w:proofErr w:type="gramStart"/>
            <w:r w:rsidRPr="00FB6F36">
              <w:rPr>
                <w:rFonts w:ascii="新細明體" w:hint="eastAsia"/>
                <w:spacing w:val="20"/>
              </w:rPr>
              <w:t>「文化落區</w:t>
            </w:r>
            <w:proofErr w:type="gramEnd"/>
            <w:r w:rsidRPr="00FB6F36">
              <w:rPr>
                <w:rFonts w:ascii="新細明體" w:hint="eastAsia"/>
                <w:spacing w:val="20"/>
              </w:rPr>
              <w:t>2019-20系列」之社區中樂(古箏)推廣演出</w:t>
            </w:r>
            <w:r>
              <w:rPr>
                <w:rFonts w:ascii="新細明體" w:hint="eastAsia"/>
                <w:spacing w:val="20"/>
              </w:rPr>
              <w:t>」</w:t>
            </w:r>
            <w:r w:rsidRPr="00EF3B67">
              <w:rPr>
                <w:rFonts w:ascii="新細明體" w:hint="eastAsia"/>
                <w:spacing w:val="20"/>
              </w:rPr>
              <w:t>。</w:t>
            </w:r>
          </w:p>
          <w:p w14:paraId="6AB8DB55" w14:textId="77777777" w:rsidR="00F5561E" w:rsidRDefault="00F5561E" w:rsidP="00430A0C">
            <w:pPr>
              <w:spacing w:line="360" w:lineRule="exact"/>
              <w:jc w:val="both"/>
              <w:rPr>
                <w:rFonts w:eastAsiaTheme="minorEastAsia"/>
                <w:b/>
                <w:spacing w:val="20"/>
                <w:u w:val="single"/>
              </w:rPr>
            </w:pPr>
          </w:p>
          <w:p w14:paraId="24029B6F" w14:textId="77777777" w:rsidR="00F5561E" w:rsidRDefault="00F5561E" w:rsidP="00F5561E">
            <w:pPr>
              <w:ind w:firstLineChars="100" w:firstLine="280"/>
              <w:jc w:val="both"/>
              <w:rPr>
                <w:rFonts w:ascii="新細明體" w:hAnsi="新細明體"/>
                <w:spacing w:val="20"/>
              </w:rPr>
            </w:pPr>
            <w:r w:rsidRPr="00AA033C">
              <w:rPr>
                <w:rFonts w:ascii="新細明體" w:hAnsi="新細明體" w:hint="eastAsia"/>
                <w:spacing w:val="20"/>
              </w:rPr>
              <w:t>(</w:t>
            </w:r>
            <w:r w:rsidRPr="002E660F">
              <w:rPr>
                <w:rFonts w:ascii="新細明體" w:hAnsi="新細明體" w:hint="eastAsia"/>
                <w:spacing w:val="20"/>
              </w:rPr>
              <w:t>文件第</w:t>
            </w:r>
            <w:r>
              <w:rPr>
                <w:rFonts w:ascii="新細明體" w:hAnsi="新細明體" w:hint="eastAsia"/>
                <w:spacing w:val="20"/>
              </w:rPr>
              <w:t>181</w:t>
            </w:r>
            <w:r w:rsidRPr="002E660F">
              <w:rPr>
                <w:rFonts w:ascii="新細明體" w:hAnsi="新細明體" w:hint="eastAsia"/>
                <w:spacing w:val="20"/>
              </w:rPr>
              <w:t>/201</w:t>
            </w:r>
            <w:r>
              <w:rPr>
                <w:rFonts w:ascii="新細明體" w:hAnsi="新細明體"/>
                <w:spacing w:val="20"/>
              </w:rPr>
              <w:t>9</w:t>
            </w:r>
            <w:r w:rsidRPr="002E660F">
              <w:rPr>
                <w:rFonts w:ascii="新細明體" w:hAnsi="新細明體" w:hint="eastAsia"/>
                <w:spacing w:val="20"/>
              </w:rPr>
              <w:t>號)</w:t>
            </w:r>
          </w:p>
          <w:p w14:paraId="50C3312E" w14:textId="5FB2B474" w:rsidR="00F5561E" w:rsidRDefault="00F5561E" w:rsidP="00F5561E">
            <w:pPr>
              <w:numPr>
                <w:ilvl w:val="0"/>
                <w:numId w:val="1"/>
              </w:numPr>
              <w:tabs>
                <w:tab w:val="clear" w:pos="360"/>
                <w:tab w:val="num" w:pos="0"/>
                <w:tab w:val="num" w:pos="1220"/>
                <w:tab w:val="num" w:pos="1362"/>
              </w:tabs>
              <w:adjustRightInd/>
              <w:spacing w:line="240" w:lineRule="auto"/>
              <w:ind w:left="0" w:firstLine="0"/>
              <w:jc w:val="both"/>
              <w:textAlignment w:val="auto"/>
              <w:rPr>
                <w:rFonts w:eastAsiaTheme="minorEastAsia"/>
                <w:b/>
                <w:spacing w:val="20"/>
                <w:u w:val="single"/>
              </w:rPr>
            </w:pPr>
            <w:r>
              <w:rPr>
                <w:rFonts w:hint="eastAsia"/>
                <w:spacing w:val="20"/>
              </w:rPr>
              <w:t>委員會通過</w:t>
            </w:r>
            <w:r w:rsidRPr="002019CF">
              <w:rPr>
                <w:rFonts w:ascii="新細明體" w:hint="eastAsia"/>
                <w:spacing w:val="20"/>
              </w:rPr>
              <w:t>撥款</w:t>
            </w:r>
            <w:r>
              <w:rPr>
                <w:rFonts w:ascii="新細明體" w:hint="eastAsia"/>
                <w:spacing w:val="20"/>
                <w:u w:val="single"/>
              </w:rPr>
              <w:t>11,960</w:t>
            </w:r>
            <w:r w:rsidRPr="00EF3B67">
              <w:rPr>
                <w:rFonts w:ascii="新細明體" w:hint="eastAsia"/>
                <w:spacing w:val="20"/>
                <w:u w:val="single"/>
              </w:rPr>
              <w:t>元</w:t>
            </w:r>
            <w:r w:rsidRPr="00EF3B67">
              <w:rPr>
                <w:rFonts w:ascii="新細明體" w:hAnsi="新細明體" w:hint="eastAsia"/>
                <w:spacing w:val="20"/>
              </w:rPr>
              <w:t>予</w:t>
            </w:r>
            <w:r w:rsidRPr="009D294A">
              <w:rPr>
                <w:rFonts w:ascii="新細明體" w:hAnsi="新細明體" w:cs="細明體" w:hint="eastAsia"/>
                <w:spacing w:val="20"/>
                <w:u w:val="single"/>
              </w:rPr>
              <w:t>文化康樂及社會事務委員會</w:t>
            </w:r>
            <w:r w:rsidRPr="00EF3B67">
              <w:rPr>
                <w:rFonts w:ascii="新細明體" w:hint="eastAsia"/>
                <w:spacing w:val="20"/>
              </w:rPr>
              <w:t>以推行</w:t>
            </w:r>
            <w:r>
              <w:rPr>
                <w:rFonts w:ascii="新細明體" w:hint="eastAsia"/>
                <w:spacing w:val="20"/>
              </w:rPr>
              <w:t>「</w:t>
            </w:r>
            <w:proofErr w:type="gramStart"/>
            <w:r w:rsidRPr="008E5274">
              <w:rPr>
                <w:rFonts w:ascii="新細明體" w:hint="eastAsia"/>
                <w:spacing w:val="20"/>
              </w:rPr>
              <w:t>「文化落區</w:t>
            </w:r>
            <w:proofErr w:type="gramEnd"/>
            <w:r w:rsidRPr="008E5274">
              <w:rPr>
                <w:rFonts w:ascii="新細明體" w:hint="eastAsia"/>
                <w:spacing w:val="20"/>
              </w:rPr>
              <w:t>2019-20系列」之古箏音樂工作坊</w:t>
            </w:r>
            <w:r>
              <w:rPr>
                <w:rFonts w:ascii="新細明體" w:hint="eastAsia"/>
                <w:spacing w:val="20"/>
              </w:rPr>
              <w:t>」</w:t>
            </w:r>
            <w:r w:rsidRPr="00EF3B67">
              <w:rPr>
                <w:rFonts w:ascii="新細明體" w:hint="eastAsia"/>
                <w:spacing w:val="20"/>
              </w:rPr>
              <w:t>。</w:t>
            </w:r>
          </w:p>
          <w:p w14:paraId="6B42A1BA" w14:textId="77777777" w:rsidR="00F5561E" w:rsidRDefault="00F5561E" w:rsidP="00430A0C">
            <w:pPr>
              <w:spacing w:line="360" w:lineRule="exact"/>
              <w:jc w:val="both"/>
              <w:rPr>
                <w:rFonts w:eastAsiaTheme="minorEastAsia"/>
                <w:b/>
                <w:spacing w:val="20"/>
                <w:u w:val="single"/>
              </w:rPr>
            </w:pPr>
          </w:p>
          <w:p w14:paraId="738265BF" w14:textId="77777777" w:rsidR="00F5561E" w:rsidRDefault="00F5561E" w:rsidP="00430A0C">
            <w:pPr>
              <w:spacing w:line="360" w:lineRule="exact"/>
              <w:jc w:val="both"/>
              <w:rPr>
                <w:rFonts w:eastAsiaTheme="minorEastAsia"/>
                <w:b/>
                <w:spacing w:val="20"/>
                <w:u w:val="single"/>
              </w:rPr>
            </w:pPr>
          </w:p>
          <w:p w14:paraId="14B8A8BF" w14:textId="67D3F4F8" w:rsidR="00430A0C" w:rsidRPr="007F726D" w:rsidRDefault="00430A0C" w:rsidP="00430A0C">
            <w:pPr>
              <w:spacing w:line="360" w:lineRule="exact"/>
              <w:jc w:val="both"/>
              <w:rPr>
                <w:rFonts w:eastAsiaTheme="minorEastAsia"/>
                <w:b/>
                <w:spacing w:val="18"/>
                <w:u w:val="single"/>
              </w:rPr>
            </w:pPr>
            <w:r w:rsidRPr="007F726D">
              <w:rPr>
                <w:rFonts w:eastAsiaTheme="minorEastAsia"/>
                <w:b/>
                <w:spacing w:val="20"/>
                <w:u w:val="single"/>
              </w:rPr>
              <w:t>第</w:t>
            </w:r>
            <w:r w:rsidR="00EF00D6" w:rsidRPr="007F726D">
              <w:rPr>
                <w:rFonts w:eastAsiaTheme="minorEastAsia"/>
                <w:b/>
                <w:spacing w:val="20"/>
                <w:u w:val="single"/>
              </w:rPr>
              <w:t>7</w:t>
            </w:r>
            <w:r w:rsidRPr="007F726D">
              <w:rPr>
                <w:rFonts w:eastAsiaTheme="minorEastAsia"/>
                <w:b/>
                <w:spacing w:val="20"/>
                <w:u w:val="single"/>
              </w:rPr>
              <w:t>項：</w:t>
            </w:r>
            <w:r w:rsidRPr="007F726D">
              <w:rPr>
                <w:rFonts w:eastAsiaTheme="minorEastAsia"/>
                <w:b/>
                <w:spacing w:val="18"/>
                <w:u w:val="single"/>
              </w:rPr>
              <w:t>區議會撥款活動的監察安排</w:t>
            </w:r>
          </w:p>
          <w:p w14:paraId="0B2E5CAA" w14:textId="77777777" w:rsidR="00084315" w:rsidRPr="007F726D" w:rsidRDefault="00084315" w:rsidP="00084315">
            <w:pPr>
              <w:jc w:val="both"/>
              <w:rPr>
                <w:rFonts w:eastAsiaTheme="minorEastAsia"/>
                <w:color w:val="FF0000"/>
                <w:spacing w:val="20"/>
              </w:rPr>
            </w:pPr>
          </w:p>
          <w:p w14:paraId="0284314D" w14:textId="1D2B1E7A" w:rsidR="00F5561E" w:rsidRDefault="00F5561E" w:rsidP="00F5561E">
            <w:pPr>
              <w:pStyle w:val="a3"/>
              <w:numPr>
                <w:ilvl w:val="0"/>
                <w:numId w:val="1"/>
              </w:numPr>
              <w:tabs>
                <w:tab w:val="clear" w:pos="360"/>
                <w:tab w:val="num" w:pos="1295"/>
              </w:tabs>
              <w:ind w:leftChars="0" w:left="0" w:firstLine="0"/>
              <w:rPr>
                <w:rFonts w:eastAsiaTheme="minorEastAsia"/>
                <w:spacing w:val="20"/>
              </w:rPr>
            </w:pPr>
            <w:r w:rsidRPr="00F5561E">
              <w:rPr>
                <w:rFonts w:eastAsiaTheme="minorEastAsia" w:hint="eastAsia"/>
                <w:spacing w:val="20"/>
              </w:rPr>
              <w:t>是次會議所審議的由地區團體所執行的活動共有</w:t>
            </w:r>
            <w:r w:rsidRPr="00F5561E">
              <w:rPr>
                <w:rFonts w:eastAsiaTheme="minorEastAsia" w:hint="eastAsia"/>
                <w:spacing w:val="20"/>
              </w:rPr>
              <w:t>36</w:t>
            </w:r>
            <w:r w:rsidRPr="00F5561E">
              <w:rPr>
                <w:rFonts w:eastAsiaTheme="minorEastAsia" w:hint="eastAsia"/>
                <w:spacing w:val="20"/>
              </w:rPr>
              <w:t>個，建議抽出三分之一，即</w:t>
            </w:r>
            <w:r w:rsidRPr="00F5561E">
              <w:rPr>
                <w:rFonts w:eastAsiaTheme="minorEastAsia" w:hint="eastAsia"/>
                <w:spacing w:val="20"/>
              </w:rPr>
              <w:t>12</w:t>
            </w:r>
            <w:r w:rsidRPr="00F5561E">
              <w:rPr>
                <w:rFonts w:eastAsiaTheme="minorEastAsia" w:hint="eastAsia"/>
                <w:spacing w:val="20"/>
              </w:rPr>
              <w:t>個活動以作監察。</w:t>
            </w:r>
          </w:p>
          <w:p w14:paraId="490DCFEC" w14:textId="77777777" w:rsidR="00F5561E" w:rsidRDefault="00F5561E" w:rsidP="00F5561E">
            <w:pPr>
              <w:pStyle w:val="a3"/>
              <w:ind w:leftChars="0" w:left="0"/>
              <w:rPr>
                <w:rFonts w:eastAsiaTheme="minorEastAsia"/>
                <w:spacing w:val="20"/>
              </w:rPr>
            </w:pPr>
          </w:p>
          <w:p w14:paraId="1A3CE013" w14:textId="4DD1B07D" w:rsidR="00F5561E" w:rsidRPr="00F5561E" w:rsidRDefault="00F5561E" w:rsidP="00F5561E">
            <w:pPr>
              <w:pStyle w:val="a3"/>
              <w:numPr>
                <w:ilvl w:val="0"/>
                <w:numId w:val="1"/>
              </w:numPr>
              <w:tabs>
                <w:tab w:val="clear" w:pos="360"/>
                <w:tab w:val="num" w:pos="1295"/>
              </w:tabs>
              <w:ind w:leftChars="0" w:left="0" w:firstLine="0"/>
              <w:rPr>
                <w:rFonts w:eastAsiaTheme="minorEastAsia"/>
                <w:spacing w:val="20"/>
              </w:rPr>
            </w:pPr>
            <w:r w:rsidRPr="003F55DA">
              <w:rPr>
                <w:rFonts w:ascii="新細明體" w:hint="eastAsia"/>
                <w:spacing w:val="20"/>
                <w:u w:val="single"/>
              </w:rPr>
              <w:t>主席</w:t>
            </w:r>
            <w:r w:rsidRPr="00071933">
              <w:rPr>
                <w:rFonts w:ascii="新細明體" w:hint="eastAsia"/>
                <w:spacing w:val="20"/>
              </w:rPr>
              <w:t>建議</w:t>
            </w:r>
            <w:r>
              <w:rPr>
                <w:rFonts w:ascii="新細明體" w:hint="eastAsia"/>
                <w:spacing w:val="20"/>
              </w:rPr>
              <w:t>監察首次申請撥款團體的活動，包括</w:t>
            </w:r>
            <w:r w:rsidR="00934641">
              <w:rPr>
                <w:rFonts w:ascii="新細明體" w:hint="eastAsia"/>
                <w:spacing w:val="20"/>
              </w:rPr>
              <w:t>：</w:t>
            </w:r>
          </w:p>
          <w:p w14:paraId="283D2E32" w14:textId="77777777" w:rsidR="006804EF" w:rsidRDefault="006804EF" w:rsidP="006804EF">
            <w:pPr>
              <w:pStyle w:val="a3"/>
              <w:rPr>
                <w:rFonts w:eastAsiaTheme="minorEastAsia"/>
                <w:spacing w:val="20"/>
                <w:u w:val="single"/>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544"/>
              <w:gridCol w:w="3539"/>
            </w:tblGrid>
            <w:tr w:rsidR="00F5561E" w:rsidRPr="007F726D" w14:paraId="01E6EC08" w14:textId="77777777" w:rsidTr="00A268FF">
              <w:trPr>
                <w:trHeight w:val="330"/>
              </w:trPr>
              <w:tc>
                <w:tcPr>
                  <w:tcW w:w="2916" w:type="dxa"/>
                  <w:tcBorders>
                    <w:bottom w:val="single" w:sz="4" w:space="0" w:color="auto"/>
                  </w:tcBorders>
                  <w:vAlign w:val="center"/>
                </w:tcPr>
                <w:p w14:paraId="773B7CDC" w14:textId="77777777" w:rsidR="00F5561E" w:rsidRPr="007F726D" w:rsidRDefault="00F5561E" w:rsidP="00F5561E">
                  <w:pPr>
                    <w:widowControl/>
                    <w:jc w:val="center"/>
                    <w:rPr>
                      <w:rFonts w:eastAsiaTheme="minorEastAsia"/>
                      <w:b/>
                      <w:spacing w:val="20"/>
                      <w:szCs w:val="24"/>
                      <w:lang w:eastAsia="zh-HK"/>
                    </w:rPr>
                  </w:pPr>
                  <w:r w:rsidRPr="007F726D">
                    <w:rPr>
                      <w:rFonts w:eastAsiaTheme="minorEastAsia"/>
                      <w:b/>
                      <w:spacing w:val="20"/>
                      <w:szCs w:val="24"/>
                      <w:lang w:eastAsia="zh-HK"/>
                    </w:rPr>
                    <w:t>財委會文件編號</w:t>
                  </w:r>
                </w:p>
              </w:tc>
              <w:tc>
                <w:tcPr>
                  <w:tcW w:w="3544" w:type="dxa"/>
                  <w:tcBorders>
                    <w:bottom w:val="single" w:sz="4" w:space="0" w:color="auto"/>
                  </w:tcBorders>
                  <w:shd w:val="clear" w:color="auto" w:fill="auto"/>
                  <w:vAlign w:val="center"/>
                </w:tcPr>
                <w:p w14:paraId="4031F2EE" w14:textId="77777777" w:rsidR="00F5561E" w:rsidRPr="007F726D" w:rsidRDefault="00F5561E" w:rsidP="00F5561E">
                  <w:pPr>
                    <w:widowControl/>
                    <w:jc w:val="center"/>
                    <w:rPr>
                      <w:b/>
                    </w:rPr>
                  </w:pPr>
                  <w:r w:rsidRPr="007F726D">
                    <w:rPr>
                      <w:b/>
                    </w:rPr>
                    <w:t>活動名稱</w:t>
                  </w:r>
                </w:p>
              </w:tc>
              <w:tc>
                <w:tcPr>
                  <w:tcW w:w="3539" w:type="dxa"/>
                  <w:tcBorders>
                    <w:bottom w:val="single" w:sz="4" w:space="0" w:color="auto"/>
                  </w:tcBorders>
                  <w:shd w:val="clear" w:color="auto" w:fill="auto"/>
                  <w:noWrap/>
                  <w:vAlign w:val="center"/>
                </w:tcPr>
                <w:p w14:paraId="57415F03" w14:textId="77777777" w:rsidR="00F5561E" w:rsidRPr="007F726D" w:rsidRDefault="00F5561E" w:rsidP="00F5561E">
                  <w:pPr>
                    <w:widowControl/>
                    <w:jc w:val="center"/>
                    <w:rPr>
                      <w:b/>
                    </w:rPr>
                  </w:pPr>
                  <w:r w:rsidRPr="007F726D">
                    <w:rPr>
                      <w:b/>
                    </w:rPr>
                    <w:t>申請機構</w:t>
                  </w:r>
                </w:p>
              </w:tc>
            </w:tr>
            <w:tr w:rsidR="00F5561E" w:rsidRPr="007F726D" w14:paraId="2EBE3AB1" w14:textId="77777777" w:rsidTr="00A268FF">
              <w:trPr>
                <w:trHeight w:val="330"/>
              </w:trPr>
              <w:tc>
                <w:tcPr>
                  <w:tcW w:w="2916" w:type="dxa"/>
                  <w:tcBorders>
                    <w:top w:val="single" w:sz="4" w:space="0" w:color="auto"/>
                    <w:left w:val="single" w:sz="4" w:space="0" w:color="auto"/>
                    <w:bottom w:val="single" w:sz="4" w:space="0" w:color="auto"/>
                    <w:right w:val="single" w:sz="4" w:space="0" w:color="auto"/>
                  </w:tcBorders>
                </w:tcPr>
                <w:p w14:paraId="12F99EA3"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0D47A1BF" w14:textId="66D5111D" w:rsidR="00F5561E" w:rsidRPr="007F726D" w:rsidRDefault="00F5561E" w:rsidP="00F5561E">
                  <w:pPr>
                    <w:widowControl/>
                    <w:jc w:val="center"/>
                  </w:pPr>
                  <w:r w:rsidRPr="007F726D">
                    <w:rPr>
                      <w:rFonts w:eastAsiaTheme="minorEastAsia"/>
                      <w:spacing w:val="20"/>
                      <w:szCs w:val="24"/>
                      <w:lang w:eastAsia="zh-HK"/>
                    </w:rPr>
                    <w:t>第</w:t>
                  </w:r>
                  <w:r>
                    <w:rPr>
                      <w:rFonts w:eastAsiaTheme="minorEastAsia" w:hint="eastAsia"/>
                      <w:spacing w:val="20"/>
                      <w:szCs w:val="24"/>
                    </w:rPr>
                    <w:t>152</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14CE4B" w14:textId="3171E202" w:rsidR="00F5561E" w:rsidRPr="007F726D" w:rsidRDefault="00F5561E" w:rsidP="00F5561E">
                  <w:pPr>
                    <w:widowControl/>
                    <w:jc w:val="center"/>
                  </w:pPr>
                  <w:r>
                    <w:rPr>
                      <w:rFonts w:ascii="新細明體" w:hAnsi="新細明體" w:hint="eastAsia"/>
                    </w:rPr>
                    <w:t>「身體運動」工作坊</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AC5AD" w14:textId="78F82810" w:rsidR="00F5561E" w:rsidRPr="007F726D" w:rsidRDefault="00F5561E" w:rsidP="00F5561E">
                  <w:pPr>
                    <w:widowControl/>
                    <w:jc w:val="center"/>
                  </w:pPr>
                  <w:proofErr w:type="gramStart"/>
                  <w:r>
                    <w:rPr>
                      <w:rFonts w:ascii="新細明體" w:hAnsi="新細明體" w:hint="eastAsia"/>
                    </w:rPr>
                    <w:t>不家鎖舞踊</w:t>
                  </w:r>
                  <w:proofErr w:type="gramEnd"/>
                  <w:r>
                    <w:rPr>
                      <w:rFonts w:ascii="新細明體" w:hAnsi="新細明體" w:hint="eastAsia"/>
                    </w:rPr>
                    <w:t>館</w:t>
                  </w:r>
                </w:p>
              </w:tc>
            </w:tr>
          </w:tbl>
          <w:p w14:paraId="00ECAD48" w14:textId="77777777" w:rsidR="00F5561E" w:rsidRDefault="00F5561E" w:rsidP="006804EF">
            <w:pPr>
              <w:pStyle w:val="a3"/>
              <w:rPr>
                <w:rFonts w:eastAsiaTheme="minorEastAsia"/>
                <w:spacing w:val="20"/>
                <w:u w:val="single"/>
              </w:rPr>
            </w:pPr>
          </w:p>
          <w:p w14:paraId="24B36E8B" w14:textId="77777777" w:rsidR="00934641" w:rsidRDefault="00934641" w:rsidP="006804EF">
            <w:pPr>
              <w:pStyle w:val="a3"/>
              <w:rPr>
                <w:rFonts w:eastAsiaTheme="minorEastAsia"/>
                <w:spacing w:val="20"/>
                <w:u w:val="single"/>
              </w:rPr>
            </w:pPr>
          </w:p>
          <w:p w14:paraId="2EA0246B" w14:textId="3507DD15" w:rsidR="006804EF" w:rsidRPr="00934641" w:rsidRDefault="005E24BE" w:rsidP="00934641">
            <w:pPr>
              <w:numPr>
                <w:ilvl w:val="0"/>
                <w:numId w:val="1"/>
              </w:numPr>
              <w:tabs>
                <w:tab w:val="left" w:pos="1057"/>
              </w:tabs>
              <w:adjustRightInd/>
              <w:spacing w:line="240" w:lineRule="auto"/>
              <w:jc w:val="both"/>
              <w:textAlignment w:val="auto"/>
              <w:rPr>
                <w:rFonts w:eastAsiaTheme="minorEastAsia"/>
                <w:spacing w:val="20"/>
                <w:szCs w:val="24"/>
              </w:rPr>
            </w:pPr>
            <w:r w:rsidRPr="007F726D">
              <w:rPr>
                <w:rFonts w:eastAsiaTheme="minorEastAsia"/>
                <w:spacing w:val="20"/>
                <w:u w:val="single"/>
              </w:rPr>
              <w:t>主席</w:t>
            </w:r>
            <w:r w:rsidRPr="007F726D">
              <w:rPr>
                <w:rFonts w:eastAsiaTheme="minorEastAsia"/>
                <w:spacing w:val="20"/>
              </w:rPr>
              <w:t>抽</w:t>
            </w:r>
            <w:r w:rsidRPr="00934641">
              <w:rPr>
                <w:rFonts w:eastAsiaTheme="minorEastAsia"/>
                <w:spacing w:val="20"/>
              </w:rPr>
              <w:t>出</w:t>
            </w:r>
            <w:r w:rsidR="00F5561E" w:rsidRPr="00934641">
              <w:rPr>
                <w:rFonts w:eastAsiaTheme="minorEastAsia" w:hint="eastAsia"/>
                <w:spacing w:val="20"/>
              </w:rPr>
              <w:t>12</w:t>
            </w:r>
            <w:r w:rsidRPr="00934641">
              <w:rPr>
                <w:rFonts w:eastAsiaTheme="minorEastAsia"/>
                <w:spacing w:val="20"/>
              </w:rPr>
              <w:t>個活動以作監察</w:t>
            </w:r>
            <w:r w:rsidR="002B48DF" w:rsidRPr="00934641">
              <w:rPr>
                <w:rFonts w:eastAsiaTheme="minorEastAsia"/>
                <w:spacing w:val="20"/>
              </w:rPr>
              <w:t>：</w:t>
            </w:r>
          </w:p>
          <w:p w14:paraId="09B94C5E" w14:textId="77777777" w:rsidR="00934641" w:rsidRDefault="00934641" w:rsidP="002B48DF">
            <w:pPr>
              <w:pStyle w:val="a3"/>
              <w:rPr>
                <w:rFonts w:eastAsiaTheme="minorEastAsia"/>
                <w:spacing w:val="20"/>
                <w:szCs w:val="24"/>
              </w:rPr>
            </w:pPr>
          </w:p>
          <w:p w14:paraId="12A48D69" w14:textId="77777777" w:rsidR="00934641" w:rsidRPr="00934641" w:rsidRDefault="00934641" w:rsidP="002B48DF">
            <w:pPr>
              <w:pStyle w:val="a3"/>
              <w:rPr>
                <w:rFonts w:eastAsiaTheme="minorEastAsia"/>
                <w:spacing w:val="20"/>
                <w:szCs w:val="24"/>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544"/>
              <w:gridCol w:w="3539"/>
            </w:tblGrid>
            <w:tr w:rsidR="00CB1ED4" w:rsidRPr="007F726D" w14:paraId="1D367BB0" w14:textId="77777777" w:rsidTr="00C07CA7">
              <w:trPr>
                <w:trHeight w:val="330"/>
              </w:trPr>
              <w:tc>
                <w:tcPr>
                  <w:tcW w:w="2916" w:type="dxa"/>
                  <w:tcBorders>
                    <w:bottom w:val="single" w:sz="4" w:space="0" w:color="auto"/>
                  </w:tcBorders>
                  <w:vAlign w:val="center"/>
                </w:tcPr>
                <w:p w14:paraId="7126F560" w14:textId="77777777" w:rsidR="00CB1ED4" w:rsidRPr="007F726D" w:rsidRDefault="00CB1ED4" w:rsidP="00CB1ED4">
                  <w:pPr>
                    <w:widowControl/>
                    <w:jc w:val="center"/>
                    <w:rPr>
                      <w:rFonts w:eastAsiaTheme="minorEastAsia"/>
                      <w:b/>
                      <w:spacing w:val="20"/>
                      <w:szCs w:val="24"/>
                      <w:lang w:eastAsia="zh-HK"/>
                    </w:rPr>
                  </w:pPr>
                  <w:r w:rsidRPr="007F726D">
                    <w:rPr>
                      <w:rFonts w:eastAsiaTheme="minorEastAsia"/>
                      <w:b/>
                      <w:spacing w:val="20"/>
                      <w:szCs w:val="24"/>
                      <w:lang w:eastAsia="zh-HK"/>
                    </w:rPr>
                    <w:t>財委會文件編號</w:t>
                  </w:r>
                </w:p>
              </w:tc>
              <w:tc>
                <w:tcPr>
                  <w:tcW w:w="3544" w:type="dxa"/>
                  <w:tcBorders>
                    <w:bottom w:val="single" w:sz="4" w:space="0" w:color="auto"/>
                  </w:tcBorders>
                  <w:shd w:val="clear" w:color="auto" w:fill="auto"/>
                  <w:vAlign w:val="center"/>
                </w:tcPr>
                <w:p w14:paraId="7EA05DB4" w14:textId="77777777" w:rsidR="00CB1ED4" w:rsidRPr="007F726D" w:rsidRDefault="00CB1ED4" w:rsidP="00CB1ED4">
                  <w:pPr>
                    <w:widowControl/>
                    <w:jc w:val="center"/>
                    <w:rPr>
                      <w:b/>
                    </w:rPr>
                  </w:pPr>
                  <w:r w:rsidRPr="007F726D">
                    <w:rPr>
                      <w:b/>
                    </w:rPr>
                    <w:t>活動名稱</w:t>
                  </w:r>
                </w:p>
              </w:tc>
              <w:tc>
                <w:tcPr>
                  <w:tcW w:w="3539" w:type="dxa"/>
                  <w:tcBorders>
                    <w:bottom w:val="single" w:sz="4" w:space="0" w:color="auto"/>
                  </w:tcBorders>
                  <w:shd w:val="clear" w:color="auto" w:fill="auto"/>
                  <w:noWrap/>
                  <w:vAlign w:val="center"/>
                </w:tcPr>
                <w:p w14:paraId="6937D014" w14:textId="77777777" w:rsidR="00CB1ED4" w:rsidRPr="007F726D" w:rsidRDefault="00CB1ED4" w:rsidP="00CB1ED4">
                  <w:pPr>
                    <w:widowControl/>
                    <w:jc w:val="center"/>
                    <w:rPr>
                      <w:b/>
                    </w:rPr>
                  </w:pPr>
                  <w:r w:rsidRPr="007F726D">
                    <w:rPr>
                      <w:b/>
                    </w:rPr>
                    <w:t>申請機構</w:t>
                  </w:r>
                </w:p>
              </w:tc>
            </w:tr>
            <w:tr w:rsidR="00F5561E" w:rsidRPr="007F726D" w14:paraId="4C55E7C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E33E268"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lastRenderedPageBreak/>
                    <w:t>財委會文件</w:t>
                  </w:r>
                </w:p>
                <w:p w14:paraId="378196F5" w14:textId="66E38086" w:rsidR="00F5561E" w:rsidRPr="007F726D" w:rsidRDefault="00F5561E" w:rsidP="00F5561E">
                  <w:pPr>
                    <w:widowControl/>
                    <w:jc w:val="center"/>
                  </w:pPr>
                  <w:r w:rsidRPr="007F726D">
                    <w:rPr>
                      <w:rFonts w:eastAsiaTheme="minorEastAsia"/>
                      <w:spacing w:val="20"/>
                      <w:szCs w:val="24"/>
                      <w:lang w:eastAsia="zh-HK"/>
                    </w:rPr>
                    <w:t>第</w:t>
                  </w:r>
                  <w:r>
                    <w:rPr>
                      <w:rFonts w:eastAsiaTheme="minorEastAsia" w:hint="eastAsia"/>
                      <w:spacing w:val="20"/>
                      <w:szCs w:val="24"/>
                    </w:rPr>
                    <w:t>140</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89136B" w14:textId="1CDDE308" w:rsidR="00F5561E" w:rsidRPr="007F726D" w:rsidRDefault="00F5561E" w:rsidP="00F5561E">
                  <w:pPr>
                    <w:widowControl/>
                    <w:jc w:val="center"/>
                  </w:pPr>
                  <w:r>
                    <w:rPr>
                      <w:rFonts w:ascii="新細明體" w:hAnsi="新細明體" w:hint="eastAsia"/>
                    </w:rPr>
                    <w:t>中西區火警演習大行動</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9E41" w14:textId="075B6328" w:rsidR="00F5561E" w:rsidRPr="007F726D" w:rsidRDefault="00F5561E" w:rsidP="00F5561E">
                  <w:pPr>
                    <w:widowControl/>
                    <w:jc w:val="center"/>
                  </w:pPr>
                  <w:r>
                    <w:rPr>
                      <w:rFonts w:ascii="新細明體" w:hAnsi="新細明體" w:hint="eastAsia"/>
                    </w:rPr>
                    <w:t>中西區防火委員會</w:t>
                  </w:r>
                </w:p>
              </w:tc>
            </w:tr>
            <w:tr w:rsidR="00F5561E" w:rsidRPr="007F726D" w14:paraId="1EBDE6F8"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71F44959"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1D2BEE6A" w14:textId="6C033ADF"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142</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660C82" w14:textId="1DE75F77" w:rsidR="00F5561E" w:rsidRPr="007F726D" w:rsidRDefault="00F5561E" w:rsidP="00F5561E">
                  <w:pPr>
                    <w:widowControl/>
                    <w:jc w:val="center"/>
                  </w:pPr>
                  <w:r>
                    <w:rPr>
                      <w:rFonts w:ascii="新細明體" w:hAnsi="新細明體" w:hint="eastAsia"/>
                    </w:rPr>
                    <w:t>中西區防火親子嘉年華</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B351" w14:textId="50461DB0" w:rsidR="00F5561E" w:rsidRPr="007F726D" w:rsidRDefault="00F5561E" w:rsidP="00F5561E">
                  <w:pPr>
                    <w:widowControl/>
                    <w:jc w:val="center"/>
                  </w:pPr>
                  <w:r>
                    <w:rPr>
                      <w:rFonts w:ascii="新細明體" w:hAnsi="新細明體" w:hint="eastAsia"/>
                    </w:rPr>
                    <w:t>中西區防火委員會</w:t>
                  </w:r>
                </w:p>
              </w:tc>
            </w:tr>
            <w:tr w:rsidR="00F5561E" w:rsidRPr="007F726D" w14:paraId="24E8316D"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21BC5B79"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17E4D447" w14:textId="10A2ED9F"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145</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B0792A" w14:textId="3568F69C" w:rsidR="00F5561E" w:rsidRPr="007F726D" w:rsidRDefault="00F5561E" w:rsidP="00F5561E">
                  <w:pPr>
                    <w:widowControl/>
                    <w:jc w:val="center"/>
                  </w:pPr>
                  <w:r>
                    <w:rPr>
                      <w:rFonts w:ascii="新細明體" w:hAnsi="新細明體" w:hint="eastAsia"/>
                    </w:rPr>
                    <w:t>中西區消防安全大使訓練班</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2423" w14:textId="16C98914" w:rsidR="00F5561E" w:rsidRPr="007F726D" w:rsidRDefault="00F5561E" w:rsidP="00F5561E">
                  <w:pPr>
                    <w:widowControl/>
                    <w:jc w:val="center"/>
                  </w:pPr>
                  <w:r>
                    <w:rPr>
                      <w:rFonts w:ascii="新細明體" w:hAnsi="新細明體" w:hint="eastAsia"/>
                    </w:rPr>
                    <w:t>中西區防火委員會</w:t>
                  </w:r>
                </w:p>
              </w:tc>
            </w:tr>
            <w:tr w:rsidR="00F5561E" w:rsidRPr="007F726D" w14:paraId="1809F4A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95CE41A"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765288F0" w14:textId="1BA7795D"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146</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5C5F04" w14:textId="02E795F1" w:rsidR="00F5561E" w:rsidRPr="007F726D" w:rsidRDefault="00F5561E" w:rsidP="00F5561E">
                  <w:pPr>
                    <w:widowControl/>
                    <w:jc w:val="center"/>
                  </w:pPr>
                  <w:r>
                    <w:rPr>
                      <w:rFonts w:ascii="新細明體" w:hAnsi="新細明體" w:hint="eastAsia"/>
                    </w:rPr>
                    <w:t>2019-20 年度中西區</w:t>
                  </w:r>
                  <w:proofErr w:type="gramStart"/>
                  <w:r>
                    <w:rPr>
                      <w:rFonts w:ascii="新細明體" w:hAnsi="新細明體" w:hint="eastAsia"/>
                    </w:rPr>
                    <w:t>滅罪嘉</w:t>
                  </w:r>
                  <w:proofErr w:type="gramEnd"/>
                  <w:r>
                    <w:rPr>
                      <w:rFonts w:ascii="新細明體" w:hAnsi="新細明體" w:hint="eastAsia"/>
                    </w:rPr>
                    <w:t>年華</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F1CD" w14:textId="096FF806" w:rsidR="00F5561E" w:rsidRPr="007F726D" w:rsidRDefault="00F5561E" w:rsidP="00F5561E">
                  <w:pPr>
                    <w:widowControl/>
                    <w:jc w:val="center"/>
                  </w:pPr>
                  <w:r>
                    <w:rPr>
                      <w:rFonts w:ascii="新細明體" w:hAnsi="新細明體" w:hint="eastAsia"/>
                    </w:rPr>
                    <w:t>中西區撲滅罪行委員會</w:t>
                  </w:r>
                </w:p>
              </w:tc>
            </w:tr>
            <w:tr w:rsidR="00F5561E" w:rsidRPr="007F726D" w14:paraId="29B25E0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08D1AD39"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50FC7B52" w14:textId="548DB855"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151</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13D6E7" w14:textId="702E1DB9" w:rsidR="00F5561E" w:rsidRPr="007F726D" w:rsidRDefault="00F5561E" w:rsidP="00F5561E">
                  <w:pPr>
                    <w:widowControl/>
                    <w:jc w:val="center"/>
                  </w:pPr>
                  <w:r>
                    <w:rPr>
                      <w:rFonts w:ascii="新細明體" w:hAnsi="新細明體" w:hint="eastAsia"/>
                    </w:rPr>
                    <w:t>中西區交通安全運動 2019-2020</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14C9" w14:textId="343734B3" w:rsidR="00F5561E" w:rsidRPr="007F726D" w:rsidRDefault="00F5561E" w:rsidP="00F5561E">
                  <w:pPr>
                    <w:widowControl/>
                    <w:jc w:val="center"/>
                  </w:pPr>
                  <w:r>
                    <w:rPr>
                      <w:rFonts w:ascii="新細明體" w:hAnsi="新細明體" w:hint="eastAsia"/>
                    </w:rPr>
                    <w:t>中西區交通安全運動議會</w:t>
                  </w:r>
                </w:p>
              </w:tc>
            </w:tr>
            <w:tr w:rsidR="00F5561E" w:rsidRPr="007F726D" w14:paraId="3E2E37CA"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6408E6E0"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4227CBD9" w14:textId="4AAE95A5"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154</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C42AC9" w14:textId="6AADDD6E" w:rsidR="00F5561E" w:rsidRPr="007F726D" w:rsidRDefault="00F5561E" w:rsidP="00F5561E">
                  <w:pPr>
                    <w:widowControl/>
                    <w:jc w:val="center"/>
                  </w:pPr>
                  <w:r>
                    <w:rPr>
                      <w:rFonts w:ascii="新細明體" w:hAnsi="新細明體" w:hint="eastAsia"/>
                    </w:rPr>
                    <w:t>「由心出發 2019-2020」社區參與計劃</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2A85" w14:textId="2B14AFBC" w:rsidR="00F5561E" w:rsidRPr="007F726D" w:rsidRDefault="00F5561E" w:rsidP="00F5561E">
                  <w:pPr>
                    <w:widowControl/>
                    <w:jc w:val="center"/>
                  </w:pPr>
                  <w:r>
                    <w:rPr>
                      <w:rFonts w:ascii="新細明體" w:hAnsi="新細明體" w:hint="eastAsia"/>
                    </w:rPr>
                    <w:t>明愛莫張瑞勤社區中心</w:t>
                  </w:r>
                </w:p>
              </w:tc>
            </w:tr>
            <w:tr w:rsidR="00F5561E" w:rsidRPr="007F726D" w14:paraId="3523B8D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8D49FAB"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47A10913" w14:textId="25922AD3"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160</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E5E610" w14:textId="49F0319D" w:rsidR="00F5561E" w:rsidRPr="007F726D" w:rsidRDefault="00F5561E" w:rsidP="00F5561E">
                  <w:pPr>
                    <w:widowControl/>
                    <w:jc w:val="center"/>
                  </w:pPr>
                  <w:r>
                    <w:rPr>
                      <w:rFonts w:ascii="新細明體" w:hAnsi="新細明體" w:hint="eastAsia"/>
                    </w:rPr>
                    <w:t>迎春接福 洗邋遢 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7A438" w14:textId="1EAC23E9" w:rsidR="00F5561E" w:rsidRPr="007F726D" w:rsidRDefault="00F5561E" w:rsidP="00F5561E">
                  <w:pPr>
                    <w:widowControl/>
                    <w:jc w:val="center"/>
                  </w:pPr>
                  <w:r>
                    <w:rPr>
                      <w:rFonts w:ascii="新細明體" w:hAnsi="新細明體" w:hint="eastAsia"/>
                    </w:rPr>
                    <w:t>聖雅各福群會中西區長者地區中心</w:t>
                  </w:r>
                </w:p>
              </w:tc>
            </w:tr>
            <w:tr w:rsidR="00F5561E" w:rsidRPr="007F726D" w14:paraId="71277559"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33CABAA"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36779276" w14:textId="4E1B3FDA"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161</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3A77BC" w14:textId="604C14F2" w:rsidR="00F5561E" w:rsidRPr="007F726D" w:rsidRDefault="00F5561E" w:rsidP="00F5561E">
                  <w:pPr>
                    <w:widowControl/>
                    <w:jc w:val="center"/>
                  </w:pPr>
                  <w:proofErr w:type="gramStart"/>
                  <w:r>
                    <w:rPr>
                      <w:rFonts w:ascii="新細明體" w:hAnsi="新細明體" w:hint="eastAsia"/>
                    </w:rPr>
                    <w:t>耆</w:t>
                  </w:r>
                  <w:proofErr w:type="gramEnd"/>
                  <w:r>
                    <w:rPr>
                      <w:rFonts w:ascii="新細明體" w:hAnsi="新細明體" w:hint="eastAsia"/>
                    </w:rPr>
                    <w:t>義兩心知 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29FB" w14:textId="61CC821F" w:rsidR="00F5561E" w:rsidRPr="007F726D" w:rsidRDefault="00F5561E" w:rsidP="00F5561E">
                  <w:pPr>
                    <w:widowControl/>
                    <w:jc w:val="center"/>
                  </w:pPr>
                  <w:r>
                    <w:rPr>
                      <w:rFonts w:ascii="新細明體" w:hAnsi="新細明體" w:hint="eastAsia"/>
                    </w:rPr>
                    <w:t>聖雅各福群會中西區長者地區中心</w:t>
                  </w:r>
                </w:p>
              </w:tc>
            </w:tr>
            <w:tr w:rsidR="00F5561E" w:rsidRPr="007F726D" w14:paraId="5EF5C40B"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5470D02A"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7F1171FF" w14:textId="7A70123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163</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4F330E" w14:textId="22C4BF70" w:rsidR="00F5561E" w:rsidRPr="007F726D" w:rsidRDefault="00F5561E" w:rsidP="00F5561E">
                  <w:pPr>
                    <w:widowControl/>
                    <w:jc w:val="center"/>
                  </w:pPr>
                  <w:r>
                    <w:rPr>
                      <w:rFonts w:ascii="新細明體" w:hAnsi="新細明體" w:hint="eastAsia"/>
                    </w:rPr>
                    <w:t>樂Teen</w:t>
                  </w:r>
                  <w:proofErr w:type="gramStart"/>
                  <w:r>
                    <w:rPr>
                      <w:rFonts w:ascii="新細明體" w:hAnsi="新細明體" w:hint="eastAsia"/>
                    </w:rPr>
                    <w:t>匯</w:t>
                  </w:r>
                  <w:proofErr w:type="gramEnd"/>
                  <w:r>
                    <w:rPr>
                      <w:rFonts w:ascii="新細明體" w:hAnsi="新細明體" w:hint="eastAsia"/>
                    </w:rPr>
                    <w:t>演Show暨暑期活動閉幕禮</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7DD3" w14:textId="70F0F33E" w:rsidR="00F5561E" w:rsidRPr="007F726D" w:rsidRDefault="00F5561E" w:rsidP="00F5561E">
                  <w:pPr>
                    <w:widowControl/>
                    <w:jc w:val="center"/>
                  </w:pPr>
                  <w:r>
                    <w:rPr>
                      <w:rFonts w:ascii="新細明體" w:hAnsi="新細明體" w:hint="eastAsia"/>
                    </w:rPr>
                    <w:t>明愛賽馬</w:t>
                  </w:r>
                  <w:proofErr w:type="gramStart"/>
                  <w:r>
                    <w:rPr>
                      <w:rFonts w:ascii="新細明體" w:hAnsi="新細明體" w:hint="eastAsia"/>
                    </w:rPr>
                    <w:t>會石塘咀</w:t>
                  </w:r>
                  <w:proofErr w:type="gramEnd"/>
                  <w:r>
                    <w:rPr>
                      <w:rFonts w:ascii="新細明體" w:hAnsi="新細明體" w:hint="eastAsia"/>
                    </w:rPr>
                    <w:t>青少年綜合服務</w:t>
                  </w:r>
                </w:p>
              </w:tc>
            </w:tr>
            <w:tr w:rsidR="00F5561E" w:rsidRPr="007F726D" w14:paraId="53EE01C6"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54D97FD6"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30FFD553" w14:textId="72D09308"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165</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A78FF1" w14:textId="2D2395EE" w:rsidR="00F5561E" w:rsidRPr="007F726D" w:rsidRDefault="00F5561E" w:rsidP="00F5561E">
                  <w:pPr>
                    <w:widowControl/>
                    <w:jc w:val="center"/>
                  </w:pPr>
                  <w:r>
                    <w:rPr>
                      <w:rFonts w:ascii="新細明體" w:hAnsi="新細明體" w:hint="eastAsia"/>
                    </w:rPr>
                    <w:t>京</w:t>
                  </w:r>
                  <w:proofErr w:type="gramStart"/>
                  <w:r>
                    <w:rPr>
                      <w:rFonts w:ascii="新細明體" w:hAnsi="新細明體" w:hint="eastAsia"/>
                    </w:rPr>
                    <w:t>崑</w:t>
                  </w:r>
                  <w:proofErr w:type="gramEnd"/>
                  <w:r>
                    <w:rPr>
                      <w:rFonts w:ascii="新細明體" w:hAnsi="新細明體" w:hint="eastAsia"/>
                    </w:rPr>
                    <w:t>藝術共欣賞</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9F2A1" w14:textId="493B903F" w:rsidR="00F5561E" w:rsidRPr="007F726D" w:rsidRDefault="00F5561E" w:rsidP="00F5561E">
                  <w:pPr>
                    <w:widowControl/>
                    <w:jc w:val="center"/>
                  </w:pPr>
                  <w:r>
                    <w:rPr>
                      <w:rFonts w:ascii="新細明體" w:hAnsi="新細明體" w:hint="eastAsia"/>
                    </w:rPr>
                    <w:t>香港青年京劇學院</w:t>
                  </w:r>
                </w:p>
              </w:tc>
            </w:tr>
            <w:tr w:rsidR="00F5561E" w:rsidRPr="007F726D" w14:paraId="11F440B8"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7FAFA83" w14:textId="77777777"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財委會文件</w:t>
                  </w:r>
                </w:p>
                <w:p w14:paraId="2D8CB8D7" w14:textId="2B1BD6E0" w:rsidR="00F5561E" w:rsidRPr="007F726D" w:rsidRDefault="00F5561E" w:rsidP="00F5561E">
                  <w:pPr>
                    <w:jc w:val="center"/>
                    <w:rPr>
                      <w:rFonts w:eastAsiaTheme="minorEastAsia"/>
                      <w:spacing w:val="20"/>
                      <w:szCs w:val="24"/>
                      <w:lang w:eastAsia="zh-HK"/>
                    </w:rPr>
                  </w:pPr>
                  <w:r w:rsidRPr="007F726D">
                    <w:rPr>
                      <w:rFonts w:eastAsiaTheme="minorEastAsia"/>
                      <w:spacing w:val="20"/>
                      <w:szCs w:val="24"/>
                      <w:lang w:eastAsia="zh-HK"/>
                    </w:rPr>
                    <w:t>第</w:t>
                  </w:r>
                  <w:r>
                    <w:rPr>
                      <w:rFonts w:eastAsiaTheme="minorEastAsia" w:hint="eastAsia"/>
                      <w:spacing w:val="20"/>
                      <w:szCs w:val="24"/>
                    </w:rPr>
                    <w:t>173</w:t>
                  </w:r>
                  <w:r w:rsidRPr="007F726D">
                    <w:rPr>
                      <w:rFonts w:eastAsiaTheme="minorEastAsia"/>
                      <w:spacing w:val="20"/>
                      <w:szCs w:val="24"/>
                      <w:lang w:eastAsia="zh-HK"/>
                    </w:rPr>
                    <w:t>/2019</w:t>
                  </w:r>
                  <w:r w:rsidRPr="007F726D">
                    <w:rPr>
                      <w:rFonts w:eastAsiaTheme="minorEastAsia"/>
                      <w:spacing w:val="20"/>
                      <w:szCs w:val="24"/>
                      <w:lang w:eastAsia="zh-HK"/>
                    </w:rPr>
                    <w:t>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A9BD4D1" w14:textId="4DDD81CA" w:rsidR="00F5561E" w:rsidRPr="007F726D" w:rsidRDefault="00F5561E" w:rsidP="00F5561E">
                  <w:pPr>
                    <w:widowControl/>
                    <w:jc w:val="center"/>
                  </w:pPr>
                  <w:proofErr w:type="gramStart"/>
                  <w:r>
                    <w:rPr>
                      <w:rFonts w:ascii="新細明體" w:hAnsi="新細明體" w:hint="eastAsia"/>
                    </w:rPr>
                    <w:t>詠月戲寶秋滿堂</w:t>
                  </w:r>
                  <w:proofErr w:type="gramEnd"/>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01F0F" w14:textId="45C905BD" w:rsidR="00F5561E" w:rsidRPr="007F726D" w:rsidRDefault="00F5561E" w:rsidP="00F5561E">
                  <w:pPr>
                    <w:widowControl/>
                    <w:jc w:val="center"/>
                  </w:pPr>
                  <w:proofErr w:type="gramStart"/>
                  <w:r>
                    <w:rPr>
                      <w:rFonts w:ascii="新細明體" w:hAnsi="新細明體" w:hint="eastAsia"/>
                    </w:rPr>
                    <w:t>詠</w:t>
                  </w:r>
                  <w:proofErr w:type="gramEnd"/>
                  <w:r>
                    <w:rPr>
                      <w:rFonts w:ascii="新細明體" w:hAnsi="新細明體" w:hint="eastAsia"/>
                    </w:rPr>
                    <w:t>紫紅劇團</w:t>
                  </w:r>
                </w:p>
              </w:tc>
            </w:tr>
          </w:tbl>
          <w:p w14:paraId="3A574E94" w14:textId="77777777" w:rsidR="00170F2C" w:rsidRDefault="00170F2C" w:rsidP="008F505C">
            <w:pPr>
              <w:pStyle w:val="a3"/>
              <w:rPr>
                <w:rFonts w:asciiTheme="minorEastAsia" w:eastAsiaTheme="minorEastAsia" w:hAnsiTheme="minorEastAsia"/>
                <w:spacing w:val="20"/>
                <w:szCs w:val="24"/>
              </w:rPr>
            </w:pPr>
          </w:p>
          <w:p w14:paraId="12AD56C7" w14:textId="77777777" w:rsidR="00A96E9F" w:rsidRDefault="00A96E9F" w:rsidP="008F505C">
            <w:pPr>
              <w:pStyle w:val="a3"/>
              <w:rPr>
                <w:rFonts w:asciiTheme="minorEastAsia" w:eastAsiaTheme="minorEastAsia" w:hAnsiTheme="minorEastAsia"/>
                <w:spacing w:val="20"/>
                <w:szCs w:val="24"/>
              </w:rPr>
            </w:pPr>
          </w:p>
          <w:p w14:paraId="426E5C42" w14:textId="039DE28B" w:rsidR="00170F2C" w:rsidRPr="003F55DA" w:rsidRDefault="00170F2C" w:rsidP="00170F2C">
            <w:pPr>
              <w:spacing w:line="340" w:lineRule="exact"/>
              <w:ind w:rightChars="-214" w:right="-514"/>
              <w:jc w:val="both"/>
              <w:rPr>
                <w:rFonts w:ascii="新細明體" w:hAnsi="新細明體"/>
                <w:b/>
                <w:bCs/>
                <w:spacing w:val="20"/>
                <w:u w:val="single"/>
              </w:rPr>
            </w:pPr>
            <w:r w:rsidRPr="003F55DA">
              <w:rPr>
                <w:rFonts w:ascii="新細明體" w:hAnsi="新細明體" w:hint="eastAsia"/>
                <w:b/>
                <w:bCs/>
                <w:spacing w:val="20"/>
                <w:u w:val="single"/>
              </w:rPr>
              <w:t>第</w:t>
            </w:r>
            <w:r w:rsidR="00CB1ED4">
              <w:rPr>
                <w:rFonts w:ascii="新細明體" w:hAnsi="新細明體" w:hint="eastAsia"/>
                <w:b/>
                <w:bCs/>
                <w:spacing w:val="20"/>
                <w:u w:val="single"/>
              </w:rPr>
              <w:t>8</w:t>
            </w:r>
            <w:r w:rsidRPr="003F55DA">
              <w:rPr>
                <w:rFonts w:ascii="新細明體" w:hAnsi="新細明體" w:hint="eastAsia"/>
                <w:b/>
                <w:bCs/>
                <w:spacing w:val="20"/>
                <w:u w:val="single"/>
              </w:rPr>
              <w:t>項：</w:t>
            </w:r>
            <w:r>
              <w:rPr>
                <w:rFonts w:ascii="新細明體" w:hAnsi="新細明體" w:hint="eastAsia"/>
                <w:b/>
                <w:bCs/>
                <w:spacing w:val="20"/>
                <w:u w:val="single"/>
              </w:rPr>
              <w:t>其他事項</w:t>
            </w:r>
          </w:p>
          <w:p w14:paraId="1ED61750" w14:textId="77777777" w:rsidR="00170F2C" w:rsidRPr="00DF3A62" w:rsidRDefault="00170F2C" w:rsidP="00170F2C">
            <w:pPr>
              <w:jc w:val="both"/>
              <w:rPr>
                <w:rFonts w:ascii="新細明體" w:hAnsi="新細明體"/>
                <w:spacing w:val="20"/>
              </w:rPr>
            </w:pPr>
          </w:p>
          <w:p w14:paraId="4BEDF7F4" w14:textId="6307BB03" w:rsidR="00F5561E" w:rsidRPr="00F5561E" w:rsidRDefault="00F5561E"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spacing w:val="20"/>
              </w:rPr>
            </w:pPr>
            <w:r w:rsidRPr="00AA6FC1">
              <w:rPr>
                <w:rFonts w:ascii="新細明體" w:hAnsi="新細明體" w:hint="eastAsia"/>
                <w:spacing w:val="20"/>
                <w:u w:val="single"/>
              </w:rPr>
              <w:t>葉永成議員</w:t>
            </w:r>
            <w:r>
              <w:rPr>
                <w:rFonts w:ascii="新細明體" w:hAnsi="新細明體" w:hint="eastAsia"/>
                <w:spacing w:val="20"/>
              </w:rPr>
              <w:t>表示本會議前一天收到</w:t>
            </w:r>
            <w:r w:rsidRPr="00AA6FC1">
              <w:rPr>
                <w:rFonts w:ascii="新細明體" w:hAnsi="新細明體" w:hint="eastAsia"/>
                <w:spacing w:val="20"/>
                <w:u w:val="single"/>
              </w:rPr>
              <w:t>鄭麗琼議員</w:t>
            </w:r>
            <w:r>
              <w:rPr>
                <w:rFonts w:ascii="新細明體" w:hAnsi="新細明體" w:hint="eastAsia"/>
                <w:spacing w:val="20"/>
              </w:rPr>
              <w:t>要求</w:t>
            </w:r>
            <w:r w:rsidR="00AA6FC1">
              <w:rPr>
                <w:rFonts w:ascii="新細明體" w:hAnsi="新細明體" w:hint="eastAsia"/>
                <w:spacing w:val="20"/>
              </w:rPr>
              <w:t>就六一二事件舉行區議會特別會議，</w:t>
            </w:r>
            <w:r w:rsidR="00AA6FC1" w:rsidRPr="00AA6FC1">
              <w:rPr>
                <w:rFonts w:ascii="新細明體" w:hAnsi="新細明體" w:hint="eastAsia"/>
                <w:spacing w:val="20"/>
                <w:u w:val="single"/>
              </w:rPr>
              <w:t>葉議員</w:t>
            </w:r>
            <w:r w:rsidR="00AA6FC1">
              <w:rPr>
                <w:rFonts w:ascii="新細明體" w:hAnsi="新細明體" w:hint="eastAsia"/>
                <w:spacing w:val="20"/>
              </w:rPr>
              <w:t>當時已請</w:t>
            </w:r>
            <w:r w:rsidR="00AA6FC1" w:rsidRPr="00AA6FC1">
              <w:rPr>
                <w:rFonts w:ascii="新細明體" w:hAnsi="新細明體" w:hint="eastAsia"/>
                <w:spacing w:val="20"/>
                <w:u w:val="single"/>
              </w:rPr>
              <w:t>鄭議員</w:t>
            </w:r>
            <w:r w:rsidR="00AA6FC1">
              <w:rPr>
                <w:rFonts w:ascii="新細明體" w:hAnsi="新細明體" w:hint="eastAsia"/>
                <w:spacing w:val="20"/>
              </w:rPr>
              <w:t>與區議會秘書聯絡，而秘書處會繼續跟進此事宜。</w:t>
            </w:r>
          </w:p>
          <w:p w14:paraId="40CF67BC" w14:textId="77777777" w:rsidR="00F5561E" w:rsidRPr="00F5561E" w:rsidRDefault="00F5561E" w:rsidP="00F5561E">
            <w:pPr>
              <w:tabs>
                <w:tab w:val="left" w:pos="1057"/>
              </w:tabs>
              <w:adjustRightInd/>
              <w:spacing w:line="240" w:lineRule="auto"/>
              <w:jc w:val="both"/>
              <w:textAlignment w:val="auto"/>
              <w:rPr>
                <w:rFonts w:ascii="新細明體" w:hAnsi="新細明體"/>
                <w:spacing w:val="20"/>
              </w:rPr>
            </w:pPr>
          </w:p>
          <w:p w14:paraId="1649088B" w14:textId="0F87DCB5" w:rsidR="00170F2C" w:rsidRPr="000517F5" w:rsidRDefault="00AA6FC1"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spacing w:val="20"/>
              </w:rPr>
            </w:pPr>
            <w:r w:rsidRPr="00934641">
              <w:rPr>
                <w:rFonts w:ascii="新細明體" w:hint="eastAsia"/>
                <w:spacing w:val="20"/>
                <w:u w:val="single"/>
              </w:rPr>
              <w:t>主席</w:t>
            </w:r>
            <w:r>
              <w:rPr>
                <w:rFonts w:ascii="新細明體" w:hint="eastAsia"/>
                <w:spacing w:val="20"/>
              </w:rPr>
              <w:t>表示再</w:t>
            </w:r>
            <w:r w:rsidR="00170F2C" w:rsidRPr="000517F5">
              <w:rPr>
                <w:rFonts w:ascii="新細明體" w:hint="eastAsia"/>
                <w:spacing w:val="20"/>
              </w:rPr>
              <w:t>沒有其他事項。</w:t>
            </w:r>
          </w:p>
          <w:p w14:paraId="0AD983FB" w14:textId="77777777"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spacing w:val="20"/>
              </w:rPr>
            </w:pPr>
          </w:p>
          <w:p w14:paraId="55A8F299" w14:textId="77777777"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spacing w:val="20"/>
              </w:rPr>
            </w:pPr>
          </w:p>
          <w:p w14:paraId="4D6FBD2F" w14:textId="77777777" w:rsidR="00DF5E77" w:rsidRPr="00CA43D8" w:rsidRDefault="00DF5E77" w:rsidP="00DF5E77">
            <w:pPr>
              <w:jc w:val="both"/>
              <w:rPr>
                <w:rFonts w:asciiTheme="minorEastAsia" w:eastAsiaTheme="minorEastAsia" w:hAnsiTheme="minorEastAsia"/>
                <w:b/>
                <w:bCs/>
                <w:spacing w:val="20"/>
                <w:u w:val="single"/>
              </w:rPr>
            </w:pPr>
            <w:r w:rsidRPr="00CA43D8">
              <w:rPr>
                <w:rFonts w:asciiTheme="minorEastAsia" w:eastAsiaTheme="minorEastAsia" w:hAnsiTheme="minorEastAsia" w:hint="eastAsia"/>
                <w:b/>
                <w:bCs/>
                <w:spacing w:val="20"/>
                <w:u w:val="single"/>
              </w:rPr>
              <w:t>第</w:t>
            </w:r>
            <w:r w:rsidR="00DF64AB">
              <w:rPr>
                <w:rFonts w:asciiTheme="minorEastAsia" w:eastAsiaTheme="minorEastAsia" w:hAnsiTheme="minorEastAsia" w:hint="eastAsia"/>
                <w:b/>
                <w:bCs/>
                <w:spacing w:val="20"/>
                <w:u w:val="single"/>
              </w:rPr>
              <w:t>8</w:t>
            </w:r>
            <w:r w:rsidRPr="00CA43D8">
              <w:rPr>
                <w:rFonts w:asciiTheme="minorEastAsia" w:eastAsiaTheme="minorEastAsia" w:hAnsiTheme="minorEastAsia" w:hint="eastAsia"/>
                <w:b/>
                <w:bCs/>
                <w:spacing w:val="20"/>
                <w:u w:val="single"/>
              </w:rPr>
              <w:t>項：下次會議日期</w:t>
            </w:r>
          </w:p>
          <w:p w14:paraId="52B9999A" w14:textId="77777777" w:rsidR="00135E51" w:rsidRPr="00CA43D8" w:rsidRDefault="00135E51" w:rsidP="00DF5E77">
            <w:pPr>
              <w:jc w:val="both"/>
              <w:rPr>
                <w:rFonts w:asciiTheme="minorEastAsia" w:eastAsiaTheme="minorEastAsia" w:hAnsiTheme="minorEastAsia"/>
                <w:b/>
                <w:bCs/>
                <w:spacing w:val="20"/>
                <w:u w:val="single"/>
              </w:rPr>
            </w:pPr>
          </w:p>
          <w:p w14:paraId="35468781" w14:textId="3B548691" w:rsidR="00170F2C" w:rsidRPr="00E13C4F" w:rsidRDefault="00DF64AB" w:rsidP="002D6C46">
            <w:pPr>
              <w:numPr>
                <w:ilvl w:val="0"/>
                <w:numId w:val="1"/>
              </w:numPr>
              <w:tabs>
                <w:tab w:val="clear" w:pos="360"/>
                <w:tab w:val="num" w:pos="0"/>
                <w:tab w:val="left" w:pos="1057"/>
              </w:tabs>
              <w:adjustRightInd/>
              <w:spacing w:line="240" w:lineRule="auto"/>
              <w:ind w:left="0" w:firstLine="0"/>
              <w:jc w:val="both"/>
              <w:textAlignment w:val="auto"/>
              <w:rPr>
                <w:spacing w:val="20"/>
              </w:rPr>
            </w:pPr>
            <w:r>
              <w:rPr>
                <w:rFonts w:ascii="新細明體" w:hAnsi="新細明體" w:hint="eastAsia"/>
                <w:spacing w:val="20"/>
              </w:rPr>
              <w:t>二</w:t>
            </w:r>
            <w:r w:rsidR="00B95FB1" w:rsidRPr="00791658">
              <w:rPr>
                <w:rFonts w:asciiTheme="minorEastAsia" w:eastAsiaTheme="minorEastAsia" w:hAnsiTheme="minorEastAsia"/>
                <w:spacing w:val="20"/>
              </w:rPr>
              <w:t>○</w:t>
            </w:r>
            <w:r>
              <w:rPr>
                <w:rFonts w:ascii="新細明體" w:hAnsi="新細明體" w:hint="eastAsia"/>
                <w:spacing w:val="20"/>
              </w:rPr>
              <w:t>一八至二</w:t>
            </w:r>
            <w:r w:rsidR="00B95FB1" w:rsidRPr="00791658">
              <w:rPr>
                <w:rFonts w:asciiTheme="minorEastAsia" w:eastAsiaTheme="minorEastAsia" w:hAnsiTheme="minorEastAsia"/>
                <w:spacing w:val="20"/>
              </w:rPr>
              <w:t>○</w:t>
            </w:r>
            <w:r w:rsidR="006D0EDE">
              <w:rPr>
                <w:rFonts w:ascii="新細明體" w:hAnsi="新細明體" w:hint="eastAsia"/>
                <w:spacing w:val="20"/>
              </w:rPr>
              <w:t>一九年度財務委員會第</w:t>
            </w:r>
            <w:r w:rsidR="00E26FAE">
              <w:rPr>
                <w:rFonts w:ascii="新細明體" w:hAnsi="新細明體" w:hint="eastAsia"/>
                <w:spacing w:val="20"/>
              </w:rPr>
              <w:t>九</w:t>
            </w:r>
            <w:r w:rsidRPr="00CD42BF">
              <w:rPr>
                <w:rFonts w:ascii="新細明體" w:hAnsi="新細明體" w:hint="eastAsia"/>
                <w:spacing w:val="20"/>
              </w:rPr>
              <w:t>次會議日期為</w:t>
            </w:r>
            <w:r w:rsidR="006D0EDE">
              <w:rPr>
                <w:rFonts w:hint="eastAsia"/>
                <w:spacing w:val="20"/>
              </w:rPr>
              <w:t>二○一九年</w:t>
            </w:r>
            <w:r w:rsidR="00E26FAE">
              <w:rPr>
                <w:rFonts w:hint="eastAsia"/>
                <w:spacing w:val="20"/>
              </w:rPr>
              <w:t>八</w:t>
            </w:r>
            <w:r w:rsidR="006D0EDE">
              <w:rPr>
                <w:rFonts w:hint="eastAsia"/>
                <w:spacing w:val="20"/>
              </w:rPr>
              <w:t>月</w:t>
            </w:r>
            <w:r w:rsidR="00E26FAE">
              <w:rPr>
                <w:rFonts w:hint="eastAsia"/>
                <w:spacing w:val="20"/>
              </w:rPr>
              <w:t>一</w:t>
            </w:r>
            <w:r w:rsidRPr="00CD42BF">
              <w:rPr>
                <w:rFonts w:hint="eastAsia"/>
                <w:spacing w:val="20"/>
              </w:rPr>
              <w:t>日</w:t>
            </w:r>
            <w:r w:rsidRPr="00CD42BF">
              <w:rPr>
                <w:rFonts w:ascii="新細明體" w:hAnsi="新細明體" w:hint="eastAsia"/>
                <w:spacing w:val="20"/>
              </w:rPr>
              <w:t>，撥款申請截止日期為</w:t>
            </w:r>
            <w:r w:rsidRPr="00E13C4F">
              <w:rPr>
                <w:spacing w:val="20"/>
              </w:rPr>
              <w:t>二</w:t>
            </w:r>
            <w:r w:rsidR="00426B76" w:rsidRPr="00791658">
              <w:rPr>
                <w:rFonts w:asciiTheme="minorEastAsia" w:eastAsiaTheme="minorEastAsia" w:hAnsiTheme="minorEastAsia"/>
                <w:spacing w:val="20"/>
              </w:rPr>
              <w:t>○</w:t>
            </w:r>
            <w:r w:rsidRPr="00E13C4F">
              <w:rPr>
                <w:spacing w:val="20"/>
              </w:rPr>
              <w:t>一九年</w:t>
            </w:r>
            <w:r w:rsidR="00E26FAE">
              <w:rPr>
                <w:rFonts w:hint="eastAsia"/>
                <w:spacing w:val="20"/>
              </w:rPr>
              <w:t>七</w:t>
            </w:r>
            <w:r w:rsidRPr="00E13C4F">
              <w:rPr>
                <w:spacing w:val="20"/>
              </w:rPr>
              <w:t>月</w:t>
            </w:r>
            <w:r w:rsidR="00E26FAE">
              <w:rPr>
                <w:rFonts w:hint="eastAsia"/>
                <w:spacing w:val="20"/>
              </w:rPr>
              <w:t>十一</w:t>
            </w:r>
            <w:r w:rsidRPr="00E13C4F">
              <w:rPr>
                <w:spacing w:val="20"/>
              </w:rPr>
              <w:t>日。</w:t>
            </w:r>
          </w:p>
          <w:p w14:paraId="6DC9428B" w14:textId="77777777" w:rsidR="00DF64AB" w:rsidRPr="00E13C4F" w:rsidRDefault="00DF64AB" w:rsidP="00170F2C">
            <w:pPr>
              <w:tabs>
                <w:tab w:val="num" w:pos="795"/>
                <w:tab w:val="left" w:pos="1009"/>
              </w:tabs>
              <w:adjustRightInd/>
              <w:spacing w:line="240" w:lineRule="auto"/>
              <w:ind w:left="34"/>
              <w:jc w:val="both"/>
              <w:textAlignment w:val="auto"/>
              <w:rPr>
                <w:rFonts w:eastAsiaTheme="minorEastAsia"/>
                <w:spacing w:val="20"/>
              </w:rPr>
            </w:pPr>
          </w:p>
          <w:p w14:paraId="7E2D8E4C" w14:textId="486A7558" w:rsidR="008F505C" w:rsidRPr="009C573C" w:rsidRDefault="00D26264" w:rsidP="00AA6FC1">
            <w:pPr>
              <w:numPr>
                <w:ilvl w:val="0"/>
                <w:numId w:val="1"/>
              </w:numPr>
              <w:tabs>
                <w:tab w:val="left" w:pos="1057"/>
              </w:tabs>
              <w:adjustRightInd/>
              <w:spacing w:line="240" w:lineRule="auto"/>
              <w:jc w:val="both"/>
              <w:textAlignment w:val="auto"/>
              <w:rPr>
                <w:rFonts w:asciiTheme="minorEastAsia" w:eastAsiaTheme="minorEastAsia" w:hAnsiTheme="minorEastAsia"/>
                <w:spacing w:val="20"/>
                <w:szCs w:val="24"/>
              </w:rPr>
            </w:pPr>
            <w:r w:rsidRPr="00E13C4F">
              <w:rPr>
                <w:rFonts w:eastAsiaTheme="minorEastAsia"/>
                <w:spacing w:val="20"/>
              </w:rPr>
              <w:t>會議於下午</w:t>
            </w:r>
            <w:r w:rsidR="00AA6FC1" w:rsidRPr="00AA6FC1">
              <w:rPr>
                <w:rFonts w:eastAsiaTheme="minorEastAsia" w:hint="eastAsia"/>
                <w:spacing w:val="20"/>
              </w:rPr>
              <w:t>4</w:t>
            </w:r>
            <w:r w:rsidRPr="00AA6FC1">
              <w:rPr>
                <w:rFonts w:eastAsiaTheme="minorEastAsia"/>
                <w:spacing w:val="20"/>
              </w:rPr>
              <w:t>時</w:t>
            </w:r>
            <w:r w:rsidR="00AA6FC1" w:rsidRPr="00AA6FC1">
              <w:rPr>
                <w:rFonts w:eastAsiaTheme="minorEastAsia" w:hint="eastAsia"/>
                <w:spacing w:val="20"/>
              </w:rPr>
              <w:t>36</w:t>
            </w:r>
            <w:r w:rsidRPr="00AA6FC1">
              <w:rPr>
                <w:rFonts w:eastAsiaTheme="minorEastAsia"/>
                <w:spacing w:val="20"/>
              </w:rPr>
              <w:t>分結</w:t>
            </w:r>
            <w:r w:rsidRPr="00E13C4F">
              <w:rPr>
                <w:rFonts w:eastAsiaTheme="minorEastAsia"/>
                <w:spacing w:val="20"/>
              </w:rPr>
              <w:t>束</w:t>
            </w:r>
            <w:r w:rsidRPr="00901690">
              <w:rPr>
                <w:rFonts w:asciiTheme="minorEastAsia" w:eastAsiaTheme="minorEastAsia" w:hAnsiTheme="minorEastAsia" w:hint="eastAsia"/>
                <w:spacing w:val="20"/>
              </w:rPr>
              <w:t>。</w:t>
            </w:r>
          </w:p>
        </w:tc>
      </w:tr>
    </w:tbl>
    <w:p w14:paraId="36771C58" w14:textId="77777777" w:rsidR="00692DFE" w:rsidRDefault="00692DFE" w:rsidP="00813807">
      <w:pPr>
        <w:spacing w:line="360" w:lineRule="exact"/>
        <w:ind w:leftChars="1500" w:left="3600" w:rightChars="-250" w:right="-600"/>
        <w:jc w:val="both"/>
        <w:rPr>
          <w:rFonts w:asciiTheme="minorEastAsia" w:eastAsiaTheme="minorEastAsia" w:hAnsiTheme="minorEastAsia"/>
          <w:color w:val="C0504D" w:themeColor="accent2"/>
          <w:spacing w:val="20"/>
          <w:szCs w:val="24"/>
        </w:rPr>
      </w:pPr>
    </w:p>
    <w:p w14:paraId="0A5FA799" w14:textId="77777777" w:rsidR="00A96E9F" w:rsidRPr="009C573C" w:rsidRDefault="00A96E9F" w:rsidP="00813807">
      <w:pPr>
        <w:spacing w:line="360" w:lineRule="exact"/>
        <w:ind w:leftChars="1500" w:left="3600" w:rightChars="-250" w:right="-600"/>
        <w:jc w:val="both"/>
        <w:rPr>
          <w:rFonts w:asciiTheme="minorEastAsia" w:eastAsiaTheme="minorEastAsia" w:hAnsiTheme="minorEastAsia"/>
          <w:color w:val="C0504D" w:themeColor="accent2"/>
          <w:spacing w:val="20"/>
          <w:szCs w:val="24"/>
        </w:rPr>
      </w:pPr>
    </w:p>
    <w:p w14:paraId="1287275A" w14:textId="464CF814" w:rsidR="00813807" w:rsidRPr="00791658" w:rsidRDefault="00E0460F" w:rsidP="009A6317">
      <w:pPr>
        <w:spacing w:line="360" w:lineRule="exact"/>
        <w:ind w:leftChars="1402" w:left="3365" w:rightChars="-250" w:right="-600"/>
        <w:jc w:val="both"/>
        <w:rPr>
          <w:rFonts w:asciiTheme="minorEastAsia" w:eastAsiaTheme="minorEastAsia" w:hAnsiTheme="minorEastAsia"/>
          <w:spacing w:val="20"/>
          <w:szCs w:val="24"/>
          <w:u w:val="single"/>
        </w:rPr>
      </w:pPr>
      <w:r w:rsidRPr="00791658">
        <w:rPr>
          <w:rFonts w:asciiTheme="minorEastAsia" w:eastAsiaTheme="minorEastAsia" w:hAnsiTheme="minorEastAsia"/>
          <w:spacing w:val="20"/>
          <w:szCs w:val="24"/>
        </w:rPr>
        <w:t>會議</w:t>
      </w:r>
      <w:r w:rsidRPr="00791658">
        <w:rPr>
          <w:rFonts w:asciiTheme="minorEastAsia" w:eastAsiaTheme="minorEastAsia" w:hAnsiTheme="minorEastAsia" w:hint="eastAsia"/>
          <w:spacing w:val="20"/>
          <w:szCs w:val="24"/>
        </w:rPr>
        <w:t>記</w:t>
      </w:r>
      <w:r w:rsidR="00813807" w:rsidRPr="00791658">
        <w:rPr>
          <w:rFonts w:asciiTheme="minorEastAsia" w:eastAsiaTheme="minorEastAsia" w:hAnsiTheme="minorEastAsia"/>
          <w:spacing w:val="20"/>
          <w:szCs w:val="24"/>
        </w:rPr>
        <w:t xml:space="preserve">錄於 </w:t>
      </w:r>
      <w:r w:rsidR="00813807" w:rsidRPr="00791658">
        <w:rPr>
          <w:rFonts w:asciiTheme="minorEastAsia" w:eastAsiaTheme="minorEastAsia" w:hAnsiTheme="minorEastAsia"/>
          <w:spacing w:val="20"/>
          <w:szCs w:val="24"/>
          <w:u w:val="single"/>
        </w:rPr>
        <w:t>二</w:t>
      </w:r>
      <w:r w:rsidR="00813807" w:rsidRPr="00791658">
        <w:rPr>
          <w:rFonts w:asciiTheme="minorEastAsia" w:eastAsiaTheme="minorEastAsia" w:hAnsiTheme="minorEastAsia"/>
          <w:spacing w:val="20"/>
          <w:u w:val="single"/>
        </w:rPr>
        <w:t>○</w:t>
      </w:r>
      <w:r w:rsidR="009A6317" w:rsidRPr="00791658">
        <w:rPr>
          <w:rFonts w:asciiTheme="minorEastAsia" w:eastAsiaTheme="minorEastAsia" w:hAnsiTheme="minorEastAsia"/>
          <w:spacing w:val="20"/>
          <w:szCs w:val="24"/>
          <w:u w:val="single"/>
        </w:rPr>
        <w:t>一</w:t>
      </w:r>
      <w:r w:rsidR="00DF64AB">
        <w:rPr>
          <w:rFonts w:asciiTheme="minorEastAsia" w:eastAsiaTheme="minorEastAsia" w:hAnsiTheme="minorEastAsia" w:hint="eastAsia"/>
          <w:spacing w:val="20"/>
          <w:szCs w:val="24"/>
          <w:u w:val="single"/>
        </w:rPr>
        <w:t>九</w:t>
      </w:r>
      <w:r w:rsidR="00813807" w:rsidRPr="00791658">
        <w:rPr>
          <w:rFonts w:asciiTheme="minorEastAsia" w:eastAsiaTheme="minorEastAsia" w:hAnsiTheme="minorEastAsia"/>
          <w:spacing w:val="20"/>
          <w:szCs w:val="24"/>
          <w:u w:val="single"/>
        </w:rPr>
        <w:t>年</w:t>
      </w:r>
      <w:r w:rsidR="00E26FAE">
        <w:rPr>
          <w:rFonts w:asciiTheme="minorEastAsia" w:eastAsiaTheme="minorEastAsia" w:hAnsiTheme="minorEastAsia" w:hint="eastAsia"/>
          <w:spacing w:val="20"/>
          <w:szCs w:val="24"/>
          <w:u w:val="single"/>
        </w:rPr>
        <w:t>八</w:t>
      </w:r>
      <w:r w:rsidR="00813807" w:rsidRPr="00791658">
        <w:rPr>
          <w:rFonts w:asciiTheme="minorEastAsia" w:eastAsiaTheme="minorEastAsia" w:hAnsiTheme="minorEastAsia"/>
          <w:spacing w:val="20"/>
          <w:szCs w:val="24"/>
          <w:u w:val="single"/>
        </w:rPr>
        <w:t>月</w:t>
      </w:r>
      <w:r w:rsidR="00E26FAE">
        <w:rPr>
          <w:rFonts w:asciiTheme="minorEastAsia" w:eastAsiaTheme="minorEastAsia" w:hAnsiTheme="minorEastAsia" w:hint="eastAsia"/>
          <w:spacing w:val="20"/>
          <w:szCs w:val="24"/>
          <w:u w:val="single"/>
        </w:rPr>
        <w:t>一</w:t>
      </w:r>
      <w:r w:rsidR="00813807" w:rsidRPr="00791658">
        <w:rPr>
          <w:rFonts w:asciiTheme="minorEastAsia" w:eastAsiaTheme="minorEastAsia" w:hAnsiTheme="minorEastAsia"/>
          <w:spacing w:val="20"/>
          <w:szCs w:val="24"/>
          <w:u w:val="single"/>
        </w:rPr>
        <w:t>日通過</w:t>
      </w:r>
    </w:p>
    <w:p w14:paraId="65FD50D4" w14:textId="77777777" w:rsidR="00813807" w:rsidRPr="00170F2C"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p>
    <w:p w14:paraId="4212CA81" w14:textId="77777777"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r w:rsidRPr="00861B7D">
        <w:rPr>
          <w:rFonts w:asciiTheme="minorEastAsia" w:eastAsiaTheme="minorEastAsia" w:hAnsiTheme="minorEastAsia"/>
          <w:spacing w:val="20"/>
          <w:szCs w:val="24"/>
        </w:rPr>
        <w:t>主席</w:t>
      </w:r>
      <w:r w:rsidRPr="00791658">
        <w:rPr>
          <w:rFonts w:asciiTheme="minorEastAsia" w:eastAsiaTheme="minorEastAsia" w:hAnsiTheme="minorEastAsia"/>
          <w:spacing w:val="20"/>
          <w:szCs w:val="24"/>
        </w:rPr>
        <w:t>：</w:t>
      </w:r>
      <w:r w:rsidRPr="00791658">
        <w:rPr>
          <w:rFonts w:asciiTheme="minorEastAsia" w:eastAsiaTheme="minorEastAsia" w:hAnsiTheme="minorEastAsia"/>
          <w:spacing w:val="20"/>
          <w:szCs w:val="24"/>
          <w:u w:val="single"/>
        </w:rPr>
        <w:t>李志</w:t>
      </w:r>
      <w:proofErr w:type="gramStart"/>
      <w:r w:rsidRPr="00791658">
        <w:rPr>
          <w:rFonts w:asciiTheme="minorEastAsia" w:eastAsiaTheme="minorEastAsia" w:hAnsiTheme="minorEastAsia"/>
          <w:spacing w:val="20"/>
          <w:szCs w:val="24"/>
          <w:u w:val="single"/>
        </w:rPr>
        <w:t>恒</w:t>
      </w:r>
      <w:proofErr w:type="gramEnd"/>
      <w:r w:rsidRPr="00791658">
        <w:rPr>
          <w:rFonts w:asciiTheme="minorEastAsia" w:eastAsiaTheme="minorEastAsia" w:hAnsiTheme="minorEastAsia"/>
          <w:spacing w:val="20"/>
          <w:szCs w:val="24"/>
          <w:u w:val="single"/>
        </w:rPr>
        <w:t>議員</w:t>
      </w:r>
      <w:r w:rsidR="009F6F10">
        <w:rPr>
          <w:rFonts w:asciiTheme="minorEastAsia" w:eastAsiaTheme="minorEastAsia" w:hAnsiTheme="minorEastAsia" w:hint="eastAsia"/>
          <w:spacing w:val="20"/>
          <w:szCs w:val="24"/>
          <w:u w:val="single"/>
        </w:rPr>
        <w:t>,</w:t>
      </w:r>
      <w:r w:rsidR="009F6F10" w:rsidRPr="00E13C4F">
        <w:rPr>
          <w:rFonts w:eastAsiaTheme="minorEastAsia"/>
          <w:spacing w:val="20"/>
          <w:szCs w:val="24"/>
          <w:u w:val="single"/>
        </w:rPr>
        <w:t>MH</w:t>
      </w:r>
      <w:r w:rsidRPr="00E13C4F">
        <w:rPr>
          <w:rFonts w:eastAsiaTheme="minorEastAsia"/>
          <w:spacing w:val="20"/>
          <w:szCs w:val="24"/>
        </w:rPr>
        <w:t xml:space="preserve">    </w:t>
      </w:r>
      <w:r w:rsidRPr="00791658">
        <w:rPr>
          <w:rFonts w:asciiTheme="minorEastAsia" w:eastAsiaTheme="minorEastAsia" w:hAnsiTheme="minorEastAsia"/>
          <w:spacing w:val="20"/>
          <w:szCs w:val="24"/>
        </w:rPr>
        <w:t xml:space="preserve">          </w:t>
      </w:r>
    </w:p>
    <w:p w14:paraId="65EF8982" w14:textId="77777777" w:rsidR="00813807" w:rsidRPr="009F6F10"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p>
    <w:p w14:paraId="317B277B" w14:textId="77777777"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color w:val="C0504D" w:themeColor="accent2"/>
          <w:spacing w:val="20"/>
          <w:szCs w:val="24"/>
        </w:rPr>
      </w:pPr>
      <w:r w:rsidRPr="00791658">
        <w:rPr>
          <w:rFonts w:asciiTheme="minorEastAsia" w:eastAsiaTheme="minorEastAsia" w:hAnsiTheme="minorEastAsia"/>
          <w:spacing w:val="20"/>
          <w:szCs w:val="24"/>
        </w:rPr>
        <w:t>秘書：</w:t>
      </w:r>
      <w:r w:rsidRPr="00791658">
        <w:rPr>
          <w:rFonts w:asciiTheme="minorEastAsia" w:eastAsiaTheme="minorEastAsia" w:hAnsiTheme="minorEastAsia"/>
          <w:spacing w:val="20"/>
          <w:szCs w:val="24"/>
          <w:u w:val="single"/>
        </w:rPr>
        <w:t>葉穎忻小姐</w:t>
      </w:r>
      <w:r w:rsidRPr="00791658">
        <w:rPr>
          <w:rFonts w:asciiTheme="minorEastAsia" w:eastAsiaTheme="minorEastAsia" w:hAnsiTheme="minorEastAsia"/>
          <w:spacing w:val="20"/>
          <w:szCs w:val="24"/>
        </w:rPr>
        <w:t xml:space="preserve">  </w:t>
      </w:r>
      <w:r w:rsidRPr="00791658">
        <w:rPr>
          <w:rFonts w:asciiTheme="minorEastAsia" w:eastAsiaTheme="minorEastAsia" w:hAnsiTheme="minorEastAsia"/>
          <w:color w:val="C0504D" w:themeColor="accent2"/>
          <w:spacing w:val="20"/>
          <w:szCs w:val="24"/>
        </w:rPr>
        <w:t xml:space="preserve">            </w:t>
      </w:r>
    </w:p>
    <w:p w14:paraId="541CE685" w14:textId="77777777" w:rsidR="005C3E9F" w:rsidRDefault="005C3E9F" w:rsidP="00813807">
      <w:pPr>
        <w:spacing w:line="360" w:lineRule="exact"/>
        <w:jc w:val="both"/>
        <w:rPr>
          <w:rFonts w:asciiTheme="minorEastAsia" w:eastAsiaTheme="minorEastAsia" w:hAnsiTheme="minorEastAsia"/>
          <w:spacing w:val="20"/>
          <w:szCs w:val="24"/>
        </w:rPr>
      </w:pPr>
    </w:p>
    <w:p w14:paraId="74A59BA6" w14:textId="77777777" w:rsidR="00813807" w:rsidRPr="00791658" w:rsidRDefault="00813807" w:rsidP="00813807">
      <w:pPr>
        <w:spacing w:line="360" w:lineRule="exact"/>
        <w:jc w:val="both"/>
        <w:rPr>
          <w:rFonts w:asciiTheme="minorEastAsia" w:eastAsiaTheme="minorEastAsia" w:hAnsiTheme="minorEastAsia"/>
          <w:spacing w:val="20"/>
          <w:szCs w:val="24"/>
        </w:rPr>
      </w:pPr>
      <w:r w:rsidRPr="00791658">
        <w:rPr>
          <w:rFonts w:asciiTheme="minorEastAsia" w:eastAsiaTheme="minorEastAsia" w:hAnsiTheme="minorEastAsia"/>
          <w:spacing w:val="20"/>
          <w:szCs w:val="24"/>
        </w:rPr>
        <w:t>中西區區議會秘書處</w:t>
      </w:r>
    </w:p>
    <w:p w14:paraId="10511A3B" w14:textId="0DA2AC5B" w:rsidR="00813807" w:rsidRDefault="00813807" w:rsidP="00963326">
      <w:pPr>
        <w:spacing w:line="360" w:lineRule="exact"/>
        <w:jc w:val="both"/>
      </w:pPr>
      <w:r w:rsidRPr="00791658">
        <w:rPr>
          <w:rFonts w:asciiTheme="minorEastAsia" w:eastAsiaTheme="minorEastAsia" w:hAnsiTheme="minorEastAsia"/>
          <w:spacing w:val="20"/>
          <w:szCs w:val="24"/>
        </w:rPr>
        <w:t>二</w:t>
      </w:r>
      <w:r w:rsidRPr="00791658">
        <w:rPr>
          <w:rFonts w:asciiTheme="minorEastAsia" w:eastAsiaTheme="minorEastAsia" w:hAnsiTheme="minorEastAsia"/>
          <w:spacing w:val="20"/>
        </w:rPr>
        <w:t>○</w:t>
      </w:r>
      <w:r w:rsidR="009A6317" w:rsidRPr="00791658">
        <w:rPr>
          <w:rFonts w:asciiTheme="minorEastAsia" w:eastAsiaTheme="minorEastAsia" w:hAnsiTheme="minorEastAsia"/>
          <w:spacing w:val="20"/>
          <w:szCs w:val="24"/>
        </w:rPr>
        <w:t>一</w:t>
      </w:r>
      <w:r w:rsidR="00DF64AB">
        <w:rPr>
          <w:rFonts w:asciiTheme="minorEastAsia" w:eastAsiaTheme="minorEastAsia" w:hAnsiTheme="minorEastAsia" w:hint="eastAsia"/>
          <w:spacing w:val="20"/>
          <w:szCs w:val="24"/>
        </w:rPr>
        <w:t>九</w:t>
      </w:r>
      <w:r w:rsidRPr="00791658">
        <w:rPr>
          <w:rFonts w:asciiTheme="minorEastAsia" w:eastAsiaTheme="minorEastAsia" w:hAnsiTheme="minorEastAsia"/>
          <w:spacing w:val="20"/>
          <w:szCs w:val="24"/>
        </w:rPr>
        <w:t>年</w:t>
      </w:r>
      <w:r w:rsidR="00E26FAE">
        <w:rPr>
          <w:rFonts w:asciiTheme="minorEastAsia" w:eastAsiaTheme="minorEastAsia" w:hAnsiTheme="minorEastAsia" w:hint="eastAsia"/>
          <w:spacing w:val="20"/>
          <w:szCs w:val="24"/>
        </w:rPr>
        <w:t>七</w:t>
      </w:r>
      <w:r w:rsidRPr="00791658">
        <w:rPr>
          <w:rFonts w:asciiTheme="minorEastAsia" w:eastAsiaTheme="minorEastAsia" w:hAnsiTheme="minorEastAsia"/>
          <w:spacing w:val="20"/>
          <w:szCs w:val="24"/>
        </w:rPr>
        <w:t>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80286" w14:textId="77777777" w:rsidR="00E96618" w:rsidRDefault="00E96618" w:rsidP="00AA1DF8">
      <w:pPr>
        <w:spacing w:line="240" w:lineRule="auto"/>
      </w:pPr>
      <w:r>
        <w:separator/>
      </w:r>
    </w:p>
  </w:endnote>
  <w:endnote w:type="continuationSeparator" w:id="0">
    <w:p w14:paraId="13D1E3ED" w14:textId="77777777" w:rsidR="00E96618" w:rsidRDefault="00E96618"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14:paraId="4893C5EF" w14:textId="77777777" w:rsidR="006448CD" w:rsidRDefault="006448CD">
        <w:pPr>
          <w:pStyle w:val="ad"/>
          <w:jc w:val="right"/>
        </w:pPr>
        <w:r>
          <w:fldChar w:fldCharType="begin"/>
        </w:r>
        <w:r>
          <w:instrText>PAGE   \* MERGEFORMAT</w:instrText>
        </w:r>
        <w:r>
          <w:fldChar w:fldCharType="separate"/>
        </w:r>
        <w:r w:rsidR="006069C9" w:rsidRPr="006069C9">
          <w:rPr>
            <w:noProof/>
            <w:lang w:val="zh-TW"/>
          </w:rPr>
          <w:t>1</w:t>
        </w:r>
        <w:r>
          <w:fldChar w:fldCharType="end"/>
        </w:r>
      </w:p>
    </w:sdtContent>
  </w:sdt>
  <w:p w14:paraId="681D3BE3" w14:textId="77777777" w:rsidR="006448CD" w:rsidRDefault="006448C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51BEB" w14:textId="77777777" w:rsidR="00E96618" w:rsidRDefault="00E96618" w:rsidP="00AA1DF8">
      <w:pPr>
        <w:spacing w:line="240" w:lineRule="auto"/>
      </w:pPr>
      <w:r>
        <w:separator/>
      </w:r>
    </w:p>
  </w:footnote>
  <w:footnote w:type="continuationSeparator" w:id="0">
    <w:p w14:paraId="02984980" w14:textId="77777777" w:rsidR="00E96618" w:rsidRDefault="00E96618"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1C7"/>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B33179"/>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28771C"/>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974FD7"/>
    <w:multiLevelType w:val="hybridMultilevel"/>
    <w:tmpl w:val="547A2B40"/>
    <w:lvl w:ilvl="0" w:tplc="A96E51E6">
      <w:start w:val="2"/>
      <w:numFmt w:val="decimal"/>
      <w:lvlText w:val="%1."/>
      <w:lvlJc w:val="left"/>
      <w:pPr>
        <w:tabs>
          <w:tab w:val="num" w:pos="360"/>
        </w:tabs>
        <w:ind w:left="360"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366D12E">
      <w:numFmt w:val="bullet"/>
      <w:lvlText w:val="-"/>
      <w:lvlJc w:val="left"/>
      <w:pPr>
        <w:ind w:left="1800" w:hanging="360"/>
      </w:pPr>
      <w:rPr>
        <w:rFonts w:ascii="新細明體" w:eastAsia="新細明體" w:hAnsi="新細明體" w:cs="Times New Roman"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91E69B38">
      <w:start w:val="1"/>
      <w:numFmt w:val="taiwaneseCountingThousand"/>
      <w:lvlText w:val="(%7)"/>
      <w:lvlJc w:val="left"/>
      <w:pPr>
        <w:ind w:left="3330" w:hanging="450"/>
      </w:pPr>
      <w:rPr>
        <w:rFonts w:hint="default"/>
      </w:r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361E31"/>
    <w:multiLevelType w:val="hybridMultilevel"/>
    <w:tmpl w:val="0B46EDF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b w:val="0"/>
        <w:color w:val="auto"/>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02502E"/>
    <w:multiLevelType w:val="hybridMultilevel"/>
    <w:tmpl w:val="0672AC7A"/>
    <w:lvl w:ilvl="0" w:tplc="49A2519E">
      <w:start w:val="1"/>
      <w:numFmt w:val="japaneseCounting"/>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8"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F768C"/>
    <w:multiLevelType w:val="hybridMultilevel"/>
    <w:tmpl w:val="4CB63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8F50E2"/>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12"/>
  </w:num>
  <w:num w:numId="3">
    <w:abstractNumId w:val="25"/>
  </w:num>
  <w:num w:numId="4">
    <w:abstractNumId w:val="14"/>
  </w:num>
  <w:num w:numId="5">
    <w:abstractNumId w:val="6"/>
  </w:num>
  <w:num w:numId="6">
    <w:abstractNumId w:val="5"/>
  </w:num>
  <w:num w:numId="7">
    <w:abstractNumId w:val="8"/>
  </w:num>
  <w:num w:numId="8">
    <w:abstractNumId w:val="20"/>
  </w:num>
  <w:num w:numId="9">
    <w:abstractNumId w:val="7"/>
  </w:num>
  <w:num w:numId="10">
    <w:abstractNumId w:val="1"/>
  </w:num>
  <w:num w:numId="11">
    <w:abstractNumId w:val="2"/>
  </w:num>
  <w:num w:numId="12">
    <w:abstractNumId w:val="15"/>
  </w:num>
  <w:num w:numId="13">
    <w:abstractNumId w:val="17"/>
  </w:num>
  <w:num w:numId="14">
    <w:abstractNumId w:val="3"/>
  </w:num>
  <w:num w:numId="15">
    <w:abstractNumId w:val="24"/>
  </w:num>
  <w:num w:numId="16">
    <w:abstractNumId w:val="21"/>
  </w:num>
  <w:num w:numId="17">
    <w:abstractNumId w:val="23"/>
  </w:num>
  <w:num w:numId="18">
    <w:abstractNumId w:val="18"/>
  </w:num>
  <w:num w:numId="19">
    <w:abstractNumId w:val="11"/>
  </w:num>
  <w:num w:numId="20">
    <w:abstractNumId w:val="22"/>
  </w:num>
  <w:num w:numId="21">
    <w:abstractNumId w:val="9"/>
  </w:num>
  <w:num w:numId="22">
    <w:abstractNumId w:val="13"/>
  </w:num>
  <w:num w:numId="23">
    <w:abstractNumId w:val="0"/>
  </w:num>
  <w:num w:numId="24">
    <w:abstractNumId w:val="4"/>
  </w:num>
  <w:num w:numId="25">
    <w:abstractNumId w:val="19"/>
  </w:num>
  <w:num w:numId="26">
    <w:abstractNumId w:val="16"/>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uxfopbORdDD8sl/Oq8jsXvAB6u0yscn9xCP030d5gX7lbBIQ0A0j2HTQp+pvgQeYco12eIXW+t+ldqK2L+yfg==" w:salt="kMxLnV81ESmWV6B9vxADE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00CE8"/>
    <w:rsid w:val="00001ECC"/>
    <w:rsid w:val="00011BC9"/>
    <w:rsid w:val="000126B2"/>
    <w:rsid w:val="0001396F"/>
    <w:rsid w:val="00014833"/>
    <w:rsid w:val="00014B95"/>
    <w:rsid w:val="00015329"/>
    <w:rsid w:val="00015F1B"/>
    <w:rsid w:val="00015F42"/>
    <w:rsid w:val="00016557"/>
    <w:rsid w:val="00020494"/>
    <w:rsid w:val="00020D96"/>
    <w:rsid w:val="00022A3E"/>
    <w:rsid w:val="00023081"/>
    <w:rsid w:val="0002319B"/>
    <w:rsid w:val="00023CDE"/>
    <w:rsid w:val="00025613"/>
    <w:rsid w:val="00030091"/>
    <w:rsid w:val="0003431F"/>
    <w:rsid w:val="00035170"/>
    <w:rsid w:val="000352DB"/>
    <w:rsid w:val="00035820"/>
    <w:rsid w:val="000362DA"/>
    <w:rsid w:val="00037ED3"/>
    <w:rsid w:val="000422AD"/>
    <w:rsid w:val="000438FE"/>
    <w:rsid w:val="00043F10"/>
    <w:rsid w:val="00045083"/>
    <w:rsid w:val="0004572A"/>
    <w:rsid w:val="00046047"/>
    <w:rsid w:val="00046966"/>
    <w:rsid w:val="00046D8A"/>
    <w:rsid w:val="00047732"/>
    <w:rsid w:val="0005058C"/>
    <w:rsid w:val="0005071C"/>
    <w:rsid w:val="000547B6"/>
    <w:rsid w:val="00054F26"/>
    <w:rsid w:val="0005668C"/>
    <w:rsid w:val="00061702"/>
    <w:rsid w:val="00062BA0"/>
    <w:rsid w:val="00064EF8"/>
    <w:rsid w:val="000650D7"/>
    <w:rsid w:val="00065221"/>
    <w:rsid w:val="00065524"/>
    <w:rsid w:val="0006589B"/>
    <w:rsid w:val="00066CA0"/>
    <w:rsid w:val="00066EB9"/>
    <w:rsid w:val="00067320"/>
    <w:rsid w:val="0006783F"/>
    <w:rsid w:val="00070179"/>
    <w:rsid w:val="00070201"/>
    <w:rsid w:val="00070D89"/>
    <w:rsid w:val="0007110E"/>
    <w:rsid w:val="00071F26"/>
    <w:rsid w:val="0007356D"/>
    <w:rsid w:val="00073A9A"/>
    <w:rsid w:val="00075F99"/>
    <w:rsid w:val="0007764D"/>
    <w:rsid w:val="000776E1"/>
    <w:rsid w:val="00077B00"/>
    <w:rsid w:val="000812B8"/>
    <w:rsid w:val="00082891"/>
    <w:rsid w:val="000831DC"/>
    <w:rsid w:val="00084315"/>
    <w:rsid w:val="00087080"/>
    <w:rsid w:val="0008724C"/>
    <w:rsid w:val="0008791F"/>
    <w:rsid w:val="00087B8E"/>
    <w:rsid w:val="000908AB"/>
    <w:rsid w:val="00090965"/>
    <w:rsid w:val="000916FB"/>
    <w:rsid w:val="00091F0F"/>
    <w:rsid w:val="000957CA"/>
    <w:rsid w:val="00096AFD"/>
    <w:rsid w:val="000A1614"/>
    <w:rsid w:val="000A1684"/>
    <w:rsid w:val="000A1BE4"/>
    <w:rsid w:val="000A2AB2"/>
    <w:rsid w:val="000A3177"/>
    <w:rsid w:val="000A3734"/>
    <w:rsid w:val="000A39B7"/>
    <w:rsid w:val="000A423F"/>
    <w:rsid w:val="000B02D9"/>
    <w:rsid w:val="000B1883"/>
    <w:rsid w:val="000B23C8"/>
    <w:rsid w:val="000B32D4"/>
    <w:rsid w:val="000B6C20"/>
    <w:rsid w:val="000B7864"/>
    <w:rsid w:val="000C1B74"/>
    <w:rsid w:val="000C1E2D"/>
    <w:rsid w:val="000C4922"/>
    <w:rsid w:val="000C5399"/>
    <w:rsid w:val="000C6723"/>
    <w:rsid w:val="000D0A8B"/>
    <w:rsid w:val="000D2BB2"/>
    <w:rsid w:val="000D5242"/>
    <w:rsid w:val="000D76F2"/>
    <w:rsid w:val="000E12E6"/>
    <w:rsid w:val="000E3161"/>
    <w:rsid w:val="000E356E"/>
    <w:rsid w:val="000E70D7"/>
    <w:rsid w:val="000E7653"/>
    <w:rsid w:val="000F04FE"/>
    <w:rsid w:val="000F0F02"/>
    <w:rsid w:val="000F1BDF"/>
    <w:rsid w:val="000F3CBF"/>
    <w:rsid w:val="000F4D84"/>
    <w:rsid w:val="000F5CFD"/>
    <w:rsid w:val="000F7B45"/>
    <w:rsid w:val="000F7C99"/>
    <w:rsid w:val="001014BD"/>
    <w:rsid w:val="00101A6E"/>
    <w:rsid w:val="00103B48"/>
    <w:rsid w:val="001040C5"/>
    <w:rsid w:val="001049BE"/>
    <w:rsid w:val="001063BD"/>
    <w:rsid w:val="00106A31"/>
    <w:rsid w:val="00111190"/>
    <w:rsid w:val="001116CC"/>
    <w:rsid w:val="001120E0"/>
    <w:rsid w:val="00112A1E"/>
    <w:rsid w:val="00112F5E"/>
    <w:rsid w:val="0011373C"/>
    <w:rsid w:val="00115D40"/>
    <w:rsid w:val="00115E2A"/>
    <w:rsid w:val="0011736A"/>
    <w:rsid w:val="00117F65"/>
    <w:rsid w:val="00120890"/>
    <w:rsid w:val="001217CE"/>
    <w:rsid w:val="00122766"/>
    <w:rsid w:val="001233AD"/>
    <w:rsid w:val="00123976"/>
    <w:rsid w:val="00123F3E"/>
    <w:rsid w:val="00126CDC"/>
    <w:rsid w:val="00126FAA"/>
    <w:rsid w:val="00127A56"/>
    <w:rsid w:val="001315A9"/>
    <w:rsid w:val="00133D5D"/>
    <w:rsid w:val="00135C63"/>
    <w:rsid w:val="00135E51"/>
    <w:rsid w:val="00136145"/>
    <w:rsid w:val="00136351"/>
    <w:rsid w:val="00137612"/>
    <w:rsid w:val="0014016A"/>
    <w:rsid w:val="00140AB4"/>
    <w:rsid w:val="0014193E"/>
    <w:rsid w:val="00141CEB"/>
    <w:rsid w:val="0014290A"/>
    <w:rsid w:val="00142FFD"/>
    <w:rsid w:val="00144A79"/>
    <w:rsid w:val="0014640A"/>
    <w:rsid w:val="00146617"/>
    <w:rsid w:val="00146D52"/>
    <w:rsid w:val="0015026B"/>
    <w:rsid w:val="00150E50"/>
    <w:rsid w:val="00151945"/>
    <w:rsid w:val="00151BE9"/>
    <w:rsid w:val="00152C78"/>
    <w:rsid w:val="00156262"/>
    <w:rsid w:val="00156440"/>
    <w:rsid w:val="001574CE"/>
    <w:rsid w:val="0015793C"/>
    <w:rsid w:val="00162334"/>
    <w:rsid w:val="001639EB"/>
    <w:rsid w:val="00164359"/>
    <w:rsid w:val="00164930"/>
    <w:rsid w:val="001651C8"/>
    <w:rsid w:val="001664E7"/>
    <w:rsid w:val="00166619"/>
    <w:rsid w:val="00170DDB"/>
    <w:rsid w:val="00170F2C"/>
    <w:rsid w:val="00171E23"/>
    <w:rsid w:val="00172436"/>
    <w:rsid w:val="00172FBB"/>
    <w:rsid w:val="00173315"/>
    <w:rsid w:val="001740C8"/>
    <w:rsid w:val="001740F7"/>
    <w:rsid w:val="001750C3"/>
    <w:rsid w:val="00176821"/>
    <w:rsid w:val="00176880"/>
    <w:rsid w:val="00176E5C"/>
    <w:rsid w:val="0018259B"/>
    <w:rsid w:val="00185255"/>
    <w:rsid w:val="00186507"/>
    <w:rsid w:val="00187182"/>
    <w:rsid w:val="001911E6"/>
    <w:rsid w:val="00191798"/>
    <w:rsid w:val="0019191E"/>
    <w:rsid w:val="00192457"/>
    <w:rsid w:val="00193784"/>
    <w:rsid w:val="00195177"/>
    <w:rsid w:val="00196972"/>
    <w:rsid w:val="00197A0F"/>
    <w:rsid w:val="001A01D1"/>
    <w:rsid w:val="001A0894"/>
    <w:rsid w:val="001A0AFD"/>
    <w:rsid w:val="001A143F"/>
    <w:rsid w:val="001A15A2"/>
    <w:rsid w:val="001A3709"/>
    <w:rsid w:val="001A57AC"/>
    <w:rsid w:val="001A5D72"/>
    <w:rsid w:val="001A61AA"/>
    <w:rsid w:val="001A793E"/>
    <w:rsid w:val="001B09A8"/>
    <w:rsid w:val="001B1DD6"/>
    <w:rsid w:val="001B3456"/>
    <w:rsid w:val="001B4472"/>
    <w:rsid w:val="001B4473"/>
    <w:rsid w:val="001B687D"/>
    <w:rsid w:val="001B7362"/>
    <w:rsid w:val="001C0965"/>
    <w:rsid w:val="001C11E4"/>
    <w:rsid w:val="001C11E6"/>
    <w:rsid w:val="001C11F6"/>
    <w:rsid w:val="001C1827"/>
    <w:rsid w:val="001C2F11"/>
    <w:rsid w:val="001C4CD4"/>
    <w:rsid w:val="001C4E3E"/>
    <w:rsid w:val="001C50F8"/>
    <w:rsid w:val="001C5FCF"/>
    <w:rsid w:val="001D1966"/>
    <w:rsid w:val="001D21E5"/>
    <w:rsid w:val="001D35E2"/>
    <w:rsid w:val="001D5D49"/>
    <w:rsid w:val="001D7496"/>
    <w:rsid w:val="001E04A9"/>
    <w:rsid w:val="001E0E77"/>
    <w:rsid w:val="001E13C7"/>
    <w:rsid w:val="001E2B9E"/>
    <w:rsid w:val="001E3476"/>
    <w:rsid w:val="001E4B86"/>
    <w:rsid w:val="001E5B44"/>
    <w:rsid w:val="001E687F"/>
    <w:rsid w:val="001E789C"/>
    <w:rsid w:val="001F0A58"/>
    <w:rsid w:val="001F0E5F"/>
    <w:rsid w:val="001F1139"/>
    <w:rsid w:val="001F182C"/>
    <w:rsid w:val="001F19DE"/>
    <w:rsid w:val="001F240D"/>
    <w:rsid w:val="001F2C32"/>
    <w:rsid w:val="001F4EF1"/>
    <w:rsid w:val="001F4FBF"/>
    <w:rsid w:val="001F50B2"/>
    <w:rsid w:val="001F5448"/>
    <w:rsid w:val="001F5A2C"/>
    <w:rsid w:val="001F5AFC"/>
    <w:rsid w:val="002007D3"/>
    <w:rsid w:val="00200CC7"/>
    <w:rsid w:val="002019F9"/>
    <w:rsid w:val="002020C3"/>
    <w:rsid w:val="002021C4"/>
    <w:rsid w:val="00203908"/>
    <w:rsid w:val="00204AED"/>
    <w:rsid w:val="0020597B"/>
    <w:rsid w:val="00205F7B"/>
    <w:rsid w:val="00207733"/>
    <w:rsid w:val="00210606"/>
    <w:rsid w:val="0021124F"/>
    <w:rsid w:val="00214D0D"/>
    <w:rsid w:val="00216B36"/>
    <w:rsid w:val="002178AD"/>
    <w:rsid w:val="0021794E"/>
    <w:rsid w:val="0022086A"/>
    <w:rsid w:val="002208ED"/>
    <w:rsid w:val="002233C6"/>
    <w:rsid w:val="002277EF"/>
    <w:rsid w:val="00227988"/>
    <w:rsid w:val="00227C5E"/>
    <w:rsid w:val="0023057D"/>
    <w:rsid w:val="002306D2"/>
    <w:rsid w:val="00230CE4"/>
    <w:rsid w:val="002330AD"/>
    <w:rsid w:val="00233173"/>
    <w:rsid w:val="002339A7"/>
    <w:rsid w:val="00235000"/>
    <w:rsid w:val="00235D31"/>
    <w:rsid w:val="00235D4E"/>
    <w:rsid w:val="002363D9"/>
    <w:rsid w:val="002363FF"/>
    <w:rsid w:val="00236D8F"/>
    <w:rsid w:val="00237699"/>
    <w:rsid w:val="00240421"/>
    <w:rsid w:val="0024092A"/>
    <w:rsid w:val="00242BCD"/>
    <w:rsid w:val="00243BF2"/>
    <w:rsid w:val="00245976"/>
    <w:rsid w:val="002471F2"/>
    <w:rsid w:val="00247AE0"/>
    <w:rsid w:val="0025077C"/>
    <w:rsid w:val="00251AE0"/>
    <w:rsid w:val="0025308C"/>
    <w:rsid w:val="002532B3"/>
    <w:rsid w:val="00255C30"/>
    <w:rsid w:val="00257A82"/>
    <w:rsid w:val="00260C31"/>
    <w:rsid w:val="002618A1"/>
    <w:rsid w:val="00262B4E"/>
    <w:rsid w:val="00264833"/>
    <w:rsid w:val="00266AAB"/>
    <w:rsid w:val="002673E9"/>
    <w:rsid w:val="00267D5B"/>
    <w:rsid w:val="00267E1F"/>
    <w:rsid w:val="002702C2"/>
    <w:rsid w:val="002704F6"/>
    <w:rsid w:val="002718D3"/>
    <w:rsid w:val="002741BC"/>
    <w:rsid w:val="002744BF"/>
    <w:rsid w:val="002749D2"/>
    <w:rsid w:val="00274C5B"/>
    <w:rsid w:val="0027511E"/>
    <w:rsid w:val="00275143"/>
    <w:rsid w:val="00275893"/>
    <w:rsid w:val="0027688C"/>
    <w:rsid w:val="002769BD"/>
    <w:rsid w:val="00276F85"/>
    <w:rsid w:val="002771E6"/>
    <w:rsid w:val="00277908"/>
    <w:rsid w:val="00277B07"/>
    <w:rsid w:val="002801E2"/>
    <w:rsid w:val="00281D5C"/>
    <w:rsid w:val="00282368"/>
    <w:rsid w:val="002836CA"/>
    <w:rsid w:val="00284231"/>
    <w:rsid w:val="00284D0C"/>
    <w:rsid w:val="00285BA6"/>
    <w:rsid w:val="0028698F"/>
    <w:rsid w:val="00286E04"/>
    <w:rsid w:val="00287475"/>
    <w:rsid w:val="00287E01"/>
    <w:rsid w:val="002900AA"/>
    <w:rsid w:val="00290D48"/>
    <w:rsid w:val="00291F3F"/>
    <w:rsid w:val="00292931"/>
    <w:rsid w:val="00292BC1"/>
    <w:rsid w:val="00293A56"/>
    <w:rsid w:val="002946B7"/>
    <w:rsid w:val="00294918"/>
    <w:rsid w:val="00295FD6"/>
    <w:rsid w:val="0029678E"/>
    <w:rsid w:val="00296D8F"/>
    <w:rsid w:val="002A0134"/>
    <w:rsid w:val="002A0D5C"/>
    <w:rsid w:val="002A4C7F"/>
    <w:rsid w:val="002A6F96"/>
    <w:rsid w:val="002A7A31"/>
    <w:rsid w:val="002B0754"/>
    <w:rsid w:val="002B0BB0"/>
    <w:rsid w:val="002B0FBD"/>
    <w:rsid w:val="002B48DF"/>
    <w:rsid w:val="002B646F"/>
    <w:rsid w:val="002C2E18"/>
    <w:rsid w:val="002C4D0D"/>
    <w:rsid w:val="002C79A9"/>
    <w:rsid w:val="002C7F1B"/>
    <w:rsid w:val="002D0EA3"/>
    <w:rsid w:val="002D11A9"/>
    <w:rsid w:val="002D1D9A"/>
    <w:rsid w:val="002D32EA"/>
    <w:rsid w:val="002D345B"/>
    <w:rsid w:val="002D3C79"/>
    <w:rsid w:val="002D53E1"/>
    <w:rsid w:val="002D63D6"/>
    <w:rsid w:val="002D6952"/>
    <w:rsid w:val="002D69A4"/>
    <w:rsid w:val="002D6C46"/>
    <w:rsid w:val="002D7D76"/>
    <w:rsid w:val="002D7E4D"/>
    <w:rsid w:val="002E0F4E"/>
    <w:rsid w:val="002E1A9E"/>
    <w:rsid w:val="002E525A"/>
    <w:rsid w:val="002E6181"/>
    <w:rsid w:val="002E6C41"/>
    <w:rsid w:val="002E74C1"/>
    <w:rsid w:val="002F01AE"/>
    <w:rsid w:val="002F02F1"/>
    <w:rsid w:val="002F2D5C"/>
    <w:rsid w:val="002F4F5F"/>
    <w:rsid w:val="002F5077"/>
    <w:rsid w:val="002F7AEC"/>
    <w:rsid w:val="00302832"/>
    <w:rsid w:val="00302928"/>
    <w:rsid w:val="00302A98"/>
    <w:rsid w:val="003042A8"/>
    <w:rsid w:val="0030536E"/>
    <w:rsid w:val="00305715"/>
    <w:rsid w:val="0030618B"/>
    <w:rsid w:val="00306E98"/>
    <w:rsid w:val="00307550"/>
    <w:rsid w:val="00307F00"/>
    <w:rsid w:val="003107FA"/>
    <w:rsid w:val="00313E87"/>
    <w:rsid w:val="00315033"/>
    <w:rsid w:val="00315A94"/>
    <w:rsid w:val="003172E8"/>
    <w:rsid w:val="00317860"/>
    <w:rsid w:val="00321577"/>
    <w:rsid w:val="00321BB8"/>
    <w:rsid w:val="00321BBB"/>
    <w:rsid w:val="003228F1"/>
    <w:rsid w:val="00323006"/>
    <w:rsid w:val="0032427F"/>
    <w:rsid w:val="00324AE9"/>
    <w:rsid w:val="0032792C"/>
    <w:rsid w:val="00327ADA"/>
    <w:rsid w:val="0033082E"/>
    <w:rsid w:val="003323AC"/>
    <w:rsid w:val="00333535"/>
    <w:rsid w:val="00335360"/>
    <w:rsid w:val="00336441"/>
    <w:rsid w:val="00340ACB"/>
    <w:rsid w:val="00341383"/>
    <w:rsid w:val="00341495"/>
    <w:rsid w:val="003455D0"/>
    <w:rsid w:val="00345EAC"/>
    <w:rsid w:val="00345EB9"/>
    <w:rsid w:val="00346751"/>
    <w:rsid w:val="00346E03"/>
    <w:rsid w:val="003506D5"/>
    <w:rsid w:val="00350818"/>
    <w:rsid w:val="00350982"/>
    <w:rsid w:val="00350B71"/>
    <w:rsid w:val="00352B81"/>
    <w:rsid w:val="003530E0"/>
    <w:rsid w:val="00355090"/>
    <w:rsid w:val="0035512E"/>
    <w:rsid w:val="00355C5E"/>
    <w:rsid w:val="0035607E"/>
    <w:rsid w:val="00356150"/>
    <w:rsid w:val="00356E3C"/>
    <w:rsid w:val="00357416"/>
    <w:rsid w:val="003608ED"/>
    <w:rsid w:val="00360A04"/>
    <w:rsid w:val="00360E1F"/>
    <w:rsid w:val="003613F0"/>
    <w:rsid w:val="00361C88"/>
    <w:rsid w:val="003628B7"/>
    <w:rsid w:val="00362AFE"/>
    <w:rsid w:val="00362E4B"/>
    <w:rsid w:val="00364767"/>
    <w:rsid w:val="003670EC"/>
    <w:rsid w:val="003677B9"/>
    <w:rsid w:val="0037091E"/>
    <w:rsid w:val="0037189F"/>
    <w:rsid w:val="00372304"/>
    <w:rsid w:val="003734CC"/>
    <w:rsid w:val="00375AFC"/>
    <w:rsid w:val="003760B1"/>
    <w:rsid w:val="00380D6A"/>
    <w:rsid w:val="003815B5"/>
    <w:rsid w:val="00381E09"/>
    <w:rsid w:val="003836E0"/>
    <w:rsid w:val="0038444F"/>
    <w:rsid w:val="003854F2"/>
    <w:rsid w:val="0038594D"/>
    <w:rsid w:val="00387F46"/>
    <w:rsid w:val="003927EC"/>
    <w:rsid w:val="003938F5"/>
    <w:rsid w:val="00393EC7"/>
    <w:rsid w:val="003960F2"/>
    <w:rsid w:val="00396969"/>
    <w:rsid w:val="0039783A"/>
    <w:rsid w:val="003A1762"/>
    <w:rsid w:val="003A24E5"/>
    <w:rsid w:val="003A2BCA"/>
    <w:rsid w:val="003A2BFA"/>
    <w:rsid w:val="003A3A27"/>
    <w:rsid w:val="003A63B1"/>
    <w:rsid w:val="003A6FD2"/>
    <w:rsid w:val="003A74B3"/>
    <w:rsid w:val="003B0A5F"/>
    <w:rsid w:val="003B1035"/>
    <w:rsid w:val="003B2AA4"/>
    <w:rsid w:val="003B30B3"/>
    <w:rsid w:val="003B454B"/>
    <w:rsid w:val="003B55D4"/>
    <w:rsid w:val="003C3FE9"/>
    <w:rsid w:val="003C44E0"/>
    <w:rsid w:val="003C4C5E"/>
    <w:rsid w:val="003C586E"/>
    <w:rsid w:val="003C5C4A"/>
    <w:rsid w:val="003C740B"/>
    <w:rsid w:val="003D16A6"/>
    <w:rsid w:val="003D2442"/>
    <w:rsid w:val="003D3F62"/>
    <w:rsid w:val="003D55C3"/>
    <w:rsid w:val="003D689B"/>
    <w:rsid w:val="003D731A"/>
    <w:rsid w:val="003D7D12"/>
    <w:rsid w:val="003E03A3"/>
    <w:rsid w:val="003E176F"/>
    <w:rsid w:val="003E1EC8"/>
    <w:rsid w:val="003E2102"/>
    <w:rsid w:val="003E2988"/>
    <w:rsid w:val="003E3147"/>
    <w:rsid w:val="003E3A84"/>
    <w:rsid w:val="003E5AF3"/>
    <w:rsid w:val="003E6564"/>
    <w:rsid w:val="003E7D84"/>
    <w:rsid w:val="003E7E8C"/>
    <w:rsid w:val="003F3795"/>
    <w:rsid w:val="003F4803"/>
    <w:rsid w:val="003F4DD2"/>
    <w:rsid w:val="003F4E85"/>
    <w:rsid w:val="003F516E"/>
    <w:rsid w:val="003F6426"/>
    <w:rsid w:val="003F6A69"/>
    <w:rsid w:val="003F6F8F"/>
    <w:rsid w:val="003F7531"/>
    <w:rsid w:val="003F7CB7"/>
    <w:rsid w:val="004010AD"/>
    <w:rsid w:val="004019F8"/>
    <w:rsid w:val="004027D3"/>
    <w:rsid w:val="004033FF"/>
    <w:rsid w:val="004040F2"/>
    <w:rsid w:val="00404FEF"/>
    <w:rsid w:val="00405C6B"/>
    <w:rsid w:val="00410962"/>
    <w:rsid w:val="00410D74"/>
    <w:rsid w:val="0041181C"/>
    <w:rsid w:val="004153ED"/>
    <w:rsid w:val="00415B83"/>
    <w:rsid w:val="00421E21"/>
    <w:rsid w:val="00421FBE"/>
    <w:rsid w:val="00422A08"/>
    <w:rsid w:val="00422AD5"/>
    <w:rsid w:val="00422C28"/>
    <w:rsid w:val="00426AA4"/>
    <w:rsid w:val="00426B76"/>
    <w:rsid w:val="00430589"/>
    <w:rsid w:val="00430A0C"/>
    <w:rsid w:val="004320D5"/>
    <w:rsid w:val="00433FB5"/>
    <w:rsid w:val="00434CD3"/>
    <w:rsid w:val="0043700A"/>
    <w:rsid w:val="00437ECA"/>
    <w:rsid w:val="00440F65"/>
    <w:rsid w:val="00440F85"/>
    <w:rsid w:val="00442592"/>
    <w:rsid w:val="00443031"/>
    <w:rsid w:val="0044384F"/>
    <w:rsid w:val="00447E81"/>
    <w:rsid w:val="00451758"/>
    <w:rsid w:val="004520FA"/>
    <w:rsid w:val="00453367"/>
    <w:rsid w:val="00453914"/>
    <w:rsid w:val="004542FD"/>
    <w:rsid w:val="004546D8"/>
    <w:rsid w:val="004547FB"/>
    <w:rsid w:val="00454D57"/>
    <w:rsid w:val="00464C26"/>
    <w:rsid w:val="00465B55"/>
    <w:rsid w:val="00467B51"/>
    <w:rsid w:val="00471117"/>
    <w:rsid w:val="0047184A"/>
    <w:rsid w:val="00472FB5"/>
    <w:rsid w:val="004735DE"/>
    <w:rsid w:val="00475446"/>
    <w:rsid w:val="0048033D"/>
    <w:rsid w:val="004803BF"/>
    <w:rsid w:val="00480645"/>
    <w:rsid w:val="0048222E"/>
    <w:rsid w:val="0048311B"/>
    <w:rsid w:val="00483353"/>
    <w:rsid w:val="00485B4F"/>
    <w:rsid w:val="00486523"/>
    <w:rsid w:val="0049086D"/>
    <w:rsid w:val="00492593"/>
    <w:rsid w:val="00492761"/>
    <w:rsid w:val="004947FC"/>
    <w:rsid w:val="00494848"/>
    <w:rsid w:val="00496596"/>
    <w:rsid w:val="00496A76"/>
    <w:rsid w:val="004975EC"/>
    <w:rsid w:val="0049790B"/>
    <w:rsid w:val="004A10CB"/>
    <w:rsid w:val="004A19CE"/>
    <w:rsid w:val="004A1E23"/>
    <w:rsid w:val="004A2ECB"/>
    <w:rsid w:val="004A30BD"/>
    <w:rsid w:val="004A584A"/>
    <w:rsid w:val="004A5FDA"/>
    <w:rsid w:val="004A6799"/>
    <w:rsid w:val="004A6985"/>
    <w:rsid w:val="004A7F72"/>
    <w:rsid w:val="004A7FC1"/>
    <w:rsid w:val="004B0ACD"/>
    <w:rsid w:val="004B183C"/>
    <w:rsid w:val="004B4FC2"/>
    <w:rsid w:val="004B5270"/>
    <w:rsid w:val="004B65C5"/>
    <w:rsid w:val="004B71C4"/>
    <w:rsid w:val="004C005F"/>
    <w:rsid w:val="004C10E3"/>
    <w:rsid w:val="004C251E"/>
    <w:rsid w:val="004C3741"/>
    <w:rsid w:val="004C4762"/>
    <w:rsid w:val="004C57E1"/>
    <w:rsid w:val="004C600D"/>
    <w:rsid w:val="004C6508"/>
    <w:rsid w:val="004C7511"/>
    <w:rsid w:val="004D0723"/>
    <w:rsid w:val="004D295E"/>
    <w:rsid w:val="004D2DC8"/>
    <w:rsid w:val="004D3221"/>
    <w:rsid w:val="004D3473"/>
    <w:rsid w:val="004D37DA"/>
    <w:rsid w:val="004D3D05"/>
    <w:rsid w:val="004D4F0D"/>
    <w:rsid w:val="004D6A84"/>
    <w:rsid w:val="004D726B"/>
    <w:rsid w:val="004D72BC"/>
    <w:rsid w:val="004D78BC"/>
    <w:rsid w:val="004E0347"/>
    <w:rsid w:val="004E13D7"/>
    <w:rsid w:val="004E1B25"/>
    <w:rsid w:val="004E2DB9"/>
    <w:rsid w:val="004E438A"/>
    <w:rsid w:val="004E44FC"/>
    <w:rsid w:val="004E64C3"/>
    <w:rsid w:val="004F18CB"/>
    <w:rsid w:val="004F31CE"/>
    <w:rsid w:val="004F5C88"/>
    <w:rsid w:val="004F6ED5"/>
    <w:rsid w:val="004F7BF0"/>
    <w:rsid w:val="005003EC"/>
    <w:rsid w:val="00500623"/>
    <w:rsid w:val="00500F69"/>
    <w:rsid w:val="00501330"/>
    <w:rsid w:val="0050186D"/>
    <w:rsid w:val="00501A54"/>
    <w:rsid w:val="00503754"/>
    <w:rsid w:val="00506089"/>
    <w:rsid w:val="005103F3"/>
    <w:rsid w:val="00510F4F"/>
    <w:rsid w:val="00511612"/>
    <w:rsid w:val="005128AF"/>
    <w:rsid w:val="00513100"/>
    <w:rsid w:val="005144A8"/>
    <w:rsid w:val="005156BE"/>
    <w:rsid w:val="00515DB6"/>
    <w:rsid w:val="00516794"/>
    <w:rsid w:val="00517614"/>
    <w:rsid w:val="00521BF6"/>
    <w:rsid w:val="005262A9"/>
    <w:rsid w:val="00526325"/>
    <w:rsid w:val="00526872"/>
    <w:rsid w:val="00527B51"/>
    <w:rsid w:val="005301D2"/>
    <w:rsid w:val="005310C1"/>
    <w:rsid w:val="005311BF"/>
    <w:rsid w:val="00533428"/>
    <w:rsid w:val="0053516A"/>
    <w:rsid w:val="00535446"/>
    <w:rsid w:val="00535FEC"/>
    <w:rsid w:val="005364F5"/>
    <w:rsid w:val="00536C80"/>
    <w:rsid w:val="005379DA"/>
    <w:rsid w:val="00541F2E"/>
    <w:rsid w:val="00542A42"/>
    <w:rsid w:val="00542B48"/>
    <w:rsid w:val="00544783"/>
    <w:rsid w:val="005451D5"/>
    <w:rsid w:val="00546EE6"/>
    <w:rsid w:val="005478BF"/>
    <w:rsid w:val="0054795D"/>
    <w:rsid w:val="005515F6"/>
    <w:rsid w:val="005534A1"/>
    <w:rsid w:val="00553F84"/>
    <w:rsid w:val="00554254"/>
    <w:rsid w:val="005542BD"/>
    <w:rsid w:val="0055443C"/>
    <w:rsid w:val="00554898"/>
    <w:rsid w:val="00555BE7"/>
    <w:rsid w:val="00555DDA"/>
    <w:rsid w:val="00555E82"/>
    <w:rsid w:val="0055613D"/>
    <w:rsid w:val="00557074"/>
    <w:rsid w:val="00557778"/>
    <w:rsid w:val="0056200B"/>
    <w:rsid w:val="005623FB"/>
    <w:rsid w:val="005634AA"/>
    <w:rsid w:val="0056456C"/>
    <w:rsid w:val="00564FCD"/>
    <w:rsid w:val="005679C9"/>
    <w:rsid w:val="00567A55"/>
    <w:rsid w:val="00570652"/>
    <w:rsid w:val="00573649"/>
    <w:rsid w:val="00575DE3"/>
    <w:rsid w:val="00577E72"/>
    <w:rsid w:val="0058095E"/>
    <w:rsid w:val="00582015"/>
    <w:rsid w:val="0058532E"/>
    <w:rsid w:val="00586400"/>
    <w:rsid w:val="005867B0"/>
    <w:rsid w:val="00586D39"/>
    <w:rsid w:val="0058740B"/>
    <w:rsid w:val="0058741E"/>
    <w:rsid w:val="0058780A"/>
    <w:rsid w:val="00590FD8"/>
    <w:rsid w:val="005914A3"/>
    <w:rsid w:val="00594B3C"/>
    <w:rsid w:val="00597C96"/>
    <w:rsid w:val="005A070E"/>
    <w:rsid w:val="005A103B"/>
    <w:rsid w:val="005A3876"/>
    <w:rsid w:val="005A467E"/>
    <w:rsid w:val="005A6220"/>
    <w:rsid w:val="005A761B"/>
    <w:rsid w:val="005B09FD"/>
    <w:rsid w:val="005B17D6"/>
    <w:rsid w:val="005B28EA"/>
    <w:rsid w:val="005B2ACA"/>
    <w:rsid w:val="005B2D97"/>
    <w:rsid w:val="005B3D44"/>
    <w:rsid w:val="005B4278"/>
    <w:rsid w:val="005B53F1"/>
    <w:rsid w:val="005B5674"/>
    <w:rsid w:val="005B634A"/>
    <w:rsid w:val="005B647E"/>
    <w:rsid w:val="005B6E68"/>
    <w:rsid w:val="005C02E7"/>
    <w:rsid w:val="005C15F8"/>
    <w:rsid w:val="005C2D6D"/>
    <w:rsid w:val="005C3E9F"/>
    <w:rsid w:val="005C5C1C"/>
    <w:rsid w:val="005C6A16"/>
    <w:rsid w:val="005D0D53"/>
    <w:rsid w:val="005D28DF"/>
    <w:rsid w:val="005D2E7C"/>
    <w:rsid w:val="005D493C"/>
    <w:rsid w:val="005D54D5"/>
    <w:rsid w:val="005D7A3E"/>
    <w:rsid w:val="005E0D77"/>
    <w:rsid w:val="005E1A79"/>
    <w:rsid w:val="005E1C59"/>
    <w:rsid w:val="005E1D05"/>
    <w:rsid w:val="005E24BE"/>
    <w:rsid w:val="005E25D7"/>
    <w:rsid w:val="005E2E68"/>
    <w:rsid w:val="005E3DBA"/>
    <w:rsid w:val="005E4BF4"/>
    <w:rsid w:val="005E67CA"/>
    <w:rsid w:val="005E7651"/>
    <w:rsid w:val="005F29DD"/>
    <w:rsid w:val="005F47A0"/>
    <w:rsid w:val="005F5788"/>
    <w:rsid w:val="005F61F4"/>
    <w:rsid w:val="005F7714"/>
    <w:rsid w:val="00601E5F"/>
    <w:rsid w:val="00601E66"/>
    <w:rsid w:val="00604017"/>
    <w:rsid w:val="0060424D"/>
    <w:rsid w:val="0060502D"/>
    <w:rsid w:val="006063DD"/>
    <w:rsid w:val="006069C9"/>
    <w:rsid w:val="006071D4"/>
    <w:rsid w:val="00610361"/>
    <w:rsid w:val="00612591"/>
    <w:rsid w:val="00613D24"/>
    <w:rsid w:val="00616165"/>
    <w:rsid w:val="006170FB"/>
    <w:rsid w:val="00617108"/>
    <w:rsid w:val="00617FB1"/>
    <w:rsid w:val="00620B44"/>
    <w:rsid w:val="006227BE"/>
    <w:rsid w:val="00623560"/>
    <w:rsid w:val="006240C1"/>
    <w:rsid w:val="0062422B"/>
    <w:rsid w:val="00626372"/>
    <w:rsid w:val="0062734D"/>
    <w:rsid w:val="0062789C"/>
    <w:rsid w:val="00630BAC"/>
    <w:rsid w:val="00630C8E"/>
    <w:rsid w:val="006324B8"/>
    <w:rsid w:val="00633D55"/>
    <w:rsid w:val="006350BB"/>
    <w:rsid w:val="00637158"/>
    <w:rsid w:val="0064005A"/>
    <w:rsid w:val="0064104E"/>
    <w:rsid w:val="00641DF3"/>
    <w:rsid w:val="00641F56"/>
    <w:rsid w:val="00643098"/>
    <w:rsid w:val="00643E97"/>
    <w:rsid w:val="006448CD"/>
    <w:rsid w:val="006466B5"/>
    <w:rsid w:val="00651BD0"/>
    <w:rsid w:val="00651F72"/>
    <w:rsid w:val="006538EE"/>
    <w:rsid w:val="006546DA"/>
    <w:rsid w:val="00655041"/>
    <w:rsid w:val="00656ACA"/>
    <w:rsid w:val="00657DE1"/>
    <w:rsid w:val="00661456"/>
    <w:rsid w:val="0066691B"/>
    <w:rsid w:val="00666F59"/>
    <w:rsid w:val="00667E2C"/>
    <w:rsid w:val="00670009"/>
    <w:rsid w:val="00670A3F"/>
    <w:rsid w:val="00670EF2"/>
    <w:rsid w:val="00671B20"/>
    <w:rsid w:val="006722EB"/>
    <w:rsid w:val="00673F21"/>
    <w:rsid w:val="006804EF"/>
    <w:rsid w:val="00681F88"/>
    <w:rsid w:val="00682EDA"/>
    <w:rsid w:val="0068305B"/>
    <w:rsid w:val="0068528C"/>
    <w:rsid w:val="006877E2"/>
    <w:rsid w:val="00687E7F"/>
    <w:rsid w:val="00690E8F"/>
    <w:rsid w:val="006912FA"/>
    <w:rsid w:val="00691523"/>
    <w:rsid w:val="006922D3"/>
    <w:rsid w:val="00692DFE"/>
    <w:rsid w:val="0069329F"/>
    <w:rsid w:val="0069504A"/>
    <w:rsid w:val="00695896"/>
    <w:rsid w:val="00696BFF"/>
    <w:rsid w:val="0069788A"/>
    <w:rsid w:val="006A05D6"/>
    <w:rsid w:val="006A0672"/>
    <w:rsid w:val="006A1DE7"/>
    <w:rsid w:val="006A3CB6"/>
    <w:rsid w:val="006A7652"/>
    <w:rsid w:val="006B004F"/>
    <w:rsid w:val="006B024F"/>
    <w:rsid w:val="006B2E95"/>
    <w:rsid w:val="006B3757"/>
    <w:rsid w:val="006C03B3"/>
    <w:rsid w:val="006C0719"/>
    <w:rsid w:val="006C33A0"/>
    <w:rsid w:val="006C3A3F"/>
    <w:rsid w:val="006C4208"/>
    <w:rsid w:val="006C5510"/>
    <w:rsid w:val="006C67F5"/>
    <w:rsid w:val="006C71ED"/>
    <w:rsid w:val="006D00A5"/>
    <w:rsid w:val="006D0297"/>
    <w:rsid w:val="006D0EDE"/>
    <w:rsid w:val="006D1623"/>
    <w:rsid w:val="006D382E"/>
    <w:rsid w:val="006D56CB"/>
    <w:rsid w:val="006D5A5F"/>
    <w:rsid w:val="006D5E86"/>
    <w:rsid w:val="006D77F4"/>
    <w:rsid w:val="006E0EC7"/>
    <w:rsid w:val="006E26F6"/>
    <w:rsid w:val="006E3FA2"/>
    <w:rsid w:val="006E49D3"/>
    <w:rsid w:val="006E603F"/>
    <w:rsid w:val="006E6D1F"/>
    <w:rsid w:val="006E7A8D"/>
    <w:rsid w:val="006F0113"/>
    <w:rsid w:val="006F0A43"/>
    <w:rsid w:val="006F2792"/>
    <w:rsid w:val="006F2817"/>
    <w:rsid w:val="007001BA"/>
    <w:rsid w:val="0070123A"/>
    <w:rsid w:val="00701B90"/>
    <w:rsid w:val="00701E6C"/>
    <w:rsid w:val="00703042"/>
    <w:rsid w:val="007056FD"/>
    <w:rsid w:val="007059ED"/>
    <w:rsid w:val="0070710A"/>
    <w:rsid w:val="007114A1"/>
    <w:rsid w:val="00712D82"/>
    <w:rsid w:val="00713079"/>
    <w:rsid w:val="00713E10"/>
    <w:rsid w:val="00714056"/>
    <w:rsid w:val="0071424F"/>
    <w:rsid w:val="0071443E"/>
    <w:rsid w:val="0071527E"/>
    <w:rsid w:val="007160E4"/>
    <w:rsid w:val="00716363"/>
    <w:rsid w:val="007177E9"/>
    <w:rsid w:val="007207DC"/>
    <w:rsid w:val="00720938"/>
    <w:rsid w:val="0072214F"/>
    <w:rsid w:val="00722D15"/>
    <w:rsid w:val="00726139"/>
    <w:rsid w:val="00726631"/>
    <w:rsid w:val="0072701B"/>
    <w:rsid w:val="00732B46"/>
    <w:rsid w:val="007330AB"/>
    <w:rsid w:val="007340BA"/>
    <w:rsid w:val="00735105"/>
    <w:rsid w:val="007356DA"/>
    <w:rsid w:val="00736D6A"/>
    <w:rsid w:val="007378D9"/>
    <w:rsid w:val="007415E6"/>
    <w:rsid w:val="007420C4"/>
    <w:rsid w:val="00742633"/>
    <w:rsid w:val="00744474"/>
    <w:rsid w:val="00747C09"/>
    <w:rsid w:val="00750600"/>
    <w:rsid w:val="0075073C"/>
    <w:rsid w:val="007508F3"/>
    <w:rsid w:val="007517DE"/>
    <w:rsid w:val="007523E4"/>
    <w:rsid w:val="007537FE"/>
    <w:rsid w:val="007543BD"/>
    <w:rsid w:val="007545F9"/>
    <w:rsid w:val="00754DE0"/>
    <w:rsid w:val="00756B57"/>
    <w:rsid w:val="007601D5"/>
    <w:rsid w:val="00760542"/>
    <w:rsid w:val="0076096B"/>
    <w:rsid w:val="0076185E"/>
    <w:rsid w:val="00762E07"/>
    <w:rsid w:val="00772CC9"/>
    <w:rsid w:val="007732A3"/>
    <w:rsid w:val="00773E8F"/>
    <w:rsid w:val="00773FB1"/>
    <w:rsid w:val="00774052"/>
    <w:rsid w:val="00774B40"/>
    <w:rsid w:val="00774E34"/>
    <w:rsid w:val="00775610"/>
    <w:rsid w:val="007759C7"/>
    <w:rsid w:val="00775BCE"/>
    <w:rsid w:val="00776A6A"/>
    <w:rsid w:val="0078146C"/>
    <w:rsid w:val="00781D12"/>
    <w:rsid w:val="00782E1A"/>
    <w:rsid w:val="00783F8F"/>
    <w:rsid w:val="0078416B"/>
    <w:rsid w:val="00784666"/>
    <w:rsid w:val="00784C55"/>
    <w:rsid w:val="00787885"/>
    <w:rsid w:val="00790DE3"/>
    <w:rsid w:val="00791616"/>
    <w:rsid w:val="00791658"/>
    <w:rsid w:val="00791CB0"/>
    <w:rsid w:val="00791F4C"/>
    <w:rsid w:val="007925AA"/>
    <w:rsid w:val="00792887"/>
    <w:rsid w:val="00795180"/>
    <w:rsid w:val="00795315"/>
    <w:rsid w:val="00796243"/>
    <w:rsid w:val="007A39DF"/>
    <w:rsid w:val="007A4B5B"/>
    <w:rsid w:val="007A660D"/>
    <w:rsid w:val="007A6614"/>
    <w:rsid w:val="007B0242"/>
    <w:rsid w:val="007B0660"/>
    <w:rsid w:val="007B5F8C"/>
    <w:rsid w:val="007B6552"/>
    <w:rsid w:val="007B6C49"/>
    <w:rsid w:val="007B76DC"/>
    <w:rsid w:val="007C18EF"/>
    <w:rsid w:val="007C1E5D"/>
    <w:rsid w:val="007C20BF"/>
    <w:rsid w:val="007C3D50"/>
    <w:rsid w:val="007C5067"/>
    <w:rsid w:val="007C5B79"/>
    <w:rsid w:val="007C653C"/>
    <w:rsid w:val="007C7715"/>
    <w:rsid w:val="007C772E"/>
    <w:rsid w:val="007C79B9"/>
    <w:rsid w:val="007D0BEC"/>
    <w:rsid w:val="007D183B"/>
    <w:rsid w:val="007D307E"/>
    <w:rsid w:val="007D3845"/>
    <w:rsid w:val="007D4899"/>
    <w:rsid w:val="007D5110"/>
    <w:rsid w:val="007D5E57"/>
    <w:rsid w:val="007D7509"/>
    <w:rsid w:val="007D7E92"/>
    <w:rsid w:val="007E03C7"/>
    <w:rsid w:val="007E0EB3"/>
    <w:rsid w:val="007E2AAB"/>
    <w:rsid w:val="007E4186"/>
    <w:rsid w:val="007E5D73"/>
    <w:rsid w:val="007E6AD0"/>
    <w:rsid w:val="007F049A"/>
    <w:rsid w:val="007F2B53"/>
    <w:rsid w:val="007F2D05"/>
    <w:rsid w:val="007F2EC0"/>
    <w:rsid w:val="007F3CB9"/>
    <w:rsid w:val="007F6DDA"/>
    <w:rsid w:val="007F726D"/>
    <w:rsid w:val="00800823"/>
    <w:rsid w:val="0080156D"/>
    <w:rsid w:val="008019FC"/>
    <w:rsid w:val="00802818"/>
    <w:rsid w:val="00803B4C"/>
    <w:rsid w:val="00803E2A"/>
    <w:rsid w:val="00803EFF"/>
    <w:rsid w:val="0080636F"/>
    <w:rsid w:val="00806EDA"/>
    <w:rsid w:val="00807539"/>
    <w:rsid w:val="00807C87"/>
    <w:rsid w:val="00810569"/>
    <w:rsid w:val="00813258"/>
    <w:rsid w:val="00813807"/>
    <w:rsid w:val="008138D9"/>
    <w:rsid w:val="008167DA"/>
    <w:rsid w:val="0081745A"/>
    <w:rsid w:val="00820FC2"/>
    <w:rsid w:val="00821048"/>
    <w:rsid w:val="008224FE"/>
    <w:rsid w:val="0082339B"/>
    <w:rsid w:val="00823AD2"/>
    <w:rsid w:val="00824353"/>
    <w:rsid w:val="00824874"/>
    <w:rsid w:val="00825C65"/>
    <w:rsid w:val="00826418"/>
    <w:rsid w:val="00826692"/>
    <w:rsid w:val="0083290F"/>
    <w:rsid w:val="008329D4"/>
    <w:rsid w:val="00833674"/>
    <w:rsid w:val="00834B62"/>
    <w:rsid w:val="008416BB"/>
    <w:rsid w:val="00842E28"/>
    <w:rsid w:val="00843934"/>
    <w:rsid w:val="00843A01"/>
    <w:rsid w:val="00843ABC"/>
    <w:rsid w:val="00843BE3"/>
    <w:rsid w:val="00844138"/>
    <w:rsid w:val="00845B03"/>
    <w:rsid w:val="00846F47"/>
    <w:rsid w:val="00847E3F"/>
    <w:rsid w:val="00850675"/>
    <w:rsid w:val="00850DC3"/>
    <w:rsid w:val="00851C82"/>
    <w:rsid w:val="00852E15"/>
    <w:rsid w:val="008558E3"/>
    <w:rsid w:val="00856AA2"/>
    <w:rsid w:val="00856B85"/>
    <w:rsid w:val="00857132"/>
    <w:rsid w:val="008572DF"/>
    <w:rsid w:val="00860227"/>
    <w:rsid w:val="00860617"/>
    <w:rsid w:val="00861B7D"/>
    <w:rsid w:val="00861F33"/>
    <w:rsid w:val="008625D5"/>
    <w:rsid w:val="00862904"/>
    <w:rsid w:val="00864B25"/>
    <w:rsid w:val="00864DBA"/>
    <w:rsid w:val="0086660E"/>
    <w:rsid w:val="00871F64"/>
    <w:rsid w:val="00876D4B"/>
    <w:rsid w:val="008778C0"/>
    <w:rsid w:val="00880387"/>
    <w:rsid w:val="008805FB"/>
    <w:rsid w:val="008810BC"/>
    <w:rsid w:val="008818C5"/>
    <w:rsid w:val="00881CC9"/>
    <w:rsid w:val="00883134"/>
    <w:rsid w:val="00883190"/>
    <w:rsid w:val="00884247"/>
    <w:rsid w:val="00885522"/>
    <w:rsid w:val="008866E5"/>
    <w:rsid w:val="0088671E"/>
    <w:rsid w:val="00891374"/>
    <w:rsid w:val="0089262C"/>
    <w:rsid w:val="00894985"/>
    <w:rsid w:val="00895088"/>
    <w:rsid w:val="008965AF"/>
    <w:rsid w:val="00896D08"/>
    <w:rsid w:val="008A0998"/>
    <w:rsid w:val="008A1527"/>
    <w:rsid w:val="008A2C0B"/>
    <w:rsid w:val="008A2DD8"/>
    <w:rsid w:val="008A2F0D"/>
    <w:rsid w:val="008A339A"/>
    <w:rsid w:val="008A4C78"/>
    <w:rsid w:val="008A52D1"/>
    <w:rsid w:val="008A5591"/>
    <w:rsid w:val="008B2A52"/>
    <w:rsid w:val="008B352C"/>
    <w:rsid w:val="008B5296"/>
    <w:rsid w:val="008B62A6"/>
    <w:rsid w:val="008C1859"/>
    <w:rsid w:val="008C420E"/>
    <w:rsid w:val="008C5DF5"/>
    <w:rsid w:val="008C6ECB"/>
    <w:rsid w:val="008C741D"/>
    <w:rsid w:val="008D0791"/>
    <w:rsid w:val="008D0ECD"/>
    <w:rsid w:val="008D1151"/>
    <w:rsid w:val="008D1921"/>
    <w:rsid w:val="008D5CE4"/>
    <w:rsid w:val="008E0615"/>
    <w:rsid w:val="008E0A41"/>
    <w:rsid w:val="008E3BCE"/>
    <w:rsid w:val="008E3C77"/>
    <w:rsid w:val="008E4F4A"/>
    <w:rsid w:val="008E525E"/>
    <w:rsid w:val="008E5EC8"/>
    <w:rsid w:val="008E6662"/>
    <w:rsid w:val="008F03E4"/>
    <w:rsid w:val="008F24C8"/>
    <w:rsid w:val="008F43C7"/>
    <w:rsid w:val="008F505C"/>
    <w:rsid w:val="008F65D0"/>
    <w:rsid w:val="00901690"/>
    <w:rsid w:val="009016FC"/>
    <w:rsid w:val="00901D56"/>
    <w:rsid w:val="0090203E"/>
    <w:rsid w:val="00902063"/>
    <w:rsid w:val="0090299D"/>
    <w:rsid w:val="00902C44"/>
    <w:rsid w:val="00902EE7"/>
    <w:rsid w:val="00902F4A"/>
    <w:rsid w:val="009052E4"/>
    <w:rsid w:val="0090652C"/>
    <w:rsid w:val="0090690D"/>
    <w:rsid w:val="009079EB"/>
    <w:rsid w:val="00910600"/>
    <w:rsid w:val="009110D6"/>
    <w:rsid w:val="009135F0"/>
    <w:rsid w:val="00913C01"/>
    <w:rsid w:val="00914975"/>
    <w:rsid w:val="00914B20"/>
    <w:rsid w:val="00915B12"/>
    <w:rsid w:val="00916CEC"/>
    <w:rsid w:val="00917214"/>
    <w:rsid w:val="00917730"/>
    <w:rsid w:val="00917A01"/>
    <w:rsid w:val="00917A3C"/>
    <w:rsid w:val="00920651"/>
    <w:rsid w:val="009227CB"/>
    <w:rsid w:val="00925B31"/>
    <w:rsid w:val="009300A2"/>
    <w:rsid w:val="0093267C"/>
    <w:rsid w:val="009334C3"/>
    <w:rsid w:val="00933AA1"/>
    <w:rsid w:val="00934641"/>
    <w:rsid w:val="009364A7"/>
    <w:rsid w:val="0093652D"/>
    <w:rsid w:val="009372D5"/>
    <w:rsid w:val="00937B4A"/>
    <w:rsid w:val="009401AC"/>
    <w:rsid w:val="00942005"/>
    <w:rsid w:val="00942690"/>
    <w:rsid w:val="0094292E"/>
    <w:rsid w:val="0094337C"/>
    <w:rsid w:val="00943F86"/>
    <w:rsid w:val="00945D54"/>
    <w:rsid w:val="009462FB"/>
    <w:rsid w:val="00946AE1"/>
    <w:rsid w:val="00947354"/>
    <w:rsid w:val="00953ADA"/>
    <w:rsid w:val="0095542C"/>
    <w:rsid w:val="00955556"/>
    <w:rsid w:val="00956C8B"/>
    <w:rsid w:val="0095745D"/>
    <w:rsid w:val="009577B3"/>
    <w:rsid w:val="00960116"/>
    <w:rsid w:val="0096028C"/>
    <w:rsid w:val="00961423"/>
    <w:rsid w:val="00963326"/>
    <w:rsid w:val="00964BA2"/>
    <w:rsid w:val="009656B6"/>
    <w:rsid w:val="009662FA"/>
    <w:rsid w:val="0096633A"/>
    <w:rsid w:val="009663EB"/>
    <w:rsid w:val="00966DAE"/>
    <w:rsid w:val="00967D6B"/>
    <w:rsid w:val="00967E64"/>
    <w:rsid w:val="00971DC7"/>
    <w:rsid w:val="009724FB"/>
    <w:rsid w:val="0097327A"/>
    <w:rsid w:val="00973F94"/>
    <w:rsid w:val="00974489"/>
    <w:rsid w:val="00974E23"/>
    <w:rsid w:val="00975F3C"/>
    <w:rsid w:val="00976786"/>
    <w:rsid w:val="00977C16"/>
    <w:rsid w:val="00980041"/>
    <w:rsid w:val="009800EF"/>
    <w:rsid w:val="00981102"/>
    <w:rsid w:val="00982796"/>
    <w:rsid w:val="0098351D"/>
    <w:rsid w:val="009853EC"/>
    <w:rsid w:val="00985DB9"/>
    <w:rsid w:val="00986070"/>
    <w:rsid w:val="0099114B"/>
    <w:rsid w:val="009918F8"/>
    <w:rsid w:val="0099526A"/>
    <w:rsid w:val="0099623B"/>
    <w:rsid w:val="00996486"/>
    <w:rsid w:val="0099650C"/>
    <w:rsid w:val="00997B38"/>
    <w:rsid w:val="009A090E"/>
    <w:rsid w:val="009A17CB"/>
    <w:rsid w:val="009A26D4"/>
    <w:rsid w:val="009A3310"/>
    <w:rsid w:val="009A3449"/>
    <w:rsid w:val="009A477F"/>
    <w:rsid w:val="009A4A6E"/>
    <w:rsid w:val="009A52A3"/>
    <w:rsid w:val="009A5B0C"/>
    <w:rsid w:val="009A6317"/>
    <w:rsid w:val="009A7802"/>
    <w:rsid w:val="009A7809"/>
    <w:rsid w:val="009B0988"/>
    <w:rsid w:val="009B12D1"/>
    <w:rsid w:val="009B2DBA"/>
    <w:rsid w:val="009B64BF"/>
    <w:rsid w:val="009C398A"/>
    <w:rsid w:val="009C39E0"/>
    <w:rsid w:val="009C4147"/>
    <w:rsid w:val="009C5E64"/>
    <w:rsid w:val="009C6645"/>
    <w:rsid w:val="009C7248"/>
    <w:rsid w:val="009D097A"/>
    <w:rsid w:val="009D2BE7"/>
    <w:rsid w:val="009D2C51"/>
    <w:rsid w:val="009D2ED3"/>
    <w:rsid w:val="009D352C"/>
    <w:rsid w:val="009D3966"/>
    <w:rsid w:val="009D3FBD"/>
    <w:rsid w:val="009D7899"/>
    <w:rsid w:val="009E0182"/>
    <w:rsid w:val="009E08DD"/>
    <w:rsid w:val="009E1942"/>
    <w:rsid w:val="009E1F38"/>
    <w:rsid w:val="009E2933"/>
    <w:rsid w:val="009E5B8A"/>
    <w:rsid w:val="009E66F0"/>
    <w:rsid w:val="009E739A"/>
    <w:rsid w:val="009F10BA"/>
    <w:rsid w:val="009F1147"/>
    <w:rsid w:val="009F24FC"/>
    <w:rsid w:val="009F3D5E"/>
    <w:rsid w:val="009F59DA"/>
    <w:rsid w:val="009F6F10"/>
    <w:rsid w:val="009F79DA"/>
    <w:rsid w:val="00A00360"/>
    <w:rsid w:val="00A0054F"/>
    <w:rsid w:val="00A01281"/>
    <w:rsid w:val="00A01DFC"/>
    <w:rsid w:val="00A0275F"/>
    <w:rsid w:val="00A0322B"/>
    <w:rsid w:val="00A03861"/>
    <w:rsid w:val="00A04D23"/>
    <w:rsid w:val="00A074F2"/>
    <w:rsid w:val="00A13C0D"/>
    <w:rsid w:val="00A141F0"/>
    <w:rsid w:val="00A14E68"/>
    <w:rsid w:val="00A16CEF"/>
    <w:rsid w:val="00A173AF"/>
    <w:rsid w:val="00A17536"/>
    <w:rsid w:val="00A21EDC"/>
    <w:rsid w:val="00A21FC0"/>
    <w:rsid w:val="00A22730"/>
    <w:rsid w:val="00A242E6"/>
    <w:rsid w:val="00A25CB7"/>
    <w:rsid w:val="00A268FF"/>
    <w:rsid w:val="00A26F00"/>
    <w:rsid w:val="00A26F12"/>
    <w:rsid w:val="00A30F77"/>
    <w:rsid w:val="00A310A3"/>
    <w:rsid w:val="00A322DF"/>
    <w:rsid w:val="00A323AF"/>
    <w:rsid w:val="00A3256A"/>
    <w:rsid w:val="00A326D2"/>
    <w:rsid w:val="00A3358D"/>
    <w:rsid w:val="00A33689"/>
    <w:rsid w:val="00A350F8"/>
    <w:rsid w:val="00A352F2"/>
    <w:rsid w:val="00A42113"/>
    <w:rsid w:val="00A44F53"/>
    <w:rsid w:val="00A506E9"/>
    <w:rsid w:val="00A51212"/>
    <w:rsid w:val="00A51CBE"/>
    <w:rsid w:val="00A531F0"/>
    <w:rsid w:val="00A556F6"/>
    <w:rsid w:val="00A570E0"/>
    <w:rsid w:val="00A6172B"/>
    <w:rsid w:val="00A624B2"/>
    <w:rsid w:val="00A6396A"/>
    <w:rsid w:val="00A6693E"/>
    <w:rsid w:val="00A678AE"/>
    <w:rsid w:val="00A70277"/>
    <w:rsid w:val="00A703AB"/>
    <w:rsid w:val="00A71BA1"/>
    <w:rsid w:val="00A71C11"/>
    <w:rsid w:val="00A744E2"/>
    <w:rsid w:val="00A77EB0"/>
    <w:rsid w:val="00A8032D"/>
    <w:rsid w:val="00A8078C"/>
    <w:rsid w:val="00A814F4"/>
    <w:rsid w:val="00A826FC"/>
    <w:rsid w:val="00A82DF3"/>
    <w:rsid w:val="00A8335C"/>
    <w:rsid w:val="00A83A92"/>
    <w:rsid w:val="00A83F36"/>
    <w:rsid w:val="00A84ADC"/>
    <w:rsid w:val="00A85BE2"/>
    <w:rsid w:val="00A9238A"/>
    <w:rsid w:val="00A92BE8"/>
    <w:rsid w:val="00A93CA2"/>
    <w:rsid w:val="00A94010"/>
    <w:rsid w:val="00A946BC"/>
    <w:rsid w:val="00A96BDD"/>
    <w:rsid w:val="00A96E9F"/>
    <w:rsid w:val="00A97926"/>
    <w:rsid w:val="00AA0389"/>
    <w:rsid w:val="00AA0683"/>
    <w:rsid w:val="00AA1355"/>
    <w:rsid w:val="00AA1DF8"/>
    <w:rsid w:val="00AA258B"/>
    <w:rsid w:val="00AA274D"/>
    <w:rsid w:val="00AA2C26"/>
    <w:rsid w:val="00AA43F0"/>
    <w:rsid w:val="00AA4704"/>
    <w:rsid w:val="00AA5C86"/>
    <w:rsid w:val="00AA6FC1"/>
    <w:rsid w:val="00AA72FF"/>
    <w:rsid w:val="00AB2622"/>
    <w:rsid w:val="00AB29A0"/>
    <w:rsid w:val="00AB335E"/>
    <w:rsid w:val="00AB40E6"/>
    <w:rsid w:val="00AB459E"/>
    <w:rsid w:val="00AB6EBB"/>
    <w:rsid w:val="00AB7626"/>
    <w:rsid w:val="00AC00C1"/>
    <w:rsid w:val="00AC1FAF"/>
    <w:rsid w:val="00AC22EE"/>
    <w:rsid w:val="00AC3701"/>
    <w:rsid w:val="00AC3764"/>
    <w:rsid w:val="00AC4332"/>
    <w:rsid w:val="00AC5FC6"/>
    <w:rsid w:val="00AC6302"/>
    <w:rsid w:val="00AC7CF1"/>
    <w:rsid w:val="00AD09C7"/>
    <w:rsid w:val="00AD17BC"/>
    <w:rsid w:val="00AD2CD3"/>
    <w:rsid w:val="00AD3276"/>
    <w:rsid w:val="00AD3CE8"/>
    <w:rsid w:val="00AD5A72"/>
    <w:rsid w:val="00AD6350"/>
    <w:rsid w:val="00AE17C0"/>
    <w:rsid w:val="00AE27AB"/>
    <w:rsid w:val="00AE4CA3"/>
    <w:rsid w:val="00AE59E7"/>
    <w:rsid w:val="00AE603E"/>
    <w:rsid w:val="00AE6466"/>
    <w:rsid w:val="00AE6C9F"/>
    <w:rsid w:val="00AE72D5"/>
    <w:rsid w:val="00AF0454"/>
    <w:rsid w:val="00AF10F4"/>
    <w:rsid w:val="00AF1511"/>
    <w:rsid w:val="00AF3074"/>
    <w:rsid w:val="00AF4C87"/>
    <w:rsid w:val="00AF5ED0"/>
    <w:rsid w:val="00B005E7"/>
    <w:rsid w:val="00B009A0"/>
    <w:rsid w:val="00B009DC"/>
    <w:rsid w:val="00B01203"/>
    <w:rsid w:val="00B05365"/>
    <w:rsid w:val="00B05A34"/>
    <w:rsid w:val="00B0726C"/>
    <w:rsid w:val="00B10AE5"/>
    <w:rsid w:val="00B10B25"/>
    <w:rsid w:val="00B11ABC"/>
    <w:rsid w:val="00B13AA6"/>
    <w:rsid w:val="00B20A4C"/>
    <w:rsid w:val="00B20CBD"/>
    <w:rsid w:val="00B22293"/>
    <w:rsid w:val="00B22C3A"/>
    <w:rsid w:val="00B259D4"/>
    <w:rsid w:val="00B2682A"/>
    <w:rsid w:val="00B26A2C"/>
    <w:rsid w:val="00B2757B"/>
    <w:rsid w:val="00B30D65"/>
    <w:rsid w:val="00B31D44"/>
    <w:rsid w:val="00B32FF0"/>
    <w:rsid w:val="00B33B48"/>
    <w:rsid w:val="00B370FA"/>
    <w:rsid w:val="00B373ED"/>
    <w:rsid w:val="00B37535"/>
    <w:rsid w:val="00B37659"/>
    <w:rsid w:val="00B410BA"/>
    <w:rsid w:val="00B41500"/>
    <w:rsid w:val="00B41F83"/>
    <w:rsid w:val="00B43005"/>
    <w:rsid w:val="00B43A4E"/>
    <w:rsid w:val="00B46949"/>
    <w:rsid w:val="00B47B0F"/>
    <w:rsid w:val="00B47E5E"/>
    <w:rsid w:val="00B507A6"/>
    <w:rsid w:val="00B513A3"/>
    <w:rsid w:val="00B51FAD"/>
    <w:rsid w:val="00B51FEE"/>
    <w:rsid w:val="00B5299E"/>
    <w:rsid w:val="00B53CD4"/>
    <w:rsid w:val="00B54C51"/>
    <w:rsid w:val="00B55D56"/>
    <w:rsid w:val="00B56A1A"/>
    <w:rsid w:val="00B577D4"/>
    <w:rsid w:val="00B578A8"/>
    <w:rsid w:val="00B62D54"/>
    <w:rsid w:val="00B63C6F"/>
    <w:rsid w:val="00B6477F"/>
    <w:rsid w:val="00B65B4A"/>
    <w:rsid w:val="00B65E0C"/>
    <w:rsid w:val="00B65FCE"/>
    <w:rsid w:val="00B6742E"/>
    <w:rsid w:val="00B70F11"/>
    <w:rsid w:val="00B71047"/>
    <w:rsid w:val="00B713DC"/>
    <w:rsid w:val="00B71B69"/>
    <w:rsid w:val="00B73511"/>
    <w:rsid w:val="00B766E4"/>
    <w:rsid w:val="00B801D8"/>
    <w:rsid w:val="00B81D70"/>
    <w:rsid w:val="00B82D97"/>
    <w:rsid w:val="00B832DA"/>
    <w:rsid w:val="00B836A7"/>
    <w:rsid w:val="00B836E2"/>
    <w:rsid w:val="00B83C41"/>
    <w:rsid w:val="00B84BB5"/>
    <w:rsid w:val="00B84F09"/>
    <w:rsid w:val="00B8628A"/>
    <w:rsid w:val="00B87705"/>
    <w:rsid w:val="00B87A5B"/>
    <w:rsid w:val="00B914EC"/>
    <w:rsid w:val="00B91D6B"/>
    <w:rsid w:val="00B921A1"/>
    <w:rsid w:val="00B92777"/>
    <w:rsid w:val="00B92E27"/>
    <w:rsid w:val="00B92E3E"/>
    <w:rsid w:val="00B936C5"/>
    <w:rsid w:val="00B95EA6"/>
    <w:rsid w:val="00B95FB1"/>
    <w:rsid w:val="00B97C2F"/>
    <w:rsid w:val="00BA074B"/>
    <w:rsid w:val="00BA2FC8"/>
    <w:rsid w:val="00BA557A"/>
    <w:rsid w:val="00BA57DD"/>
    <w:rsid w:val="00BA5874"/>
    <w:rsid w:val="00BA5D42"/>
    <w:rsid w:val="00BA7DFB"/>
    <w:rsid w:val="00BB12D6"/>
    <w:rsid w:val="00BB402D"/>
    <w:rsid w:val="00BB4BB9"/>
    <w:rsid w:val="00BB6597"/>
    <w:rsid w:val="00BB7851"/>
    <w:rsid w:val="00BB79A2"/>
    <w:rsid w:val="00BC0820"/>
    <w:rsid w:val="00BC1BCF"/>
    <w:rsid w:val="00BC20BA"/>
    <w:rsid w:val="00BC2750"/>
    <w:rsid w:val="00BC4547"/>
    <w:rsid w:val="00BC50DE"/>
    <w:rsid w:val="00BC5CA4"/>
    <w:rsid w:val="00BC6C9C"/>
    <w:rsid w:val="00BC7755"/>
    <w:rsid w:val="00BD1E26"/>
    <w:rsid w:val="00BD1FA8"/>
    <w:rsid w:val="00BD2E77"/>
    <w:rsid w:val="00BD3977"/>
    <w:rsid w:val="00BD470B"/>
    <w:rsid w:val="00BD73B2"/>
    <w:rsid w:val="00BE1EE2"/>
    <w:rsid w:val="00BE319C"/>
    <w:rsid w:val="00BE3324"/>
    <w:rsid w:val="00BE34E0"/>
    <w:rsid w:val="00BE3E3E"/>
    <w:rsid w:val="00BE4AEB"/>
    <w:rsid w:val="00BE5D1F"/>
    <w:rsid w:val="00BE6C09"/>
    <w:rsid w:val="00BE6C30"/>
    <w:rsid w:val="00BE720A"/>
    <w:rsid w:val="00BE7419"/>
    <w:rsid w:val="00BF307F"/>
    <w:rsid w:val="00BF3DEA"/>
    <w:rsid w:val="00BF4029"/>
    <w:rsid w:val="00BF429B"/>
    <w:rsid w:val="00BF4BCE"/>
    <w:rsid w:val="00BF5A3A"/>
    <w:rsid w:val="00BF6C0A"/>
    <w:rsid w:val="00C002DD"/>
    <w:rsid w:val="00C0235C"/>
    <w:rsid w:val="00C02681"/>
    <w:rsid w:val="00C0475D"/>
    <w:rsid w:val="00C05243"/>
    <w:rsid w:val="00C05454"/>
    <w:rsid w:val="00C06BE4"/>
    <w:rsid w:val="00C07CA7"/>
    <w:rsid w:val="00C07D57"/>
    <w:rsid w:val="00C10D56"/>
    <w:rsid w:val="00C11147"/>
    <w:rsid w:val="00C11DF7"/>
    <w:rsid w:val="00C1235B"/>
    <w:rsid w:val="00C12A64"/>
    <w:rsid w:val="00C138AB"/>
    <w:rsid w:val="00C14A4A"/>
    <w:rsid w:val="00C14C1A"/>
    <w:rsid w:val="00C16C67"/>
    <w:rsid w:val="00C23679"/>
    <w:rsid w:val="00C23CD2"/>
    <w:rsid w:val="00C274E2"/>
    <w:rsid w:val="00C314D3"/>
    <w:rsid w:val="00C3457D"/>
    <w:rsid w:val="00C35947"/>
    <w:rsid w:val="00C35C58"/>
    <w:rsid w:val="00C3638E"/>
    <w:rsid w:val="00C3708D"/>
    <w:rsid w:val="00C37D1D"/>
    <w:rsid w:val="00C37DC3"/>
    <w:rsid w:val="00C37EEE"/>
    <w:rsid w:val="00C41FA0"/>
    <w:rsid w:val="00C42779"/>
    <w:rsid w:val="00C4358E"/>
    <w:rsid w:val="00C45AEC"/>
    <w:rsid w:val="00C52A06"/>
    <w:rsid w:val="00C53482"/>
    <w:rsid w:val="00C54C73"/>
    <w:rsid w:val="00C5573A"/>
    <w:rsid w:val="00C56779"/>
    <w:rsid w:val="00C57C6B"/>
    <w:rsid w:val="00C60F34"/>
    <w:rsid w:val="00C6231F"/>
    <w:rsid w:val="00C678D2"/>
    <w:rsid w:val="00C67A62"/>
    <w:rsid w:val="00C70A25"/>
    <w:rsid w:val="00C72974"/>
    <w:rsid w:val="00C742CA"/>
    <w:rsid w:val="00C75339"/>
    <w:rsid w:val="00C759FC"/>
    <w:rsid w:val="00C76184"/>
    <w:rsid w:val="00C81039"/>
    <w:rsid w:val="00C81B88"/>
    <w:rsid w:val="00C8204F"/>
    <w:rsid w:val="00C82A02"/>
    <w:rsid w:val="00C833FD"/>
    <w:rsid w:val="00C8463C"/>
    <w:rsid w:val="00C9019B"/>
    <w:rsid w:val="00C93401"/>
    <w:rsid w:val="00C9376E"/>
    <w:rsid w:val="00C9491C"/>
    <w:rsid w:val="00C94EFC"/>
    <w:rsid w:val="00C952FC"/>
    <w:rsid w:val="00C97DF5"/>
    <w:rsid w:val="00CA0AA0"/>
    <w:rsid w:val="00CA16C5"/>
    <w:rsid w:val="00CA3569"/>
    <w:rsid w:val="00CA43D8"/>
    <w:rsid w:val="00CA570C"/>
    <w:rsid w:val="00CA7B36"/>
    <w:rsid w:val="00CB174D"/>
    <w:rsid w:val="00CB1ED4"/>
    <w:rsid w:val="00CB23DE"/>
    <w:rsid w:val="00CB2A20"/>
    <w:rsid w:val="00CB2BC3"/>
    <w:rsid w:val="00CB2DAD"/>
    <w:rsid w:val="00CB3A23"/>
    <w:rsid w:val="00CB4082"/>
    <w:rsid w:val="00CB4E76"/>
    <w:rsid w:val="00CB6691"/>
    <w:rsid w:val="00CB7C68"/>
    <w:rsid w:val="00CC1F8B"/>
    <w:rsid w:val="00CC2119"/>
    <w:rsid w:val="00CC3161"/>
    <w:rsid w:val="00CC33D1"/>
    <w:rsid w:val="00CC5AAC"/>
    <w:rsid w:val="00CC6706"/>
    <w:rsid w:val="00CC6DE3"/>
    <w:rsid w:val="00CC767D"/>
    <w:rsid w:val="00CD097F"/>
    <w:rsid w:val="00CD2918"/>
    <w:rsid w:val="00CD3337"/>
    <w:rsid w:val="00CD42D5"/>
    <w:rsid w:val="00CD4452"/>
    <w:rsid w:val="00CD46C8"/>
    <w:rsid w:val="00CD5B60"/>
    <w:rsid w:val="00CD682F"/>
    <w:rsid w:val="00CD6FD2"/>
    <w:rsid w:val="00CE25EF"/>
    <w:rsid w:val="00CE351F"/>
    <w:rsid w:val="00CE37A2"/>
    <w:rsid w:val="00CE39D6"/>
    <w:rsid w:val="00CE4949"/>
    <w:rsid w:val="00CE7695"/>
    <w:rsid w:val="00CE7A09"/>
    <w:rsid w:val="00CF1A6A"/>
    <w:rsid w:val="00CF22F7"/>
    <w:rsid w:val="00CF2587"/>
    <w:rsid w:val="00CF2EFB"/>
    <w:rsid w:val="00CF4155"/>
    <w:rsid w:val="00CF4D00"/>
    <w:rsid w:val="00CF7B76"/>
    <w:rsid w:val="00D01CDD"/>
    <w:rsid w:val="00D023EB"/>
    <w:rsid w:val="00D05FE7"/>
    <w:rsid w:val="00D076FC"/>
    <w:rsid w:val="00D07F77"/>
    <w:rsid w:val="00D1280F"/>
    <w:rsid w:val="00D1319E"/>
    <w:rsid w:val="00D1485B"/>
    <w:rsid w:val="00D15B43"/>
    <w:rsid w:val="00D17887"/>
    <w:rsid w:val="00D2187E"/>
    <w:rsid w:val="00D2424D"/>
    <w:rsid w:val="00D24EE3"/>
    <w:rsid w:val="00D251E1"/>
    <w:rsid w:val="00D25CD7"/>
    <w:rsid w:val="00D25DB0"/>
    <w:rsid w:val="00D26264"/>
    <w:rsid w:val="00D27163"/>
    <w:rsid w:val="00D3017C"/>
    <w:rsid w:val="00D3021D"/>
    <w:rsid w:val="00D308D9"/>
    <w:rsid w:val="00D3100B"/>
    <w:rsid w:val="00D31865"/>
    <w:rsid w:val="00D31C65"/>
    <w:rsid w:val="00D348A9"/>
    <w:rsid w:val="00D34B98"/>
    <w:rsid w:val="00D36058"/>
    <w:rsid w:val="00D4065D"/>
    <w:rsid w:val="00D40AA2"/>
    <w:rsid w:val="00D420FC"/>
    <w:rsid w:val="00D433CC"/>
    <w:rsid w:val="00D44E30"/>
    <w:rsid w:val="00D44E40"/>
    <w:rsid w:val="00D50312"/>
    <w:rsid w:val="00D5152B"/>
    <w:rsid w:val="00D54CAF"/>
    <w:rsid w:val="00D550A3"/>
    <w:rsid w:val="00D55D5D"/>
    <w:rsid w:val="00D602B5"/>
    <w:rsid w:val="00D61545"/>
    <w:rsid w:val="00D625A6"/>
    <w:rsid w:val="00D62F54"/>
    <w:rsid w:val="00D63DDE"/>
    <w:rsid w:val="00D655D1"/>
    <w:rsid w:val="00D66904"/>
    <w:rsid w:val="00D708B0"/>
    <w:rsid w:val="00D72064"/>
    <w:rsid w:val="00D72A4C"/>
    <w:rsid w:val="00D73708"/>
    <w:rsid w:val="00D73DB7"/>
    <w:rsid w:val="00D75E90"/>
    <w:rsid w:val="00D76038"/>
    <w:rsid w:val="00D7657D"/>
    <w:rsid w:val="00D765CD"/>
    <w:rsid w:val="00D76B68"/>
    <w:rsid w:val="00D8014C"/>
    <w:rsid w:val="00D801F4"/>
    <w:rsid w:val="00D8554D"/>
    <w:rsid w:val="00D85AB2"/>
    <w:rsid w:val="00D91BDC"/>
    <w:rsid w:val="00D927E8"/>
    <w:rsid w:val="00D94735"/>
    <w:rsid w:val="00D97665"/>
    <w:rsid w:val="00D97AE1"/>
    <w:rsid w:val="00D97D56"/>
    <w:rsid w:val="00DA00DC"/>
    <w:rsid w:val="00DA0397"/>
    <w:rsid w:val="00DA094B"/>
    <w:rsid w:val="00DA0DF5"/>
    <w:rsid w:val="00DA100E"/>
    <w:rsid w:val="00DA7688"/>
    <w:rsid w:val="00DB0905"/>
    <w:rsid w:val="00DB1A4C"/>
    <w:rsid w:val="00DB1AF1"/>
    <w:rsid w:val="00DB26E1"/>
    <w:rsid w:val="00DB2B7F"/>
    <w:rsid w:val="00DB3ED9"/>
    <w:rsid w:val="00DB42B7"/>
    <w:rsid w:val="00DB4EE0"/>
    <w:rsid w:val="00DB5C73"/>
    <w:rsid w:val="00DB622B"/>
    <w:rsid w:val="00DB6535"/>
    <w:rsid w:val="00DB698C"/>
    <w:rsid w:val="00DB7005"/>
    <w:rsid w:val="00DB7595"/>
    <w:rsid w:val="00DC01E1"/>
    <w:rsid w:val="00DC031F"/>
    <w:rsid w:val="00DC0B7C"/>
    <w:rsid w:val="00DC121B"/>
    <w:rsid w:val="00DC132D"/>
    <w:rsid w:val="00DC21A4"/>
    <w:rsid w:val="00DC45C6"/>
    <w:rsid w:val="00DC6A8C"/>
    <w:rsid w:val="00DC6C43"/>
    <w:rsid w:val="00DD038B"/>
    <w:rsid w:val="00DD0F3A"/>
    <w:rsid w:val="00DD1CBB"/>
    <w:rsid w:val="00DD1CF9"/>
    <w:rsid w:val="00DD2285"/>
    <w:rsid w:val="00DD456D"/>
    <w:rsid w:val="00DD5055"/>
    <w:rsid w:val="00DD52DC"/>
    <w:rsid w:val="00DD550A"/>
    <w:rsid w:val="00DD627D"/>
    <w:rsid w:val="00DD70CD"/>
    <w:rsid w:val="00DD71A6"/>
    <w:rsid w:val="00DE0A93"/>
    <w:rsid w:val="00DE0F8C"/>
    <w:rsid w:val="00DE15D1"/>
    <w:rsid w:val="00DE23E2"/>
    <w:rsid w:val="00DE261F"/>
    <w:rsid w:val="00DE32AF"/>
    <w:rsid w:val="00DE44CC"/>
    <w:rsid w:val="00DE7928"/>
    <w:rsid w:val="00DF1123"/>
    <w:rsid w:val="00DF31B5"/>
    <w:rsid w:val="00DF32D6"/>
    <w:rsid w:val="00DF3430"/>
    <w:rsid w:val="00DF3DF0"/>
    <w:rsid w:val="00DF4DCD"/>
    <w:rsid w:val="00DF5E77"/>
    <w:rsid w:val="00DF64AB"/>
    <w:rsid w:val="00DF6BAC"/>
    <w:rsid w:val="00DF71C5"/>
    <w:rsid w:val="00E014B2"/>
    <w:rsid w:val="00E01888"/>
    <w:rsid w:val="00E02A94"/>
    <w:rsid w:val="00E0460F"/>
    <w:rsid w:val="00E04C23"/>
    <w:rsid w:val="00E04D74"/>
    <w:rsid w:val="00E050BB"/>
    <w:rsid w:val="00E05909"/>
    <w:rsid w:val="00E05B42"/>
    <w:rsid w:val="00E05C8C"/>
    <w:rsid w:val="00E0607C"/>
    <w:rsid w:val="00E06815"/>
    <w:rsid w:val="00E06AE6"/>
    <w:rsid w:val="00E074EB"/>
    <w:rsid w:val="00E10054"/>
    <w:rsid w:val="00E11979"/>
    <w:rsid w:val="00E11DDE"/>
    <w:rsid w:val="00E139FD"/>
    <w:rsid w:val="00E13C4F"/>
    <w:rsid w:val="00E160EE"/>
    <w:rsid w:val="00E2038E"/>
    <w:rsid w:val="00E20529"/>
    <w:rsid w:val="00E22266"/>
    <w:rsid w:val="00E2356C"/>
    <w:rsid w:val="00E2362D"/>
    <w:rsid w:val="00E242F1"/>
    <w:rsid w:val="00E24C28"/>
    <w:rsid w:val="00E24F70"/>
    <w:rsid w:val="00E26116"/>
    <w:rsid w:val="00E264F6"/>
    <w:rsid w:val="00E26FAE"/>
    <w:rsid w:val="00E2771D"/>
    <w:rsid w:val="00E27E5D"/>
    <w:rsid w:val="00E3207D"/>
    <w:rsid w:val="00E32AA1"/>
    <w:rsid w:val="00E332C6"/>
    <w:rsid w:val="00E332D9"/>
    <w:rsid w:val="00E33BA9"/>
    <w:rsid w:val="00E356B3"/>
    <w:rsid w:val="00E40A24"/>
    <w:rsid w:val="00E40CFA"/>
    <w:rsid w:val="00E4185E"/>
    <w:rsid w:val="00E45059"/>
    <w:rsid w:val="00E477FE"/>
    <w:rsid w:val="00E47D12"/>
    <w:rsid w:val="00E51244"/>
    <w:rsid w:val="00E51C8A"/>
    <w:rsid w:val="00E523A0"/>
    <w:rsid w:val="00E5463A"/>
    <w:rsid w:val="00E54F63"/>
    <w:rsid w:val="00E551D1"/>
    <w:rsid w:val="00E5538D"/>
    <w:rsid w:val="00E56E30"/>
    <w:rsid w:val="00E609F9"/>
    <w:rsid w:val="00E61087"/>
    <w:rsid w:val="00E61D69"/>
    <w:rsid w:val="00E62152"/>
    <w:rsid w:val="00E65868"/>
    <w:rsid w:val="00E66420"/>
    <w:rsid w:val="00E6662C"/>
    <w:rsid w:val="00E66AA7"/>
    <w:rsid w:val="00E673FF"/>
    <w:rsid w:val="00E67461"/>
    <w:rsid w:val="00E721F5"/>
    <w:rsid w:val="00E725E3"/>
    <w:rsid w:val="00E7267B"/>
    <w:rsid w:val="00E735FF"/>
    <w:rsid w:val="00E774EB"/>
    <w:rsid w:val="00E81337"/>
    <w:rsid w:val="00E81570"/>
    <w:rsid w:val="00E8205D"/>
    <w:rsid w:val="00E8336E"/>
    <w:rsid w:val="00E83E9D"/>
    <w:rsid w:val="00E86A01"/>
    <w:rsid w:val="00E87254"/>
    <w:rsid w:val="00E87397"/>
    <w:rsid w:val="00E8796F"/>
    <w:rsid w:val="00E902D7"/>
    <w:rsid w:val="00E92A3C"/>
    <w:rsid w:val="00E92B75"/>
    <w:rsid w:val="00E9350B"/>
    <w:rsid w:val="00E94233"/>
    <w:rsid w:val="00E9437F"/>
    <w:rsid w:val="00E95682"/>
    <w:rsid w:val="00E95AA6"/>
    <w:rsid w:val="00E95D24"/>
    <w:rsid w:val="00E964F0"/>
    <w:rsid w:val="00E96618"/>
    <w:rsid w:val="00E97801"/>
    <w:rsid w:val="00EA3911"/>
    <w:rsid w:val="00EA7FCE"/>
    <w:rsid w:val="00EB4846"/>
    <w:rsid w:val="00EB50A0"/>
    <w:rsid w:val="00EB60B9"/>
    <w:rsid w:val="00EB7215"/>
    <w:rsid w:val="00EB792B"/>
    <w:rsid w:val="00EC00EF"/>
    <w:rsid w:val="00EC28B0"/>
    <w:rsid w:val="00EC2A96"/>
    <w:rsid w:val="00EC3075"/>
    <w:rsid w:val="00EC3C71"/>
    <w:rsid w:val="00EC3F8C"/>
    <w:rsid w:val="00EC4B07"/>
    <w:rsid w:val="00EC6121"/>
    <w:rsid w:val="00ED0C4D"/>
    <w:rsid w:val="00ED2293"/>
    <w:rsid w:val="00ED508D"/>
    <w:rsid w:val="00ED5F3A"/>
    <w:rsid w:val="00ED6050"/>
    <w:rsid w:val="00ED679F"/>
    <w:rsid w:val="00ED7418"/>
    <w:rsid w:val="00EE0CBB"/>
    <w:rsid w:val="00EE254C"/>
    <w:rsid w:val="00EE5990"/>
    <w:rsid w:val="00EE6933"/>
    <w:rsid w:val="00EF00D6"/>
    <w:rsid w:val="00EF0480"/>
    <w:rsid w:val="00EF0D00"/>
    <w:rsid w:val="00EF1508"/>
    <w:rsid w:val="00EF2B5F"/>
    <w:rsid w:val="00EF2BE7"/>
    <w:rsid w:val="00EF5088"/>
    <w:rsid w:val="00EF7A4A"/>
    <w:rsid w:val="00F0021D"/>
    <w:rsid w:val="00F0205A"/>
    <w:rsid w:val="00F062AD"/>
    <w:rsid w:val="00F0784C"/>
    <w:rsid w:val="00F07EE0"/>
    <w:rsid w:val="00F1158B"/>
    <w:rsid w:val="00F1169C"/>
    <w:rsid w:val="00F1170C"/>
    <w:rsid w:val="00F16C82"/>
    <w:rsid w:val="00F16F83"/>
    <w:rsid w:val="00F174C5"/>
    <w:rsid w:val="00F17950"/>
    <w:rsid w:val="00F2010D"/>
    <w:rsid w:val="00F203B3"/>
    <w:rsid w:val="00F2139E"/>
    <w:rsid w:val="00F22EC2"/>
    <w:rsid w:val="00F240A2"/>
    <w:rsid w:val="00F2529A"/>
    <w:rsid w:val="00F25B81"/>
    <w:rsid w:val="00F25DFD"/>
    <w:rsid w:val="00F26341"/>
    <w:rsid w:val="00F2762C"/>
    <w:rsid w:val="00F30462"/>
    <w:rsid w:val="00F3285E"/>
    <w:rsid w:val="00F32ED2"/>
    <w:rsid w:val="00F350C2"/>
    <w:rsid w:val="00F35666"/>
    <w:rsid w:val="00F36BC7"/>
    <w:rsid w:val="00F37076"/>
    <w:rsid w:val="00F376F9"/>
    <w:rsid w:val="00F40533"/>
    <w:rsid w:val="00F408B2"/>
    <w:rsid w:val="00F42303"/>
    <w:rsid w:val="00F42CF3"/>
    <w:rsid w:val="00F43531"/>
    <w:rsid w:val="00F442A7"/>
    <w:rsid w:val="00F45050"/>
    <w:rsid w:val="00F4653C"/>
    <w:rsid w:val="00F476AF"/>
    <w:rsid w:val="00F50132"/>
    <w:rsid w:val="00F508C9"/>
    <w:rsid w:val="00F51C11"/>
    <w:rsid w:val="00F54FEE"/>
    <w:rsid w:val="00F5561E"/>
    <w:rsid w:val="00F55A3E"/>
    <w:rsid w:val="00F57712"/>
    <w:rsid w:val="00F57BAC"/>
    <w:rsid w:val="00F6153F"/>
    <w:rsid w:val="00F61AA0"/>
    <w:rsid w:val="00F62992"/>
    <w:rsid w:val="00F62A43"/>
    <w:rsid w:val="00F62DCB"/>
    <w:rsid w:val="00F62EFB"/>
    <w:rsid w:val="00F65153"/>
    <w:rsid w:val="00F704ED"/>
    <w:rsid w:val="00F711DB"/>
    <w:rsid w:val="00F718D4"/>
    <w:rsid w:val="00F73ED8"/>
    <w:rsid w:val="00F74878"/>
    <w:rsid w:val="00F800FC"/>
    <w:rsid w:val="00F812D5"/>
    <w:rsid w:val="00F81969"/>
    <w:rsid w:val="00F824C3"/>
    <w:rsid w:val="00F841A0"/>
    <w:rsid w:val="00F851CC"/>
    <w:rsid w:val="00F85C37"/>
    <w:rsid w:val="00F86B40"/>
    <w:rsid w:val="00F914AC"/>
    <w:rsid w:val="00F91571"/>
    <w:rsid w:val="00F91869"/>
    <w:rsid w:val="00F94A4D"/>
    <w:rsid w:val="00F9528D"/>
    <w:rsid w:val="00FA009C"/>
    <w:rsid w:val="00FA039C"/>
    <w:rsid w:val="00FA090D"/>
    <w:rsid w:val="00FA27DA"/>
    <w:rsid w:val="00FA3CF7"/>
    <w:rsid w:val="00FA3E2F"/>
    <w:rsid w:val="00FA41C8"/>
    <w:rsid w:val="00FA4E44"/>
    <w:rsid w:val="00FA6804"/>
    <w:rsid w:val="00FB0D07"/>
    <w:rsid w:val="00FB0D52"/>
    <w:rsid w:val="00FB1262"/>
    <w:rsid w:val="00FB1F2F"/>
    <w:rsid w:val="00FB2D10"/>
    <w:rsid w:val="00FB345F"/>
    <w:rsid w:val="00FB6788"/>
    <w:rsid w:val="00FB6AC1"/>
    <w:rsid w:val="00FB798B"/>
    <w:rsid w:val="00FC117E"/>
    <w:rsid w:val="00FC2711"/>
    <w:rsid w:val="00FC28AA"/>
    <w:rsid w:val="00FC2FCB"/>
    <w:rsid w:val="00FC513D"/>
    <w:rsid w:val="00FC675D"/>
    <w:rsid w:val="00FC7FB9"/>
    <w:rsid w:val="00FD2A38"/>
    <w:rsid w:val="00FD59F0"/>
    <w:rsid w:val="00FD78D1"/>
    <w:rsid w:val="00FE0ADF"/>
    <w:rsid w:val="00FE111C"/>
    <w:rsid w:val="00FE120F"/>
    <w:rsid w:val="00FE1F35"/>
    <w:rsid w:val="00FE4114"/>
    <w:rsid w:val="00FE51A6"/>
    <w:rsid w:val="00FE6807"/>
    <w:rsid w:val="00FF07A7"/>
    <w:rsid w:val="00FF0B1D"/>
    <w:rsid w:val="00FF0DEF"/>
    <w:rsid w:val="00FF1A18"/>
    <w:rsid w:val="00FF2192"/>
    <w:rsid w:val="00FF2C82"/>
    <w:rsid w:val="00FF3415"/>
    <w:rsid w:val="00FF5D48"/>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F098"/>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 w:type="paragraph" w:styleId="af">
    <w:name w:val="Revision"/>
    <w:hidden/>
    <w:uiPriority w:val="99"/>
    <w:semiHidden/>
    <w:rsid w:val="00C56779"/>
    <w:rPr>
      <w:rFonts w:ascii="Times New Roman" w:eastAsia="新細明體" w:hAnsi="Times New Roman" w:cs="Times New Roman"/>
      <w:kern w:val="0"/>
      <w:szCs w:val="20"/>
    </w:rPr>
  </w:style>
  <w:style w:type="paragraph" w:styleId="af0">
    <w:name w:val="Salutation"/>
    <w:basedOn w:val="a"/>
    <w:next w:val="a"/>
    <w:link w:val="af1"/>
    <w:uiPriority w:val="99"/>
    <w:unhideWhenUsed/>
    <w:rsid w:val="00A44F53"/>
    <w:rPr>
      <w:rFonts w:ascii="新細明體" w:hAnsi="新細明體"/>
      <w:spacing w:val="20"/>
    </w:rPr>
  </w:style>
  <w:style w:type="character" w:customStyle="1" w:styleId="af1">
    <w:name w:val="問候 字元"/>
    <w:basedOn w:val="a0"/>
    <w:link w:val="af0"/>
    <w:uiPriority w:val="99"/>
    <w:rsid w:val="00A44F53"/>
    <w:rPr>
      <w:rFonts w:ascii="新細明體" w:eastAsia="新細明體" w:hAnsi="新細明體" w:cs="Times New Roman"/>
      <w:spacing w:val="20"/>
      <w:kern w:val="0"/>
      <w:szCs w:val="20"/>
    </w:rPr>
  </w:style>
  <w:style w:type="paragraph" w:styleId="af2">
    <w:name w:val="Closing"/>
    <w:basedOn w:val="a"/>
    <w:link w:val="af3"/>
    <w:uiPriority w:val="99"/>
    <w:unhideWhenUsed/>
    <w:rsid w:val="00A44F53"/>
    <w:pPr>
      <w:ind w:leftChars="1800" w:left="100"/>
    </w:pPr>
    <w:rPr>
      <w:rFonts w:ascii="新細明體" w:hAnsi="新細明體"/>
      <w:spacing w:val="20"/>
    </w:rPr>
  </w:style>
  <w:style w:type="character" w:customStyle="1" w:styleId="af3">
    <w:name w:val="結語 字元"/>
    <w:basedOn w:val="a0"/>
    <w:link w:val="af2"/>
    <w:uiPriority w:val="99"/>
    <w:rsid w:val="00A44F53"/>
    <w:rPr>
      <w:rFonts w:ascii="新細明體" w:eastAsia="新細明體" w:hAnsi="新細明體" w:cs="Times New Roman"/>
      <w:spacing w:val="2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705">
      <w:bodyDiv w:val="1"/>
      <w:marLeft w:val="0"/>
      <w:marRight w:val="0"/>
      <w:marTop w:val="0"/>
      <w:marBottom w:val="0"/>
      <w:divBdr>
        <w:top w:val="none" w:sz="0" w:space="0" w:color="auto"/>
        <w:left w:val="none" w:sz="0" w:space="0" w:color="auto"/>
        <w:bottom w:val="none" w:sz="0" w:space="0" w:color="auto"/>
        <w:right w:val="none" w:sz="0" w:space="0" w:color="auto"/>
      </w:divBdr>
    </w:div>
    <w:div w:id="733430941">
      <w:bodyDiv w:val="1"/>
      <w:marLeft w:val="0"/>
      <w:marRight w:val="0"/>
      <w:marTop w:val="0"/>
      <w:marBottom w:val="0"/>
      <w:divBdr>
        <w:top w:val="none" w:sz="0" w:space="0" w:color="auto"/>
        <w:left w:val="none" w:sz="0" w:space="0" w:color="auto"/>
        <w:bottom w:val="none" w:sz="0" w:space="0" w:color="auto"/>
        <w:right w:val="none" w:sz="0" w:space="0" w:color="auto"/>
      </w:divBdr>
    </w:div>
    <w:div w:id="1261141744">
      <w:bodyDiv w:val="1"/>
      <w:marLeft w:val="0"/>
      <w:marRight w:val="0"/>
      <w:marTop w:val="0"/>
      <w:marBottom w:val="0"/>
      <w:divBdr>
        <w:top w:val="none" w:sz="0" w:space="0" w:color="auto"/>
        <w:left w:val="none" w:sz="0" w:space="0" w:color="auto"/>
        <w:bottom w:val="none" w:sz="0" w:space="0" w:color="auto"/>
        <w:right w:val="none" w:sz="0" w:space="0" w:color="auto"/>
      </w:divBdr>
    </w:div>
    <w:div w:id="1667784259">
      <w:bodyDiv w:val="1"/>
      <w:marLeft w:val="0"/>
      <w:marRight w:val="0"/>
      <w:marTop w:val="0"/>
      <w:marBottom w:val="0"/>
      <w:divBdr>
        <w:top w:val="none" w:sz="0" w:space="0" w:color="auto"/>
        <w:left w:val="none" w:sz="0" w:space="0" w:color="auto"/>
        <w:bottom w:val="none" w:sz="0" w:space="0" w:color="auto"/>
        <w:right w:val="none" w:sz="0" w:space="0" w:color="auto"/>
      </w:divBdr>
    </w:div>
    <w:div w:id="20741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0CB0-05C7-4504-9F1B-21F1252E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3130</Words>
  <Characters>17842</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中西區區議會二○一八至二○一九年度財務委員會第八次會議記錄</dc:title>
  <dc:subject>中西區區議會二○一八至二○一九年度財務委員會第八次會議記錄</dc:subject>
  <dc:creator>中西區區議會秘書處</dc:creator>
  <cp:keywords>中西區區議會二○一八至二○一九年度財務委員會第八次會議記錄</cp:keywords>
  <cp:lastModifiedBy>Windows 使用者</cp:lastModifiedBy>
  <cp:revision>4</cp:revision>
  <cp:lastPrinted>2019-07-17T08:00:00Z</cp:lastPrinted>
  <dcterms:created xsi:type="dcterms:W3CDTF">2019-08-01T09:36:00Z</dcterms:created>
  <dcterms:modified xsi:type="dcterms:W3CDTF">2019-08-01T09:41:00Z</dcterms:modified>
  <cp:category>會議記錄</cp:category>
</cp:coreProperties>
</file>