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AB618" w14:textId="27505551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bookmarkStart w:id="0" w:name="OLE_LINK1"/>
      <w:r w:rsidRPr="00904E2F">
        <w:rPr>
          <w:rFonts w:hint="eastAsia"/>
          <w:b/>
          <w:spacing w:val="20"/>
        </w:rPr>
        <w:t>二○一</w:t>
      </w:r>
      <w:r w:rsidR="00DF2E39">
        <w:rPr>
          <w:rFonts w:hint="eastAsia"/>
          <w:b/>
          <w:spacing w:val="20"/>
        </w:rPr>
        <w:t>八</w:t>
      </w:r>
      <w:r w:rsidRPr="00904E2F">
        <w:rPr>
          <w:rFonts w:hint="eastAsia"/>
          <w:b/>
          <w:spacing w:val="20"/>
        </w:rPr>
        <w:t>至二○一</w:t>
      </w:r>
      <w:r w:rsidR="00DF2E39">
        <w:rPr>
          <w:rFonts w:hint="eastAsia"/>
          <w:b/>
          <w:spacing w:val="20"/>
        </w:rPr>
        <w:t>九</w:t>
      </w:r>
      <w:r w:rsidRPr="00904E2F">
        <w:rPr>
          <w:rFonts w:hint="eastAsia"/>
          <w:b/>
          <w:spacing w:val="20"/>
        </w:rPr>
        <w:t>年度</w:t>
      </w:r>
    </w:p>
    <w:p w14:paraId="08A85FB5" w14:textId="77777777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</w:rPr>
      </w:pPr>
      <w:r w:rsidRPr="00904E2F">
        <w:rPr>
          <w:rFonts w:hint="eastAsia"/>
          <w:b/>
          <w:spacing w:val="20"/>
        </w:rPr>
        <w:t>中西區區議會</w:t>
      </w:r>
    </w:p>
    <w:p w14:paraId="5F42EF70" w14:textId="6DAB24B3" w:rsidR="006F0E43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b/>
          <w:spacing w:val="20"/>
          <w:u w:val="single"/>
        </w:rPr>
        <w:t>   </w:t>
      </w:r>
      <w:r w:rsidRPr="00904E2F">
        <w:rPr>
          <w:rFonts w:hint="eastAsia"/>
          <w:b/>
          <w:spacing w:val="20"/>
          <w:u w:val="single"/>
        </w:rPr>
        <w:t>財務委員會第</w:t>
      </w:r>
      <w:r w:rsidR="004F191D">
        <w:rPr>
          <w:rFonts w:hint="eastAsia"/>
          <w:b/>
          <w:spacing w:val="20"/>
          <w:u w:val="single"/>
        </w:rPr>
        <w:t>三</w:t>
      </w:r>
      <w:r w:rsidRPr="00904E2F">
        <w:rPr>
          <w:rFonts w:hint="eastAsia"/>
          <w:b/>
          <w:spacing w:val="20"/>
          <w:u w:val="single"/>
        </w:rPr>
        <w:t>次會議</w:t>
      </w:r>
      <w:bookmarkEnd w:id="0"/>
      <w:r w:rsidRPr="00904E2F">
        <w:rPr>
          <w:b/>
          <w:spacing w:val="20"/>
          <w:u w:val="single"/>
        </w:rPr>
        <w:t>   </w:t>
      </w:r>
    </w:p>
    <w:p w14:paraId="03413F66" w14:textId="77777777" w:rsidR="005E3F01" w:rsidRPr="004F191D" w:rsidRDefault="005E3F01" w:rsidP="00A81E0B">
      <w:pPr>
        <w:tabs>
          <w:tab w:val="left" w:pos="5400"/>
        </w:tabs>
        <w:jc w:val="center"/>
        <w:rPr>
          <w:b/>
          <w:spacing w:val="20"/>
          <w:sz w:val="14"/>
          <w:u w:val="single"/>
        </w:rPr>
      </w:pPr>
    </w:p>
    <w:tbl>
      <w:tblPr>
        <w:tblpPr w:leftFromText="180" w:rightFromText="180" w:vertAnchor="text" w:horzAnchor="margin" w:tblpY="224"/>
        <w:tblW w:w="89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69"/>
        <w:gridCol w:w="7482"/>
      </w:tblGrid>
      <w:tr w:rsidR="00904E2F" w:rsidRPr="00904E2F" w14:paraId="0F2EF182" w14:textId="77777777" w:rsidTr="00022843">
        <w:trPr>
          <w:trHeight w:val="181"/>
        </w:trPr>
        <w:tc>
          <w:tcPr>
            <w:tcW w:w="1108" w:type="dxa"/>
          </w:tcPr>
          <w:p w14:paraId="25E88231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369" w:type="dxa"/>
          </w:tcPr>
          <w:p w14:paraId="63D757DB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57526664" w14:textId="6A696244" w:rsidR="00A81E0B" w:rsidRPr="00904E2F" w:rsidRDefault="00A81E0B" w:rsidP="004F191D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二○一</w:t>
            </w:r>
            <w:r w:rsidR="00DF2E39">
              <w:rPr>
                <w:rFonts w:hint="eastAsia"/>
                <w:spacing w:val="20"/>
              </w:rPr>
              <w:t>八</w:t>
            </w:r>
            <w:r w:rsidRPr="00904E2F">
              <w:rPr>
                <w:rFonts w:hint="eastAsia"/>
                <w:spacing w:val="20"/>
              </w:rPr>
              <w:t>年</w:t>
            </w:r>
            <w:r w:rsidR="004F191D">
              <w:rPr>
                <w:rFonts w:hint="eastAsia"/>
                <w:spacing w:val="20"/>
              </w:rPr>
              <w:t>六</w:t>
            </w:r>
            <w:r w:rsidRPr="00904E2F">
              <w:rPr>
                <w:rFonts w:hint="eastAsia"/>
                <w:spacing w:val="20"/>
              </w:rPr>
              <w:t>月</w:t>
            </w:r>
            <w:r w:rsidR="009C5C33">
              <w:rPr>
                <w:rFonts w:hint="eastAsia"/>
                <w:spacing w:val="20"/>
              </w:rPr>
              <w:t>二十</w:t>
            </w:r>
            <w:r w:rsidR="004F191D">
              <w:rPr>
                <w:rFonts w:hint="eastAsia"/>
                <w:spacing w:val="20"/>
              </w:rPr>
              <w:t>八</w:t>
            </w:r>
            <w:r w:rsidRPr="00904E2F">
              <w:rPr>
                <w:rFonts w:hint="eastAsia"/>
                <w:spacing w:val="20"/>
              </w:rPr>
              <w:t>日</w:t>
            </w:r>
            <w:r w:rsidRPr="00904E2F">
              <w:rPr>
                <w:rFonts w:hint="eastAsia"/>
                <w:spacing w:val="20"/>
              </w:rPr>
              <w:t>(</w:t>
            </w:r>
            <w:r w:rsidRPr="00904E2F">
              <w:rPr>
                <w:rFonts w:hint="eastAsia"/>
                <w:spacing w:val="20"/>
              </w:rPr>
              <w:t>星期四</w:t>
            </w:r>
            <w:r w:rsidRPr="00904E2F">
              <w:rPr>
                <w:rFonts w:hint="eastAsia"/>
                <w:spacing w:val="20"/>
              </w:rPr>
              <w:t>)</w:t>
            </w:r>
          </w:p>
        </w:tc>
      </w:tr>
      <w:tr w:rsidR="00904E2F" w:rsidRPr="00904E2F" w14:paraId="221FA27D" w14:textId="77777777" w:rsidTr="00022843">
        <w:trPr>
          <w:trHeight w:val="156"/>
        </w:trPr>
        <w:tc>
          <w:tcPr>
            <w:tcW w:w="1108" w:type="dxa"/>
          </w:tcPr>
          <w:p w14:paraId="16F3C047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69" w:type="dxa"/>
          </w:tcPr>
          <w:p w14:paraId="2024122D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22DA0C89" w14:textId="77777777" w:rsidR="00A81E0B" w:rsidRPr="00904E2F" w:rsidRDefault="00A81E0B" w:rsidP="005C218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下午二時三十分</w:t>
            </w:r>
          </w:p>
        </w:tc>
      </w:tr>
      <w:tr w:rsidR="00904E2F" w:rsidRPr="00904E2F" w14:paraId="0397537C" w14:textId="77777777" w:rsidTr="00022843">
        <w:trPr>
          <w:trHeight w:val="551"/>
        </w:trPr>
        <w:tc>
          <w:tcPr>
            <w:tcW w:w="1108" w:type="dxa"/>
          </w:tcPr>
          <w:p w14:paraId="32A94A29" w14:textId="77777777" w:rsidR="00A81E0B" w:rsidRPr="00904E2F" w:rsidRDefault="00A81E0B" w:rsidP="005C2183">
            <w:pPr>
              <w:jc w:val="distribute"/>
              <w:rPr>
                <w:b/>
                <w:spacing w:val="20"/>
              </w:rPr>
            </w:pPr>
            <w:r w:rsidRPr="00904E2F">
              <w:rPr>
                <w:rFonts w:hint="eastAsia"/>
                <w:b/>
                <w:spacing w:val="20"/>
              </w:rPr>
              <w:t>地點</w:t>
            </w:r>
          </w:p>
        </w:tc>
        <w:tc>
          <w:tcPr>
            <w:tcW w:w="369" w:type="dxa"/>
          </w:tcPr>
          <w:p w14:paraId="238EDBF1" w14:textId="77777777" w:rsidR="00A81E0B" w:rsidRPr="00904E2F" w:rsidRDefault="00A81E0B" w:rsidP="005C2183">
            <w:pPr>
              <w:jc w:val="center"/>
              <w:rPr>
                <w:spacing w:val="20"/>
              </w:rPr>
            </w:pPr>
            <w:proofErr w:type="gramStart"/>
            <w:r w:rsidRPr="00904E2F">
              <w:rPr>
                <w:rFonts w:hint="eastAsia"/>
                <w:spacing w:val="20"/>
              </w:rPr>
              <w:t>﹕</w:t>
            </w:r>
            <w:proofErr w:type="gramEnd"/>
          </w:p>
        </w:tc>
        <w:tc>
          <w:tcPr>
            <w:tcW w:w="7482" w:type="dxa"/>
          </w:tcPr>
          <w:p w14:paraId="3A98663F" w14:textId="77777777" w:rsidR="00A81E0B" w:rsidRPr="00904E2F" w:rsidRDefault="00A81E0B" w:rsidP="00022843">
            <w:p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香港中環統一碼頭道</w:t>
            </w:r>
            <w:r w:rsidRPr="00904E2F">
              <w:rPr>
                <w:spacing w:val="20"/>
              </w:rPr>
              <w:t>38</w:t>
            </w:r>
            <w:r w:rsidRPr="00904E2F">
              <w:rPr>
                <w:rFonts w:hint="eastAsia"/>
                <w:spacing w:val="20"/>
              </w:rPr>
              <w:t>號海港政府大樓</w:t>
            </w:r>
            <w:r w:rsidRPr="00904E2F">
              <w:rPr>
                <w:spacing w:val="20"/>
              </w:rPr>
              <w:t>1</w:t>
            </w:r>
            <w:r w:rsidRPr="00904E2F">
              <w:rPr>
                <w:rFonts w:hint="eastAsia"/>
                <w:spacing w:val="20"/>
              </w:rPr>
              <w:t>4</w:t>
            </w:r>
            <w:proofErr w:type="gramStart"/>
            <w:r w:rsidRPr="00904E2F">
              <w:rPr>
                <w:rFonts w:hint="eastAsia"/>
                <w:spacing w:val="20"/>
              </w:rPr>
              <w:t>樓區議會</w:t>
            </w:r>
            <w:proofErr w:type="gramEnd"/>
            <w:r w:rsidRPr="00904E2F">
              <w:rPr>
                <w:rFonts w:hint="eastAsia"/>
                <w:spacing w:val="20"/>
              </w:rPr>
              <w:t>會議室</w:t>
            </w:r>
          </w:p>
        </w:tc>
      </w:tr>
    </w:tbl>
    <w:p w14:paraId="26DCE4C6" w14:textId="77777777" w:rsidR="005E3F01" w:rsidRDefault="005E3F01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</w:p>
    <w:p w14:paraId="11AF9492" w14:textId="0CD09256" w:rsidR="00A81E0B" w:rsidRPr="00904E2F" w:rsidRDefault="00A81E0B" w:rsidP="00A81E0B">
      <w:pPr>
        <w:tabs>
          <w:tab w:val="left" w:pos="5400"/>
        </w:tabs>
        <w:jc w:val="center"/>
        <w:rPr>
          <w:b/>
          <w:spacing w:val="20"/>
          <w:u w:val="single"/>
        </w:rPr>
      </w:pPr>
      <w:r w:rsidRPr="00904E2F">
        <w:rPr>
          <w:rFonts w:hint="eastAsia"/>
          <w:b/>
          <w:spacing w:val="20"/>
          <w:u w:val="single"/>
        </w:rPr>
        <w:t>議</w:t>
      </w:r>
      <w:r w:rsidRPr="00904E2F">
        <w:rPr>
          <w:b/>
          <w:spacing w:val="20"/>
          <w:u w:val="single"/>
        </w:rPr>
        <w:t>  </w:t>
      </w:r>
      <w:r w:rsidR="00753845">
        <w:rPr>
          <w:rFonts w:hint="eastAsia"/>
          <w:b/>
          <w:spacing w:val="20"/>
          <w:u w:val="single"/>
        </w:rPr>
        <w:t>程</w:t>
      </w:r>
    </w:p>
    <w:tbl>
      <w:tblPr>
        <w:tblW w:w="10080" w:type="dxa"/>
        <w:tblInd w:w="-8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7920"/>
        <w:gridCol w:w="1560"/>
      </w:tblGrid>
      <w:tr w:rsidR="00904E2F" w:rsidRPr="00904E2F" w14:paraId="7A72920B" w14:textId="77777777" w:rsidTr="00526419">
        <w:trPr>
          <w:trHeight w:val="740"/>
        </w:trPr>
        <w:tc>
          <w:tcPr>
            <w:tcW w:w="600" w:type="dxa"/>
          </w:tcPr>
          <w:p w14:paraId="17E3590B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121765C1" w14:textId="5593E00A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通過會議議程</w:t>
            </w:r>
          </w:p>
        </w:tc>
        <w:tc>
          <w:tcPr>
            <w:tcW w:w="1560" w:type="dxa"/>
          </w:tcPr>
          <w:p w14:paraId="26A74799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67A9D4BB" w14:textId="77777777" w:rsidTr="005306AA">
        <w:trPr>
          <w:trHeight w:val="849"/>
        </w:trPr>
        <w:tc>
          <w:tcPr>
            <w:tcW w:w="600" w:type="dxa"/>
          </w:tcPr>
          <w:p w14:paraId="1859AB8E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spacing w:val="20"/>
              </w:rPr>
            </w:pPr>
          </w:p>
        </w:tc>
        <w:tc>
          <w:tcPr>
            <w:tcW w:w="7920" w:type="dxa"/>
          </w:tcPr>
          <w:p w14:paraId="6B57C690" w14:textId="62C385B4" w:rsidR="00A81E0B" w:rsidRPr="005306AA" w:rsidRDefault="00A81E0B" w:rsidP="009C5C33">
            <w:pPr>
              <w:numPr>
                <w:ilvl w:val="12"/>
                <w:numId w:val="0"/>
              </w:numPr>
              <w:jc w:val="both"/>
              <w:rPr>
                <w:spacing w:val="20"/>
              </w:rPr>
            </w:pPr>
            <w:r w:rsidRPr="00904E2F">
              <w:rPr>
                <w:rFonts w:hint="eastAsia"/>
                <w:spacing w:val="20"/>
              </w:rPr>
              <w:t>通過</w:t>
            </w:r>
            <w:r w:rsidR="005306AA" w:rsidRPr="00904E2F">
              <w:rPr>
                <w:rFonts w:hint="eastAsia"/>
                <w:spacing w:val="20"/>
              </w:rPr>
              <w:t>二○一</w:t>
            </w:r>
            <w:r w:rsidR="005306AA">
              <w:rPr>
                <w:rFonts w:hint="eastAsia"/>
                <w:spacing w:val="20"/>
              </w:rPr>
              <w:t>八</w:t>
            </w:r>
            <w:r w:rsidR="005306AA" w:rsidRPr="00904E2F">
              <w:rPr>
                <w:rFonts w:hint="eastAsia"/>
                <w:spacing w:val="20"/>
              </w:rPr>
              <w:t>至二○一</w:t>
            </w:r>
            <w:r w:rsidR="005306AA">
              <w:rPr>
                <w:rFonts w:hint="eastAsia"/>
                <w:spacing w:val="20"/>
              </w:rPr>
              <w:t>九</w:t>
            </w:r>
            <w:r w:rsidR="005306AA" w:rsidRPr="00904E2F">
              <w:rPr>
                <w:rFonts w:hint="eastAsia"/>
                <w:spacing w:val="20"/>
              </w:rPr>
              <w:t>年度財務委員會第</w:t>
            </w:r>
            <w:r w:rsidR="004F191D">
              <w:rPr>
                <w:rFonts w:hint="eastAsia"/>
                <w:spacing w:val="20"/>
              </w:rPr>
              <w:t>二</w:t>
            </w:r>
            <w:r w:rsidR="005306AA" w:rsidRPr="00904E2F">
              <w:rPr>
                <w:rFonts w:hint="eastAsia"/>
                <w:spacing w:val="20"/>
              </w:rPr>
              <w:t>次</w:t>
            </w:r>
            <w:r w:rsidR="005306AA">
              <w:rPr>
                <w:rFonts w:ascii="新細明體" w:hAnsi="新細明體" w:hint="eastAsia"/>
                <w:spacing w:val="20"/>
              </w:rPr>
              <w:t>會議記</w:t>
            </w:r>
            <w:r w:rsidR="005306AA" w:rsidRPr="00904E2F">
              <w:rPr>
                <w:rFonts w:ascii="新細明體" w:hAnsi="新細明體" w:hint="eastAsia"/>
                <w:spacing w:val="20"/>
              </w:rPr>
              <w:t>錄</w:t>
            </w:r>
          </w:p>
        </w:tc>
        <w:tc>
          <w:tcPr>
            <w:tcW w:w="1560" w:type="dxa"/>
          </w:tcPr>
          <w:p w14:paraId="216981EB" w14:textId="77777777" w:rsidR="00A81E0B" w:rsidRPr="00904E2F" w:rsidRDefault="00A81E0B" w:rsidP="005C2183">
            <w:pPr>
              <w:numPr>
                <w:ilvl w:val="12"/>
                <w:numId w:val="0"/>
              </w:numPr>
              <w:jc w:val="both"/>
              <w:rPr>
                <w:color w:val="FF0000"/>
                <w:spacing w:val="20"/>
              </w:rPr>
            </w:pPr>
          </w:p>
        </w:tc>
      </w:tr>
      <w:tr w:rsidR="00904E2F" w:rsidRPr="00904E2F" w14:paraId="3634BF81" w14:textId="77777777" w:rsidTr="005E3F01">
        <w:trPr>
          <w:trHeight w:val="921"/>
        </w:trPr>
        <w:tc>
          <w:tcPr>
            <w:tcW w:w="600" w:type="dxa"/>
          </w:tcPr>
          <w:p w14:paraId="79530B42" w14:textId="77777777" w:rsidR="00A81E0B" w:rsidRPr="00904E2F" w:rsidRDefault="00A81E0B" w:rsidP="00A81E0B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F57F251" w14:textId="77777777" w:rsidR="000C0631" w:rsidRDefault="00A81E0B" w:rsidP="000C0631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Cs w:val="24"/>
              </w:rPr>
              <w:t>二○一</w:t>
            </w:r>
            <w:r w:rsidR="00892EA4">
              <w:rPr>
                <w:rFonts w:hint="eastAsia"/>
                <w:spacing w:val="18"/>
                <w:szCs w:val="24"/>
              </w:rPr>
              <w:t>七</w:t>
            </w:r>
            <w:r w:rsidRPr="00CB66B6">
              <w:rPr>
                <w:rFonts w:hint="eastAsia"/>
                <w:spacing w:val="18"/>
                <w:szCs w:val="24"/>
              </w:rPr>
              <w:t>至二○一</w:t>
            </w:r>
            <w:r w:rsidR="00892EA4">
              <w:rPr>
                <w:rFonts w:hint="eastAsia"/>
                <w:spacing w:val="18"/>
                <w:szCs w:val="24"/>
              </w:rPr>
              <w:t>八</w:t>
            </w:r>
            <w:r w:rsidRPr="00CB66B6">
              <w:rPr>
                <w:rFonts w:hint="eastAsia"/>
                <w:spacing w:val="18"/>
                <w:szCs w:val="24"/>
              </w:rPr>
              <w:t>年度區議會撥款的財政報告</w:t>
            </w:r>
            <w:r w:rsidR="000C0631" w:rsidRPr="00CB66B6">
              <w:rPr>
                <w:rFonts w:hint="eastAsia"/>
                <w:spacing w:val="18"/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  <w:p w14:paraId="450C5933" w14:textId="381B8218" w:rsidR="00A81E0B" w:rsidRPr="005E3F01" w:rsidRDefault="00A81E0B" w:rsidP="004F191D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CB66B6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4F191D">
              <w:rPr>
                <w:rFonts w:hint="eastAsia"/>
                <w:spacing w:val="18"/>
                <w:sz w:val="22"/>
                <w:szCs w:val="22"/>
              </w:rPr>
              <w:t>111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至</w:t>
            </w:r>
            <w:r w:rsidR="004F191D">
              <w:rPr>
                <w:rFonts w:hint="eastAsia"/>
                <w:spacing w:val="18"/>
                <w:sz w:val="22"/>
                <w:szCs w:val="22"/>
              </w:rPr>
              <w:t>112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/</w:t>
            </w:r>
            <w:r w:rsidR="00DF2E39">
              <w:rPr>
                <w:rFonts w:hint="eastAsia"/>
                <w:spacing w:val="18"/>
                <w:sz w:val="22"/>
                <w:szCs w:val="22"/>
              </w:rPr>
              <w:t>2018</w:t>
            </w:r>
            <w:r w:rsidR="00AD76B1" w:rsidRPr="00CB66B6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B66B6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05C6C9B4" w14:textId="0E817D2D" w:rsidR="00A81E0B" w:rsidRPr="00CB66B6" w:rsidRDefault="00A81E0B" w:rsidP="009D1EC9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C93660">
              <w:rPr>
                <w:rFonts w:ascii="新細明體" w:hAnsi="新細明體" w:hint="eastAsia"/>
                <w:spacing w:val="20"/>
                <w:szCs w:val="24"/>
              </w:rPr>
              <w:t>2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75619455" w14:textId="77777777" w:rsidTr="005E3F01">
        <w:trPr>
          <w:trHeight w:val="921"/>
        </w:trPr>
        <w:tc>
          <w:tcPr>
            <w:tcW w:w="600" w:type="dxa"/>
          </w:tcPr>
          <w:p w14:paraId="2A54D47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26CF9A0F" w14:textId="77777777" w:rsidR="004F191D" w:rsidRPr="00CD0AB8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Cs w:val="24"/>
              </w:rPr>
              <w:t>區議會及屬下委員會及工作小組的撥款申請</w:t>
            </w:r>
          </w:p>
          <w:p w14:paraId="1368C7B5" w14:textId="3A96FD3C" w:rsidR="004F191D" w:rsidRPr="00CD0AB8" w:rsidRDefault="004F191D" w:rsidP="00454ABB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454ABB" w:rsidRPr="00CD0AB8">
              <w:rPr>
                <w:rFonts w:hint="eastAsia"/>
                <w:spacing w:val="18"/>
                <w:sz w:val="22"/>
                <w:szCs w:val="22"/>
              </w:rPr>
              <w:t>11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4/2018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454ABB" w:rsidRPr="00CD0AB8">
              <w:rPr>
                <w:rFonts w:hint="eastAsia"/>
                <w:spacing w:val="18"/>
                <w:sz w:val="22"/>
                <w:szCs w:val="22"/>
              </w:rPr>
              <w:t>139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5C22DBE" w14:textId="42CD0577" w:rsidR="004F191D" w:rsidRPr="00CB66B6" w:rsidRDefault="004F191D" w:rsidP="004F191D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9D3D8E">
              <w:rPr>
                <w:rFonts w:ascii="新細明體" w:hAnsi="新細明體" w:hint="eastAsia"/>
                <w:spacing w:val="20"/>
                <w:szCs w:val="24"/>
              </w:rPr>
              <w:t>5</w:t>
            </w:r>
            <w:r w:rsidR="00CD0AB8">
              <w:rPr>
                <w:rFonts w:ascii="新細明體" w:hAnsi="新細明體" w:hint="eastAsia"/>
                <w:spacing w:val="20"/>
                <w:szCs w:val="24"/>
              </w:rPr>
              <w:t>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0FBB8202" w14:textId="77777777" w:rsidTr="005E3F01">
        <w:trPr>
          <w:trHeight w:val="921"/>
        </w:trPr>
        <w:tc>
          <w:tcPr>
            <w:tcW w:w="600" w:type="dxa"/>
          </w:tcPr>
          <w:p w14:paraId="18B0F03F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730710A8" w14:textId="77777777" w:rsidR="004F191D" w:rsidRPr="00CD0AB8" w:rsidRDefault="004F191D" w:rsidP="004F191D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地區團體的撥款申請</w:t>
            </w:r>
          </w:p>
          <w:p w14:paraId="56FD5915" w14:textId="1D926FF8" w:rsidR="004F191D" w:rsidRPr="00CD0AB8" w:rsidRDefault="004F191D" w:rsidP="000A5C51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454ABB" w:rsidRPr="00CD0AB8">
              <w:rPr>
                <w:rFonts w:hint="eastAsia"/>
                <w:spacing w:val="18"/>
                <w:sz w:val="22"/>
                <w:szCs w:val="22"/>
              </w:rPr>
              <w:t>140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454ABB" w:rsidRPr="00CD0AB8">
              <w:rPr>
                <w:rFonts w:hint="eastAsia"/>
                <w:spacing w:val="18"/>
                <w:sz w:val="22"/>
                <w:szCs w:val="22"/>
              </w:rPr>
              <w:t>1</w:t>
            </w:r>
            <w:r w:rsidR="000A5C51">
              <w:rPr>
                <w:rFonts w:hint="eastAsia"/>
                <w:spacing w:val="18"/>
                <w:sz w:val="22"/>
                <w:szCs w:val="22"/>
              </w:rPr>
              <w:t>72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504F5D4F" w14:textId="505ED745" w:rsidR="004F191D" w:rsidRPr="00CB66B6" w:rsidRDefault="004F191D" w:rsidP="004F191D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9D3D8E">
              <w:rPr>
                <w:rFonts w:ascii="新細明體" w:hAnsi="新細明體" w:hint="eastAsia"/>
                <w:spacing w:val="20"/>
                <w:szCs w:val="24"/>
              </w:rPr>
              <w:t>6</w:t>
            </w:r>
            <w:r w:rsidR="00CD0AB8">
              <w:rPr>
                <w:rFonts w:ascii="新細明體" w:hAnsi="新細明體" w:hint="eastAsia"/>
                <w:spacing w:val="20"/>
                <w:szCs w:val="24"/>
              </w:rPr>
              <w:t>0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7670A2CF" w14:textId="77777777" w:rsidTr="005E3F01">
        <w:trPr>
          <w:trHeight w:val="921"/>
        </w:trPr>
        <w:tc>
          <w:tcPr>
            <w:tcW w:w="600" w:type="dxa"/>
          </w:tcPr>
          <w:p w14:paraId="7F91CDA1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58DCF1D8" w14:textId="2ED9C555" w:rsidR="004F191D" w:rsidRPr="00CD0AB8" w:rsidRDefault="004F191D" w:rsidP="004F191D">
            <w:pPr>
              <w:spacing w:line="360" w:lineRule="exact"/>
              <w:jc w:val="both"/>
              <w:rPr>
                <w:spacing w:val="18"/>
                <w:szCs w:val="22"/>
              </w:rPr>
            </w:pPr>
            <w:r w:rsidRPr="00CD0AB8">
              <w:rPr>
                <w:rFonts w:hint="eastAsia"/>
                <w:spacing w:val="18"/>
                <w:szCs w:val="22"/>
              </w:rPr>
              <w:t>藝術文化活動的撥款申請</w:t>
            </w:r>
          </w:p>
          <w:p w14:paraId="178A98F2" w14:textId="37952567" w:rsidR="004F191D" w:rsidRPr="00CD0AB8" w:rsidRDefault="004F191D" w:rsidP="000A5C51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="00454ABB" w:rsidRPr="00CD0AB8">
              <w:rPr>
                <w:rFonts w:hint="eastAsia"/>
                <w:spacing w:val="18"/>
                <w:sz w:val="22"/>
                <w:szCs w:val="22"/>
              </w:rPr>
              <w:t>17</w:t>
            </w:r>
            <w:r w:rsidR="000A5C51">
              <w:rPr>
                <w:rFonts w:hint="eastAsia"/>
                <w:spacing w:val="18"/>
                <w:sz w:val="22"/>
                <w:szCs w:val="22"/>
              </w:rPr>
              <w:t>3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號至</w:t>
            </w:r>
            <w:r w:rsidR="00454ABB" w:rsidRPr="00CD0AB8">
              <w:rPr>
                <w:rFonts w:hint="eastAsia"/>
                <w:spacing w:val="18"/>
                <w:sz w:val="22"/>
                <w:szCs w:val="22"/>
              </w:rPr>
              <w:t>18</w:t>
            </w:r>
            <w:r w:rsidR="000A5C51">
              <w:rPr>
                <w:rFonts w:hint="eastAsia"/>
                <w:spacing w:val="18"/>
                <w:sz w:val="22"/>
                <w:szCs w:val="22"/>
              </w:rPr>
              <w:t>6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B1A2E57" w14:textId="41829A40" w:rsidR="004F191D" w:rsidRDefault="004F191D" w:rsidP="004F191D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4A39A3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 w:rsidR="009D3D8E">
              <w:rPr>
                <w:rFonts w:ascii="新細明體" w:hAnsi="新細明體" w:hint="eastAsia"/>
                <w:spacing w:val="20"/>
                <w:szCs w:val="24"/>
              </w:rPr>
              <w:t>25</w:t>
            </w:r>
            <w:r w:rsidRPr="004A39A3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4F191D" w:rsidRPr="00904E2F" w14:paraId="482D927B" w14:textId="77777777" w:rsidTr="009D3D8E">
        <w:trPr>
          <w:trHeight w:val="701"/>
        </w:trPr>
        <w:tc>
          <w:tcPr>
            <w:tcW w:w="600" w:type="dxa"/>
          </w:tcPr>
          <w:p w14:paraId="41DFCC1B" w14:textId="77777777" w:rsidR="004F191D" w:rsidRPr="00904E2F" w:rsidRDefault="004F191D" w:rsidP="004F191D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30DD824F" w14:textId="77777777" w:rsidR="004F191D" w:rsidRDefault="004F191D" w:rsidP="004F191D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E167B5">
              <w:rPr>
                <w:rFonts w:hint="eastAsia"/>
                <w:spacing w:val="18"/>
                <w:szCs w:val="24"/>
              </w:rPr>
              <w:t>區議會撥款活動的監察安排</w:t>
            </w:r>
          </w:p>
          <w:p w14:paraId="41A5F104" w14:textId="71CC4B19" w:rsidR="004F191D" w:rsidRPr="005E3F01" w:rsidRDefault="004F191D" w:rsidP="004F191D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1BEBB1" w14:textId="221D64D0" w:rsidR="004F191D" w:rsidRPr="00CB66B6" w:rsidRDefault="004F191D" w:rsidP="004F191D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957238">
              <w:rPr>
                <w:rFonts w:ascii="新細明體" w:hAnsi="新細明體"/>
                <w:spacing w:val="20"/>
              </w:rPr>
              <w:t>(約</w:t>
            </w:r>
            <w:r w:rsidR="00CD0AB8">
              <w:rPr>
                <w:rFonts w:ascii="新細明體" w:hAnsi="新細明體" w:hint="eastAsia"/>
                <w:spacing w:val="20"/>
              </w:rPr>
              <w:t>3</w:t>
            </w:r>
            <w:r w:rsidRPr="00957238">
              <w:rPr>
                <w:rFonts w:ascii="新細明體" w:hAnsi="新細明體"/>
                <w:spacing w:val="20"/>
              </w:rPr>
              <w:t>分鐘</w:t>
            </w:r>
            <w:r w:rsidRPr="00957238">
              <w:rPr>
                <w:rFonts w:ascii="新細明體" w:hAnsi="新細明體" w:hint="eastAsia"/>
                <w:spacing w:val="20"/>
              </w:rPr>
              <w:t>)</w:t>
            </w:r>
          </w:p>
        </w:tc>
      </w:tr>
      <w:tr w:rsidR="00184D3E" w:rsidRPr="00904E2F" w14:paraId="28A2AF80" w14:textId="77777777" w:rsidTr="009D3D8E">
        <w:trPr>
          <w:trHeight w:val="967"/>
        </w:trPr>
        <w:tc>
          <w:tcPr>
            <w:tcW w:w="600" w:type="dxa"/>
          </w:tcPr>
          <w:p w14:paraId="7D1C9A25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1D270510" w14:textId="77777777" w:rsidR="00184D3E" w:rsidRPr="00CD0AB8" w:rsidRDefault="00184D3E" w:rsidP="00184D3E">
            <w:pPr>
              <w:rPr>
                <w:spacing w:val="20"/>
              </w:rPr>
            </w:pPr>
            <w:r w:rsidRPr="00CD0AB8">
              <w:rPr>
                <w:rFonts w:hint="eastAsia"/>
                <w:bCs/>
                <w:spacing w:val="20"/>
              </w:rPr>
              <w:t>區內新服務計劃</w:t>
            </w:r>
          </w:p>
          <w:p w14:paraId="4D52776D" w14:textId="7CFA05C9" w:rsidR="00184D3E" w:rsidRPr="00E167B5" w:rsidRDefault="00184D3E" w:rsidP="00184D3E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113/2018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6FBC5F58" w14:textId="1EBCDB18" w:rsidR="00184D3E" w:rsidRPr="00957238" w:rsidRDefault="00184D3E" w:rsidP="00184D3E">
            <w:pPr>
              <w:spacing w:line="360" w:lineRule="exact"/>
              <w:jc w:val="both"/>
              <w:rPr>
                <w:rFonts w:ascii="新細明體" w:hAnsi="新細明體"/>
                <w:spacing w:val="20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>
              <w:rPr>
                <w:rFonts w:ascii="新細明體" w:hAnsi="新細明體" w:hint="eastAsia"/>
                <w:spacing w:val="20"/>
                <w:szCs w:val="24"/>
              </w:rPr>
              <w:t>10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184D3E" w:rsidRPr="00904E2F" w14:paraId="3A543538" w14:textId="77777777" w:rsidTr="005E3F01">
        <w:trPr>
          <w:trHeight w:val="903"/>
        </w:trPr>
        <w:tc>
          <w:tcPr>
            <w:tcW w:w="600" w:type="dxa"/>
          </w:tcPr>
          <w:p w14:paraId="6EFA6E60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62EA346E" w14:textId="77777777" w:rsidR="00184D3E" w:rsidRDefault="00184D3E" w:rsidP="00184D3E">
            <w:pPr>
              <w:rPr>
                <w:bCs/>
                <w:spacing w:val="20"/>
              </w:rPr>
            </w:pPr>
            <w:r>
              <w:rPr>
                <w:rFonts w:hint="eastAsia"/>
                <w:bCs/>
                <w:spacing w:val="20"/>
              </w:rPr>
              <w:t>地區研究計劃撥款安排</w:t>
            </w:r>
          </w:p>
          <w:p w14:paraId="18695988" w14:textId="300D236F" w:rsidR="00184D3E" w:rsidRPr="00CD0AB8" w:rsidRDefault="00184D3E" w:rsidP="00184D3E">
            <w:pPr>
              <w:rPr>
                <w:bCs/>
                <w:spacing w:val="20"/>
              </w:rPr>
            </w:pPr>
            <w:r w:rsidRPr="00CD0AB8">
              <w:rPr>
                <w:rFonts w:hint="eastAsia"/>
                <w:spacing w:val="18"/>
                <w:sz w:val="22"/>
                <w:szCs w:val="22"/>
              </w:rPr>
              <w:t>(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中西區區議會財委會文件第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1</w:t>
            </w:r>
            <w:r>
              <w:rPr>
                <w:rFonts w:hint="eastAsia"/>
                <w:spacing w:val="18"/>
                <w:sz w:val="22"/>
                <w:szCs w:val="22"/>
              </w:rPr>
              <w:t>87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/2018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號</w:t>
            </w:r>
            <w:r w:rsidRPr="00CD0AB8">
              <w:rPr>
                <w:rFonts w:hint="eastAsia"/>
                <w:spacing w:val="18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1C9C7C2B" w14:textId="0E2B57AC" w:rsidR="00184D3E" w:rsidRPr="00CB66B6" w:rsidRDefault="00184D3E" w:rsidP="00184D3E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  <w:r w:rsidRPr="00CB66B6">
              <w:rPr>
                <w:rFonts w:ascii="新細明體" w:hAnsi="新細明體" w:hint="eastAsia"/>
                <w:spacing w:val="20"/>
                <w:szCs w:val="24"/>
              </w:rPr>
              <w:t>(約</w:t>
            </w:r>
            <w:r>
              <w:rPr>
                <w:rFonts w:ascii="新細明體" w:hAnsi="新細明體" w:hint="eastAsia"/>
                <w:spacing w:val="20"/>
                <w:szCs w:val="24"/>
              </w:rPr>
              <w:t>10</w:t>
            </w:r>
            <w:r w:rsidRPr="00CB66B6">
              <w:rPr>
                <w:rFonts w:ascii="新細明體" w:hAnsi="新細明體" w:hint="eastAsia"/>
                <w:spacing w:val="20"/>
                <w:szCs w:val="24"/>
              </w:rPr>
              <w:t>分鐘)</w:t>
            </w:r>
          </w:p>
        </w:tc>
      </w:tr>
      <w:tr w:rsidR="00184D3E" w:rsidRPr="004A39A3" w14:paraId="1893630A" w14:textId="77777777" w:rsidTr="005E3F01">
        <w:trPr>
          <w:trHeight w:val="899"/>
        </w:trPr>
        <w:tc>
          <w:tcPr>
            <w:tcW w:w="600" w:type="dxa"/>
          </w:tcPr>
          <w:p w14:paraId="20A38BC9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  <w:szCs w:val="24"/>
              </w:rPr>
            </w:pPr>
          </w:p>
        </w:tc>
        <w:tc>
          <w:tcPr>
            <w:tcW w:w="7920" w:type="dxa"/>
          </w:tcPr>
          <w:p w14:paraId="4602F419" w14:textId="3B354CF8" w:rsidR="00184D3E" w:rsidRPr="005E3F01" w:rsidRDefault="00184D3E" w:rsidP="00184D3E">
            <w:pPr>
              <w:spacing w:line="360" w:lineRule="exact"/>
              <w:jc w:val="both"/>
              <w:rPr>
                <w:spacing w:val="18"/>
                <w:sz w:val="22"/>
                <w:szCs w:val="22"/>
              </w:rPr>
            </w:pPr>
            <w:r w:rsidRPr="00904E2F">
              <w:rPr>
                <w:rFonts w:hint="eastAsia"/>
                <w:spacing w:val="18"/>
                <w:szCs w:val="24"/>
              </w:rPr>
              <w:t>其他事項</w:t>
            </w:r>
          </w:p>
        </w:tc>
        <w:tc>
          <w:tcPr>
            <w:tcW w:w="1560" w:type="dxa"/>
          </w:tcPr>
          <w:p w14:paraId="7A5B387F" w14:textId="5CA9151A" w:rsidR="00184D3E" w:rsidRPr="004A39A3" w:rsidRDefault="00184D3E" w:rsidP="00184D3E">
            <w:pPr>
              <w:spacing w:line="360" w:lineRule="exact"/>
              <w:jc w:val="both"/>
              <w:rPr>
                <w:rFonts w:ascii="新細明體" w:hAnsi="新細明體"/>
                <w:spacing w:val="20"/>
                <w:szCs w:val="24"/>
              </w:rPr>
            </w:pPr>
          </w:p>
        </w:tc>
      </w:tr>
      <w:tr w:rsidR="00184D3E" w:rsidRPr="00CD0AB8" w14:paraId="5BD367E9" w14:textId="77777777" w:rsidTr="008F68C7">
        <w:trPr>
          <w:trHeight w:val="941"/>
        </w:trPr>
        <w:tc>
          <w:tcPr>
            <w:tcW w:w="600" w:type="dxa"/>
          </w:tcPr>
          <w:p w14:paraId="54E4F66C" w14:textId="77777777" w:rsidR="00184D3E" w:rsidRPr="00904E2F" w:rsidRDefault="00184D3E" w:rsidP="00184D3E">
            <w:pPr>
              <w:numPr>
                <w:ilvl w:val="0"/>
                <w:numId w:val="1"/>
              </w:numPr>
              <w:tabs>
                <w:tab w:val="left" w:pos="360"/>
              </w:tabs>
              <w:ind w:left="144" w:hanging="144"/>
              <w:jc w:val="both"/>
              <w:rPr>
                <w:color w:val="FF0000"/>
                <w:spacing w:val="20"/>
              </w:rPr>
            </w:pPr>
          </w:p>
        </w:tc>
        <w:tc>
          <w:tcPr>
            <w:tcW w:w="7920" w:type="dxa"/>
          </w:tcPr>
          <w:p w14:paraId="07ABF644" w14:textId="04CAF4C7" w:rsidR="00184D3E" w:rsidRPr="00CD0AB8" w:rsidRDefault="00184D3E" w:rsidP="00184D3E">
            <w:pPr>
              <w:spacing w:line="360" w:lineRule="exact"/>
              <w:jc w:val="both"/>
              <w:rPr>
                <w:spacing w:val="18"/>
                <w:szCs w:val="24"/>
              </w:rPr>
            </w:pPr>
            <w:r w:rsidRPr="00CD0AB8">
              <w:rPr>
                <w:rFonts w:hint="eastAsia"/>
                <w:spacing w:val="20"/>
              </w:rPr>
              <w:t>下次會議日期：二○一八年十月四日</w:t>
            </w:r>
          </w:p>
        </w:tc>
        <w:tc>
          <w:tcPr>
            <w:tcW w:w="1560" w:type="dxa"/>
          </w:tcPr>
          <w:p w14:paraId="6B133B36" w14:textId="2E115373" w:rsidR="00184D3E" w:rsidRPr="00CD0AB8" w:rsidRDefault="00184D3E" w:rsidP="00184D3E">
            <w:pPr>
              <w:spacing w:line="360" w:lineRule="exact"/>
              <w:jc w:val="both"/>
              <w:rPr>
                <w:color w:val="FF0000"/>
                <w:spacing w:val="18"/>
                <w:szCs w:val="24"/>
              </w:rPr>
            </w:pPr>
          </w:p>
        </w:tc>
      </w:tr>
    </w:tbl>
    <w:p w14:paraId="7AE3F46C" w14:textId="5A9EC1CB" w:rsidR="004C3CA1" w:rsidRPr="00904E2F" w:rsidRDefault="00A81E0B" w:rsidP="00022843">
      <w:pPr>
        <w:tabs>
          <w:tab w:val="left" w:pos="5400"/>
        </w:tabs>
        <w:ind w:leftChars="-350" w:hangingChars="300" w:hanging="840"/>
        <w:jc w:val="both"/>
        <w:rPr>
          <w:color w:val="FF0000"/>
        </w:rPr>
      </w:pPr>
      <w:r w:rsidRPr="00CD0AB8">
        <w:rPr>
          <w:rFonts w:ascii="新細明體" w:hAnsi="新細明體"/>
          <w:spacing w:val="20"/>
          <w:szCs w:val="24"/>
        </w:rPr>
        <w:t>(</w:t>
      </w:r>
      <w:r w:rsidRPr="00CD0AB8">
        <w:rPr>
          <w:rFonts w:ascii="新細明體" w:hAnsi="新細明體" w:hint="eastAsia"/>
          <w:spacing w:val="20"/>
          <w:szCs w:val="24"/>
        </w:rPr>
        <w:t>備註：預計會議約於下午</w:t>
      </w:r>
      <w:r w:rsidR="00CD0AB8">
        <w:rPr>
          <w:rFonts w:ascii="新細明體" w:hAnsi="新細明體" w:hint="eastAsia"/>
          <w:spacing w:val="20"/>
          <w:szCs w:val="24"/>
        </w:rPr>
        <w:t>5</w:t>
      </w:r>
      <w:r w:rsidRPr="00CD0AB8">
        <w:rPr>
          <w:rFonts w:ascii="新細明體" w:hAnsi="新細明體" w:hint="eastAsia"/>
          <w:spacing w:val="20"/>
          <w:szCs w:val="24"/>
        </w:rPr>
        <w:t>時</w:t>
      </w:r>
      <w:r w:rsidR="009D3D8E">
        <w:rPr>
          <w:rFonts w:ascii="新細明體" w:hAnsi="新細明體" w:hint="eastAsia"/>
          <w:spacing w:val="20"/>
          <w:szCs w:val="24"/>
        </w:rPr>
        <w:t>10</w:t>
      </w:r>
      <w:r w:rsidRPr="00CD0AB8">
        <w:rPr>
          <w:rFonts w:ascii="新細明體" w:hAnsi="新細明體" w:hint="eastAsia"/>
          <w:spacing w:val="20"/>
          <w:szCs w:val="24"/>
        </w:rPr>
        <w:t>分結束</w:t>
      </w:r>
      <w:r w:rsidRPr="00CD0AB8">
        <w:rPr>
          <w:rFonts w:ascii="新細明體" w:hAnsi="新細明體"/>
          <w:spacing w:val="20"/>
          <w:szCs w:val="24"/>
        </w:rPr>
        <w:t>)</w:t>
      </w:r>
    </w:p>
    <w:sectPr w:rsidR="004C3CA1" w:rsidRPr="00904E2F" w:rsidSect="00022843">
      <w:headerReference w:type="default" r:id="rId7"/>
      <w:footerReference w:type="default" r:id="rId8"/>
      <w:pgSz w:w="11906" w:h="16838" w:code="9"/>
      <w:pgMar w:top="1950" w:right="1797" w:bottom="340" w:left="1797" w:header="170" w:footer="1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7FDC9" w14:textId="77777777" w:rsidR="001B7A79" w:rsidRDefault="001B7A79">
      <w:pPr>
        <w:spacing w:line="240" w:lineRule="auto"/>
      </w:pPr>
      <w:r>
        <w:separator/>
      </w:r>
    </w:p>
  </w:endnote>
  <w:endnote w:type="continuationSeparator" w:id="0">
    <w:p w14:paraId="20B62D82" w14:textId="77777777" w:rsidR="001B7A79" w:rsidRDefault="001B7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3DAFB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  <w:p w14:paraId="2ED4B52A" w14:textId="77777777" w:rsidR="005C2183" w:rsidRDefault="005C2183">
    <w:pPr>
      <w:pStyle w:val="a3"/>
      <w:tabs>
        <w:tab w:val="clear" w:pos="4153"/>
        <w:tab w:val="clear" w:pos="8306"/>
        <w:tab w:val="right" w:pos="8820"/>
      </w:tabs>
      <w:ind w:right="360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C6DD0" w14:textId="77777777" w:rsidR="001B7A79" w:rsidRDefault="001B7A79">
      <w:pPr>
        <w:spacing w:line="240" w:lineRule="auto"/>
      </w:pPr>
      <w:r>
        <w:separator/>
      </w:r>
    </w:p>
  </w:footnote>
  <w:footnote w:type="continuationSeparator" w:id="0">
    <w:p w14:paraId="13A90452" w14:textId="77777777" w:rsidR="001B7A79" w:rsidRDefault="001B7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C0578" w14:textId="11D86C01" w:rsidR="008A4C4B" w:rsidRDefault="008A4C4B">
    <w:pPr>
      <w:pStyle w:val="a5"/>
    </w:pPr>
    <w:r w:rsidRPr="00904E2F">
      <w:rPr>
        <w:rFonts w:hint="eastAsia"/>
        <w:b/>
        <w:noProof/>
        <w:spacing w:val="20"/>
      </w:rPr>
      <w:drawing>
        <wp:anchor distT="0" distB="0" distL="114300" distR="114300" simplePos="0" relativeHeight="251659264" behindDoc="0" locked="0" layoutInCell="1" allowOverlap="1" wp14:anchorId="1ADC12A1" wp14:editId="01119B1E">
          <wp:simplePos x="0" y="0"/>
          <wp:positionH relativeFrom="column">
            <wp:posOffset>-1097460</wp:posOffset>
          </wp:positionH>
          <wp:positionV relativeFrom="paragraph">
            <wp:posOffset>72822</wp:posOffset>
          </wp:positionV>
          <wp:extent cx="7391400" cy="826770"/>
          <wp:effectExtent l="0" t="0" r="0" b="0"/>
          <wp:wrapSquare wrapText="bothSides"/>
          <wp:docPr id="1" name="圖片 1" descr="letter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A784E"/>
    <w:multiLevelType w:val="singleLevel"/>
    <w:tmpl w:val="0B889D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y5tweH+QQ/hO/iY9cLm1CyIi0cQyfs4K1r5Yv7TGgF1bJMDXpdFbK5h88fkqAbXwyTW8O72LFi5LRWlIKKrgw==" w:salt="pS7++aHbW6D2rBUOnsIYe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0B"/>
    <w:rsid w:val="00016E6E"/>
    <w:rsid w:val="00022843"/>
    <w:rsid w:val="00056FCC"/>
    <w:rsid w:val="00065684"/>
    <w:rsid w:val="000829BB"/>
    <w:rsid w:val="000A5C51"/>
    <w:rsid w:val="000A64AA"/>
    <w:rsid w:val="000B1694"/>
    <w:rsid w:val="000C0631"/>
    <w:rsid w:val="000D3730"/>
    <w:rsid w:val="000E6D73"/>
    <w:rsid w:val="000F3BBB"/>
    <w:rsid w:val="001178A4"/>
    <w:rsid w:val="00117A4B"/>
    <w:rsid w:val="00141AB3"/>
    <w:rsid w:val="0015101C"/>
    <w:rsid w:val="00164D1E"/>
    <w:rsid w:val="00164E1A"/>
    <w:rsid w:val="00184D3E"/>
    <w:rsid w:val="00190F8B"/>
    <w:rsid w:val="001A0DFB"/>
    <w:rsid w:val="001B7A79"/>
    <w:rsid w:val="001B7B99"/>
    <w:rsid w:val="001C2197"/>
    <w:rsid w:val="001C5660"/>
    <w:rsid w:val="001C6A87"/>
    <w:rsid w:val="001D0239"/>
    <w:rsid w:val="001D5604"/>
    <w:rsid w:val="002132B0"/>
    <w:rsid w:val="002148EB"/>
    <w:rsid w:val="00215F36"/>
    <w:rsid w:val="002315E9"/>
    <w:rsid w:val="00235BB4"/>
    <w:rsid w:val="002402FF"/>
    <w:rsid w:val="002458BB"/>
    <w:rsid w:val="002541FC"/>
    <w:rsid w:val="002868A4"/>
    <w:rsid w:val="002C55F0"/>
    <w:rsid w:val="002E5674"/>
    <w:rsid w:val="003112C6"/>
    <w:rsid w:val="00327796"/>
    <w:rsid w:val="00327D1F"/>
    <w:rsid w:val="00345229"/>
    <w:rsid w:val="00345F39"/>
    <w:rsid w:val="00354590"/>
    <w:rsid w:val="00362387"/>
    <w:rsid w:val="00366619"/>
    <w:rsid w:val="00377C95"/>
    <w:rsid w:val="00383017"/>
    <w:rsid w:val="003964C7"/>
    <w:rsid w:val="004255EA"/>
    <w:rsid w:val="00454ABB"/>
    <w:rsid w:val="00482C10"/>
    <w:rsid w:val="004925ED"/>
    <w:rsid w:val="004A39A3"/>
    <w:rsid w:val="004B5C32"/>
    <w:rsid w:val="004C3CA1"/>
    <w:rsid w:val="004D69BC"/>
    <w:rsid w:val="004F191D"/>
    <w:rsid w:val="00523A54"/>
    <w:rsid w:val="00526419"/>
    <w:rsid w:val="005306AA"/>
    <w:rsid w:val="00534D0F"/>
    <w:rsid w:val="00544F88"/>
    <w:rsid w:val="0056040A"/>
    <w:rsid w:val="00590C25"/>
    <w:rsid w:val="005C2183"/>
    <w:rsid w:val="005E2134"/>
    <w:rsid w:val="005E3F01"/>
    <w:rsid w:val="005E5280"/>
    <w:rsid w:val="005F1F5A"/>
    <w:rsid w:val="005F7D11"/>
    <w:rsid w:val="006112EB"/>
    <w:rsid w:val="006169BA"/>
    <w:rsid w:val="00621275"/>
    <w:rsid w:val="006322A3"/>
    <w:rsid w:val="00645503"/>
    <w:rsid w:val="006519F0"/>
    <w:rsid w:val="006901D6"/>
    <w:rsid w:val="006B7D59"/>
    <w:rsid w:val="006D5FA6"/>
    <w:rsid w:val="006E0007"/>
    <w:rsid w:val="006F0E43"/>
    <w:rsid w:val="00753845"/>
    <w:rsid w:val="00754C2C"/>
    <w:rsid w:val="007634F9"/>
    <w:rsid w:val="0078341C"/>
    <w:rsid w:val="00787DB9"/>
    <w:rsid w:val="007A0B6C"/>
    <w:rsid w:val="007A138C"/>
    <w:rsid w:val="007B1E4A"/>
    <w:rsid w:val="007B7662"/>
    <w:rsid w:val="007F08BE"/>
    <w:rsid w:val="007F0D5A"/>
    <w:rsid w:val="00824F0B"/>
    <w:rsid w:val="00832284"/>
    <w:rsid w:val="00865C37"/>
    <w:rsid w:val="00892EA4"/>
    <w:rsid w:val="008A4C4B"/>
    <w:rsid w:val="008A4CB1"/>
    <w:rsid w:val="008B343C"/>
    <w:rsid w:val="008B43DA"/>
    <w:rsid w:val="008D58D8"/>
    <w:rsid w:val="008D604C"/>
    <w:rsid w:val="008E27DA"/>
    <w:rsid w:val="008F68C7"/>
    <w:rsid w:val="00904E2F"/>
    <w:rsid w:val="00915E13"/>
    <w:rsid w:val="00937E70"/>
    <w:rsid w:val="00943FC6"/>
    <w:rsid w:val="00957238"/>
    <w:rsid w:val="00975E86"/>
    <w:rsid w:val="00981840"/>
    <w:rsid w:val="009A164F"/>
    <w:rsid w:val="009C5C33"/>
    <w:rsid w:val="009C68BF"/>
    <w:rsid w:val="009D1EC9"/>
    <w:rsid w:val="009D3D8E"/>
    <w:rsid w:val="009F4ED6"/>
    <w:rsid w:val="00A553BB"/>
    <w:rsid w:val="00A610B7"/>
    <w:rsid w:val="00A6591D"/>
    <w:rsid w:val="00A75802"/>
    <w:rsid w:val="00A81E0B"/>
    <w:rsid w:val="00A86EDD"/>
    <w:rsid w:val="00AD76B1"/>
    <w:rsid w:val="00AE2875"/>
    <w:rsid w:val="00AF3A3C"/>
    <w:rsid w:val="00B17D82"/>
    <w:rsid w:val="00B20FDC"/>
    <w:rsid w:val="00B42F1A"/>
    <w:rsid w:val="00B52169"/>
    <w:rsid w:val="00B64FCA"/>
    <w:rsid w:val="00B7004A"/>
    <w:rsid w:val="00BC35A8"/>
    <w:rsid w:val="00BD0AE4"/>
    <w:rsid w:val="00BE3790"/>
    <w:rsid w:val="00C25E00"/>
    <w:rsid w:val="00C27797"/>
    <w:rsid w:val="00C54E79"/>
    <w:rsid w:val="00C614BD"/>
    <w:rsid w:val="00C738CB"/>
    <w:rsid w:val="00C738D5"/>
    <w:rsid w:val="00C75D86"/>
    <w:rsid w:val="00C82177"/>
    <w:rsid w:val="00C90176"/>
    <w:rsid w:val="00C93660"/>
    <w:rsid w:val="00CA4462"/>
    <w:rsid w:val="00CB66B6"/>
    <w:rsid w:val="00CC26BD"/>
    <w:rsid w:val="00CC7C76"/>
    <w:rsid w:val="00CD0AB8"/>
    <w:rsid w:val="00CD3015"/>
    <w:rsid w:val="00CD3658"/>
    <w:rsid w:val="00CD411D"/>
    <w:rsid w:val="00CE00E9"/>
    <w:rsid w:val="00D2126F"/>
    <w:rsid w:val="00D25DEB"/>
    <w:rsid w:val="00D35FBD"/>
    <w:rsid w:val="00D845A3"/>
    <w:rsid w:val="00D906BE"/>
    <w:rsid w:val="00D9637A"/>
    <w:rsid w:val="00DB23E4"/>
    <w:rsid w:val="00DD13FA"/>
    <w:rsid w:val="00DD6EE5"/>
    <w:rsid w:val="00DE3EA7"/>
    <w:rsid w:val="00DF2E39"/>
    <w:rsid w:val="00E02594"/>
    <w:rsid w:val="00E167B5"/>
    <w:rsid w:val="00E21A32"/>
    <w:rsid w:val="00E459E7"/>
    <w:rsid w:val="00E5459A"/>
    <w:rsid w:val="00E62369"/>
    <w:rsid w:val="00E71216"/>
    <w:rsid w:val="00E7741F"/>
    <w:rsid w:val="00E83BEB"/>
    <w:rsid w:val="00EE4868"/>
    <w:rsid w:val="00EF223D"/>
    <w:rsid w:val="00EF282F"/>
    <w:rsid w:val="00F11CCA"/>
    <w:rsid w:val="00F259C6"/>
    <w:rsid w:val="00F54894"/>
    <w:rsid w:val="00F77C62"/>
    <w:rsid w:val="00F93B6A"/>
    <w:rsid w:val="00FB1D12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005F"/>
  <w15:docId w15:val="{5DC99285-EBC0-4CA1-AEAC-749FF75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0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1E0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A81E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138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A138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DB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DB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</Words>
  <Characters>470</Characters>
  <Application>Microsoft Office Word</Application>
  <DocSecurity>8</DocSecurity>
  <Lines>3</Lines>
  <Paragraphs>1</Paragraphs>
  <ScaleCrop>false</ScaleCrop>
  <Company>HKSARG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二○一八至二○一九年度中西區區議會財務委員會第三次會議議程</dc:title>
  <dc:subject>二○一八至二○一九年度中西區區議會財務委員會第三次會議議程</dc:subject>
  <dc:creator>中西區區議會秘書處</dc:creator>
  <cp:keywords>二○一八至二○一九年度中西區區議會財務委員會第三次會議議程</cp:keywords>
  <cp:lastModifiedBy>Windows 使用者</cp:lastModifiedBy>
  <cp:revision>8</cp:revision>
  <cp:lastPrinted>2018-06-19T04:21:00Z</cp:lastPrinted>
  <dcterms:created xsi:type="dcterms:W3CDTF">2018-06-12T02:35:00Z</dcterms:created>
  <dcterms:modified xsi:type="dcterms:W3CDTF">2018-06-21T03:29:00Z</dcterms:modified>
  <cp:category>議程</cp:category>
</cp:coreProperties>
</file>